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7E3337" w:rsidRPr="0041756A" w:rsidRDefault="002C1FF8" w:rsidP="0041756A">
      <w:pPr>
        <w:tabs>
          <w:tab w:val="left" w:pos="1725"/>
        </w:tabs>
        <w:rPr>
          <w:b/>
          <w:sz w:val="22"/>
          <w:szCs w:val="22"/>
        </w:rPr>
      </w:pPr>
      <w:r>
        <w:rPr>
          <w:b/>
          <w:sz w:val="22"/>
          <w:szCs w:val="22"/>
        </w:rPr>
        <w:t xml:space="preserve">г. </w:t>
      </w:r>
      <w:r w:rsidR="004F1C71">
        <w:rPr>
          <w:b/>
          <w:sz w:val="22"/>
          <w:szCs w:val="22"/>
        </w:rPr>
        <w:t xml:space="preserve">Алдан                     </w:t>
      </w:r>
      <w:r w:rsidR="007E3337" w:rsidRPr="0041756A">
        <w:rPr>
          <w:b/>
          <w:sz w:val="22"/>
          <w:szCs w:val="22"/>
        </w:rPr>
        <w:t xml:space="preserve">                                                                               </w:t>
      </w:r>
      <w:r>
        <w:rPr>
          <w:b/>
          <w:sz w:val="22"/>
          <w:szCs w:val="22"/>
        </w:rPr>
        <w:t xml:space="preserve">     </w:t>
      </w:r>
      <w:r w:rsidR="00566626">
        <w:rPr>
          <w:b/>
          <w:sz w:val="22"/>
          <w:szCs w:val="22"/>
        </w:rPr>
        <w:t xml:space="preserve">             </w:t>
      </w:r>
      <w:r>
        <w:rPr>
          <w:b/>
          <w:sz w:val="22"/>
          <w:szCs w:val="22"/>
        </w:rPr>
        <w:t xml:space="preserve">           «</w:t>
      </w:r>
      <w:r w:rsidR="00E951FB">
        <w:rPr>
          <w:b/>
          <w:sz w:val="22"/>
          <w:szCs w:val="22"/>
        </w:rPr>
        <w:t>___</w:t>
      </w:r>
      <w:r w:rsidR="00332C9B">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16</w:t>
      </w:r>
      <w:r w:rsidR="0041756A" w:rsidRPr="0041756A">
        <w:rPr>
          <w:b/>
          <w:sz w:val="22"/>
          <w:szCs w:val="22"/>
        </w:rPr>
        <w:t xml:space="preserve"> г.</w:t>
      </w:r>
    </w:p>
    <w:p w:rsidR="00F0294D" w:rsidRDefault="00F0294D" w:rsidP="0041756A">
      <w:pPr>
        <w:tabs>
          <w:tab w:val="left" w:pos="1725"/>
        </w:tabs>
        <w:rPr>
          <w:b/>
          <w:sz w:val="22"/>
          <w:szCs w:val="22"/>
        </w:rPr>
      </w:pPr>
    </w:p>
    <w:p w:rsidR="002C1FF8" w:rsidRPr="0041756A" w:rsidRDefault="002C1FF8" w:rsidP="0041756A">
      <w:pPr>
        <w:tabs>
          <w:tab w:val="left" w:pos="1725"/>
        </w:tabs>
        <w:rPr>
          <w:b/>
          <w:sz w:val="22"/>
          <w:szCs w:val="22"/>
        </w:rPr>
      </w:pPr>
    </w:p>
    <w:p w:rsidR="008C5E64" w:rsidRDefault="00C36499" w:rsidP="002C1FF8">
      <w:pPr>
        <w:shd w:val="clear" w:color="auto" w:fill="FFFFFF"/>
        <w:tabs>
          <w:tab w:val="left" w:pos="1985"/>
          <w:tab w:val="left" w:leader="underscore" w:pos="9120"/>
        </w:tabs>
        <w:ind w:firstLine="567"/>
        <w:jc w:val="both"/>
      </w:pPr>
      <w:proofErr w:type="gramStart"/>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w:t>
      </w:r>
      <w:r w:rsidR="002C1FF8" w:rsidRPr="002C1FF8">
        <w:rPr>
          <w:color w:val="000000"/>
          <w:sz w:val="22"/>
          <w:szCs w:val="22"/>
        </w:rPr>
        <w:t>директора филиала АО «ДРСК» - «</w:t>
      </w:r>
      <w:r w:rsidR="00B6641D">
        <w:rPr>
          <w:color w:val="000000"/>
          <w:sz w:val="22"/>
          <w:szCs w:val="22"/>
        </w:rPr>
        <w:t xml:space="preserve">Южно-Якутские </w:t>
      </w:r>
      <w:r w:rsidR="002C1FF8" w:rsidRPr="002C1FF8">
        <w:rPr>
          <w:color w:val="000000"/>
          <w:sz w:val="22"/>
          <w:szCs w:val="22"/>
        </w:rPr>
        <w:t xml:space="preserve">электрические сети» </w:t>
      </w:r>
      <w:r w:rsidR="004F1C71">
        <w:rPr>
          <w:color w:val="000000"/>
          <w:sz w:val="22"/>
          <w:szCs w:val="22"/>
        </w:rPr>
        <w:t xml:space="preserve"> </w:t>
      </w:r>
      <w:r w:rsidR="00B6641D">
        <w:rPr>
          <w:b/>
          <w:color w:val="000000"/>
          <w:sz w:val="22"/>
          <w:szCs w:val="22"/>
        </w:rPr>
        <w:t>Шкурко Игоря Васильевича</w:t>
      </w:r>
      <w:r w:rsidR="002C1FF8" w:rsidRPr="002C1FF8">
        <w:rPr>
          <w:color w:val="000000"/>
          <w:sz w:val="22"/>
          <w:szCs w:val="22"/>
        </w:rPr>
        <w:t xml:space="preserve">, </w:t>
      </w:r>
      <w:r w:rsidR="00B6641D">
        <w:rPr>
          <w:color w:val="000000"/>
          <w:sz w:val="22"/>
          <w:szCs w:val="22"/>
        </w:rPr>
        <w:t xml:space="preserve"> </w:t>
      </w:r>
      <w:r w:rsidR="002C1FF8" w:rsidRPr="002C1FF8">
        <w:rPr>
          <w:color w:val="000000"/>
          <w:sz w:val="22"/>
          <w:szCs w:val="22"/>
        </w:rPr>
        <w:t xml:space="preserve">действующего на основании доверенности </w:t>
      </w:r>
      <w:r w:rsidR="002C1FF8">
        <w:rPr>
          <w:color w:val="000000"/>
          <w:sz w:val="22"/>
          <w:szCs w:val="22"/>
        </w:rPr>
        <w:t xml:space="preserve">   </w:t>
      </w:r>
      <w:r w:rsidR="00B6641D">
        <w:rPr>
          <w:color w:val="000000"/>
          <w:sz w:val="22"/>
          <w:szCs w:val="22"/>
        </w:rPr>
        <w:t>№ 14</w:t>
      </w:r>
      <w:r w:rsidR="002C1FF8" w:rsidRPr="002C1FF8">
        <w:rPr>
          <w:color w:val="000000"/>
          <w:sz w:val="22"/>
          <w:szCs w:val="22"/>
        </w:rPr>
        <w:t xml:space="preserve"> от 01.01.2016 г.</w:t>
      </w:r>
      <w:r w:rsidR="002C78E9" w:rsidRPr="0041756A">
        <w:rPr>
          <w:color w:val="000000"/>
          <w:sz w:val="22"/>
          <w:szCs w:val="22"/>
        </w:rPr>
        <w:t xml:space="preserve">, с одной стороны, и  </w:t>
      </w:r>
      <w:r w:rsidR="00E951FB">
        <w:rPr>
          <w:b/>
          <w:color w:val="000000"/>
          <w:sz w:val="22"/>
          <w:szCs w:val="22"/>
        </w:rPr>
        <w:t>…………………………………………………………….</w:t>
      </w:r>
      <w:r w:rsidR="002C1FF8" w:rsidRPr="002C1FF8">
        <w:rPr>
          <w:color w:val="000000"/>
          <w:sz w:val="22"/>
          <w:szCs w:val="22"/>
        </w:rPr>
        <w:t xml:space="preserve">, именуемое в дальнейшем «Поставщик», в лице директора </w:t>
      </w:r>
      <w:r w:rsidR="00E951FB">
        <w:rPr>
          <w:b/>
          <w:color w:val="000000"/>
          <w:sz w:val="22"/>
          <w:szCs w:val="22"/>
        </w:rPr>
        <w:t>……………………………………….</w:t>
      </w:r>
      <w:r w:rsidR="002C1FF8" w:rsidRPr="002C1FF8">
        <w:rPr>
          <w:color w:val="000000"/>
          <w:sz w:val="22"/>
          <w:szCs w:val="22"/>
        </w:rPr>
        <w:t>, действующего на основании</w:t>
      </w:r>
      <w:r w:rsidR="002C1FF8">
        <w:rPr>
          <w:color w:val="000000"/>
          <w:sz w:val="22"/>
          <w:szCs w:val="22"/>
        </w:rPr>
        <w:t xml:space="preserve"> Устава</w:t>
      </w:r>
      <w:r w:rsidR="002C78E9" w:rsidRPr="0041756A">
        <w:rPr>
          <w:color w:val="000000"/>
          <w:sz w:val="22"/>
          <w:szCs w:val="22"/>
        </w:rPr>
        <w:t xml:space="preserve">,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1FF8" w:rsidRDefault="002C1FF8" w:rsidP="002C1FF8">
      <w:pPr>
        <w:shd w:val="clear" w:color="auto" w:fill="FFFFFF"/>
        <w:tabs>
          <w:tab w:val="left" w:pos="1985"/>
          <w:tab w:val="left" w:leader="underscore" w:pos="9120"/>
        </w:tabs>
        <w:ind w:firstLine="567"/>
        <w:jc w:val="both"/>
      </w:pPr>
    </w:p>
    <w:p w:rsidR="002C78E9" w:rsidRDefault="002C78E9" w:rsidP="0041756A">
      <w:pPr>
        <w:shd w:val="clear" w:color="auto" w:fill="FFFFFF"/>
        <w:ind w:right="2"/>
        <w:jc w:val="center"/>
        <w:rPr>
          <w:b/>
          <w:bCs/>
          <w:i/>
          <w:iCs/>
          <w:color w:val="000000"/>
          <w:sz w:val="22"/>
          <w:szCs w:val="22"/>
        </w:rPr>
      </w:pPr>
      <w:r w:rsidRPr="0041756A">
        <w:rPr>
          <w:b/>
          <w:bCs/>
          <w:i/>
          <w:iCs/>
          <w:color w:val="000000"/>
          <w:sz w:val="22"/>
          <w:szCs w:val="22"/>
        </w:rPr>
        <w:t>1. ПРЕДМЕТ ДОГОВОРА</w:t>
      </w:r>
    </w:p>
    <w:p w:rsidR="00C55A41" w:rsidRPr="0041756A" w:rsidRDefault="00C55A41" w:rsidP="0041756A">
      <w:pPr>
        <w:shd w:val="clear" w:color="auto" w:fill="FFFFFF"/>
        <w:ind w:right="2"/>
        <w:jc w:val="center"/>
        <w:rPr>
          <w:sz w:val="22"/>
          <w:szCs w:val="22"/>
        </w:rPr>
      </w:pP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2C1FF8">
        <w:rPr>
          <w:color w:val="000000"/>
          <w:sz w:val="22"/>
          <w:szCs w:val="22"/>
        </w:rPr>
        <w:t>электроосветительное оборудование, далее</w:t>
      </w:r>
      <w:r w:rsidR="006B0744">
        <w:rPr>
          <w:color w:val="000000"/>
          <w:sz w:val="22"/>
          <w:szCs w:val="22"/>
        </w:rPr>
        <w:t xml:space="preserve"> -</w:t>
      </w:r>
      <w:r w:rsidR="002C1FF8">
        <w:rPr>
          <w:color w:val="000000"/>
          <w:sz w:val="22"/>
          <w:szCs w:val="22"/>
        </w:rPr>
        <w:t xml:space="preserve"> Товар.</w:t>
      </w:r>
      <w:r w:rsidR="003E310D">
        <w:rPr>
          <w:color w:val="000000"/>
          <w:sz w:val="22"/>
          <w:szCs w:val="22"/>
        </w:rPr>
        <w:t xml:space="preserve"> </w:t>
      </w:r>
      <w:r w:rsidRPr="0041756A">
        <w:rPr>
          <w:color w:val="000000"/>
          <w:sz w:val="22"/>
          <w:szCs w:val="22"/>
        </w:rPr>
        <w:t xml:space="preserve">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F0294D">
        <w:rPr>
          <w:color w:val="000000"/>
          <w:sz w:val="22"/>
          <w:szCs w:val="22"/>
        </w:rPr>
        <w:t>и грузополучатель</w:t>
      </w:r>
      <w:r w:rsidRPr="0041756A">
        <w:rPr>
          <w:color w:val="000000"/>
          <w:sz w:val="22"/>
          <w:szCs w:val="22"/>
        </w:rPr>
        <w:t xml:space="preserve"> определяются спецификаци</w:t>
      </w:r>
      <w:r w:rsidR="002C1FF8">
        <w:rPr>
          <w:color w:val="000000"/>
          <w:sz w:val="22"/>
          <w:szCs w:val="22"/>
        </w:rPr>
        <w:t>ей</w:t>
      </w:r>
      <w:r w:rsidR="00D16353">
        <w:rPr>
          <w:color w:val="000000"/>
          <w:sz w:val="22"/>
          <w:szCs w:val="22"/>
        </w:rPr>
        <w:t xml:space="preserve"> </w:t>
      </w:r>
      <w:r w:rsidR="002C1FF8">
        <w:rPr>
          <w:color w:val="000000"/>
          <w:sz w:val="22"/>
          <w:szCs w:val="22"/>
        </w:rPr>
        <w:t xml:space="preserve">к настоящему договору, </w:t>
      </w:r>
      <w:r w:rsidR="002C1FF8" w:rsidRPr="0041756A">
        <w:rPr>
          <w:color w:val="000000"/>
          <w:sz w:val="22"/>
          <w:szCs w:val="22"/>
        </w:rPr>
        <w:t>являющ</w:t>
      </w:r>
      <w:r w:rsidR="002C1FF8">
        <w:rPr>
          <w:color w:val="000000"/>
          <w:sz w:val="22"/>
          <w:szCs w:val="22"/>
        </w:rPr>
        <w:t>ей</w:t>
      </w:r>
      <w:r w:rsidR="002C1FF8" w:rsidRPr="0041756A">
        <w:rPr>
          <w:color w:val="000000"/>
          <w:sz w:val="22"/>
          <w:szCs w:val="22"/>
        </w:rPr>
        <w:t>ся неотъемлемой частью настоящего договора</w:t>
      </w:r>
      <w:r w:rsidR="002C1FF8">
        <w:rPr>
          <w:color w:val="000000"/>
          <w:sz w:val="22"/>
          <w:szCs w:val="22"/>
        </w:rPr>
        <w:t xml:space="preserve"> (Приложение №1)</w:t>
      </w:r>
      <w:r w:rsidR="002C1FF8" w:rsidRPr="0041756A">
        <w:rPr>
          <w:color w:val="000000"/>
          <w:sz w:val="22"/>
          <w:szCs w:val="22"/>
        </w:rPr>
        <w:t>.</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F0294D">
        <w:rPr>
          <w:color w:val="000000"/>
          <w:sz w:val="22"/>
          <w:szCs w:val="22"/>
        </w:rPr>
        <w:t xml:space="preserve"> указанным в спецификации</w:t>
      </w:r>
      <w:r w:rsidR="002C78E9" w:rsidRPr="00CA155A">
        <w:rPr>
          <w:color w:val="000000"/>
          <w:sz w:val="22"/>
          <w:szCs w:val="22"/>
        </w:rPr>
        <w:t>.</w:t>
      </w:r>
    </w:p>
    <w:p w:rsidR="002C78E9" w:rsidRPr="008A2D37" w:rsidRDefault="002C78E9" w:rsidP="0041756A">
      <w:pPr>
        <w:shd w:val="clear" w:color="auto" w:fill="FFFFFF"/>
        <w:jc w:val="center"/>
        <w:rPr>
          <w:b/>
          <w:bCs/>
          <w:i/>
          <w:iCs/>
          <w:color w:val="000000"/>
          <w:sz w:val="22"/>
          <w:szCs w:val="22"/>
        </w:rPr>
      </w:pPr>
      <w:r w:rsidRPr="008A2D37">
        <w:rPr>
          <w:b/>
          <w:bCs/>
          <w:i/>
          <w:iCs/>
          <w:color w:val="000000"/>
          <w:sz w:val="22"/>
          <w:szCs w:val="22"/>
        </w:rPr>
        <w:t>2. УСЛОВИЯ ПОСТАВКИ</w:t>
      </w:r>
    </w:p>
    <w:p w:rsidR="00C55A41" w:rsidRPr="008A2D37" w:rsidRDefault="00C55A41" w:rsidP="0041756A">
      <w:pPr>
        <w:shd w:val="clear" w:color="auto" w:fill="FFFFFF"/>
        <w:jc w:val="center"/>
        <w:rPr>
          <w:sz w:val="22"/>
          <w:szCs w:val="22"/>
        </w:rPr>
      </w:pPr>
    </w:p>
    <w:p w:rsidR="002C78E9" w:rsidRPr="008A2D37"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A2D37">
        <w:rPr>
          <w:color w:val="000000"/>
          <w:sz w:val="22"/>
          <w:szCs w:val="22"/>
        </w:rPr>
        <w:t xml:space="preserve">Датой поставки </w:t>
      </w:r>
      <w:r w:rsidR="00BA4C7A" w:rsidRPr="008A2D37">
        <w:rPr>
          <w:color w:val="000000"/>
          <w:sz w:val="22"/>
          <w:szCs w:val="22"/>
        </w:rPr>
        <w:t>Товара</w:t>
      </w:r>
      <w:r w:rsidRPr="008A2D37">
        <w:rPr>
          <w:color w:val="000000"/>
          <w:sz w:val="22"/>
          <w:szCs w:val="22"/>
        </w:rPr>
        <w:t xml:space="preserve"> считается дата получения груз</w:t>
      </w:r>
      <w:r w:rsidR="006F0CFB" w:rsidRPr="008A2D37">
        <w:rPr>
          <w:color w:val="000000"/>
          <w:sz w:val="22"/>
          <w:szCs w:val="22"/>
        </w:rPr>
        <w:t>ополучателем (</w:t>
      </w:r>
      <w:r w:rsidR="002C1FF8" w:rsidRPr="008A2D37">
        <w:rPr>
          <w:color w:val="000000"/>
          <w:sz w:val="22"/>
          <w:szCs w:val="22"/>
        </w:rPr>
        <w:t>филиала АО «ДРСК» - «</w:t>
      </w:r>
      <w:r w:rsidR="008A2D37" w:rsidRPr="008A2D37">
        <w:rPr>
          <w:color w:val="000000"/>
          <w:sz w:val="22"/>
          <w:szCs w:val="22"/>
        </w:rPr>
        <w:t>Южно-Якутские</w:t>
      </w:r>
      <w:r w:rsidR="002C1FF8" w:rsidRPr="008A2D37">
        <w:rPr>
          <w:color w:val="000000"/>
          <w:sz w:val="22"/>
          <w:szCs w:val="22"/>
        </w:rPr>
        <w:t xml:space="preserve"> электрические сети»</w:t>
      </w:r>
      <w:r w:rsidRPr="008A2D37">
        <w:rPr>
          <w:color w:val="000000"/>
          <w:sz w:val="22"/>
          <w:szCs w:val="22"/>
        </w:rPr>
        <w:t xml:space="preserve">) </w:t>
      </w:r>
      <w:r w:rsidR="00BA4C7A" w:rsidRPr="008A2D37">
        <w:rPr>
          <w:color w:val="000000"/>
          <w:sz w:val="22"/>
          <w:szCs w:val="22"/>
        </w:rPr>
        <w:t>Товара</w:t>
      </w:r>
      <w:r w:rsidRPr="008A2D37">
        <w:rPr>
          <w:color w:val="000000"/>
          <w:sz w:val="22"/>
          <w:szCs w:val="22"/>
        </w:rPr>
        <w:t xml:space="preserve"> на склад</w:t>
      </w:r>
      <w:r w:rsidR="00086F69" w:rsidRPr="008A2D37">
        <w:rPr>
          <w:color w:val="000000"/>
          <w:sz w:val="22"/>
          <w:szCs w:val="22"/>
        </w:rPr>
        <w:t>е</w:t>
      </w:r>
      <w:r w:rsidRPr="008A2D37">
        <w:rPr>
          <w:color w:val="000000"/>
          <w:sz w:val="22"/>
          <w:szCs w:val="22"/>
        </w:rPr>
        <w:t xml:space="preserve"> </w:t>
      </w:r>
      <w:r w:rsidR="000E7C62" w:rsidRPr="008A2D37">
        <w:rPr>
          <w:color w:val="000000"/>
          <w:sz w:val="22"/>
          <w:szCs w:val="22"/>
        </w:rPr>
        <w:t>Грузополучател</w:t>
      </w:r>
      <w:r w:rsidRPr="008A2D37">
        <w:rPr>
          <w:color w:val="000000"/>
          <w:sz w:val="22"/>
          <w:szCs w:val="22"/>
        </w:rPr>
        <w:t>я.</w:t>
      </w:r>
    </w:p>
    <w:p w:rsidR="000626EF" w:rsidRPr="008A2D37"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A2D37">
        <w:rPr>
          <w:color w:val="000000"/>
          <w:sz w:val="22"/>
          <w:szCs w:val="22"/>
        </w:rPr>
        <w:t xml:space="preserve">Риск случайной гибели </w:t>
      </w:r>
      <w:r w:rsidR="00BA4C7A" w:rsidRPr="008A2D37">
        <w:rPr>
          <w:color w:val="000000"/>
          <w:sz w:val="22"/>
          <w:szCs w:val="22"/>
        </w:rPr>
        <w:t>Товара</w:t>
      </w:r>
      <w:r w:rsidRPr="008A2D37">
        <w:rPr>
          <w:color w:val="000000"/>
          <w:sz w:val="22"/>
          <w:szCs w:val="22"/>
        </w:rPr>
        <w:t xml:space="preserve"> или случайной его порчи переходит на Покупателя с момента </w:t>
      </w:r>
      <w:r w:rsidR="00756142" w:rsidRPr="008A2D37">
        <w:rPr>
          <w:color w:val="000000"/>
          <w:sz w:val="22"/>
          <w:szCs w:val="22"/>
        </w:rPr>
        <w:t>получения Товара на складе</w:t>
      </w:r>
      <w:r w:rsidR="00756142" w:rsidRPr="008A2D37">
        <w:rPr>
          <w:b/>
          <w:sz w:val="22"/>
          <w:szCs w:val="22"/>
        </w:rPr>
        <w:t xml:space="preserve"> </w:t>
      </w:r>
      <w:r w:rsidR="00756142" w:rsidRPr="008A2D37">
        <w:rPr>
          <w:sz w:val="22"/>
          <w:szCs w:val="22"/>
        </w:rPr>
        <w:t>Грузополучателя</w:t>
      </w:r>
      <w:r w:rsidRPr="008A2D37">
        <w:rPr>
          <w:color w:val="000000"/>
          <w:sz w:val="22"/>
          <w:szCs w:val="22"/>
        </w:rPr>
        <w:t>.</w:t>
      </w:r>
    </w:p>
    <w:p w:rsidR="002C78E9" w:rsidRPr="008A2D37"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A2D37">
        <w:rPr>
          <w:color w:val="000000"/>
          <w:sz w:val="22"/>
          <w:szCs w:val="22"/>
        </w:rPr>
        <w:t xml:space="preserve">Срок поставки </w:t>
      </w:r>
      <w:r w:rsidR="002C1FF8" w:rsidRPr="008A2D37">
        <w:rPr>
          <w:color w:val="000000"/>
          <w:sz w:val="22"/>
          <w:szCs w:val="22"/>
        </w:rPr>
        <w:t xml:space="preserve">Товара </w:t>
      </w:r>
      <w:r w:rsidR="002C1FF8" w:rsidRPr="008A2D37">
        <w:rPr>
          <w:b/>
          <w:color w:val="000000"/>
          <w:sz w:val="22"/>
          <w:szCs w:val="22"/>
        </w:rPr>
        <w:t xml:space="preserve">до </w:t>
      </w:r>
      <w:r w:rsidR="005F0F7B" w:rsidRPr="008A2D37">
        <w:rPr>
          <w:b/>
          <w:color w:val="000000"/>
          <w:sz w:val="22"/>
          <w:szCs w:val="22"/>
        </w:rPr>
        <w:t>_______________</w:t>
      </w:r>
      <w:r w:rsidR="002C1FF8" w:rsidRPr="008A2D37">
        <w:rPr>
          <w:b/>
          <w:color w:val="000000"/>
          <w:sz w:val="22"/>
          <w:szCs w:val="22"/>
        </w:rPr>
        <w:t xml:space="preserve"> </w:t>
      </w:r>
      <w:proofErr w:type="gramStart"/>
      <w:r w:rsidR="002C1FF8" w:rsidRPr="008A2D37">
        <w:rPr>
          <w:b/>
          <w:color w:val="000000"/>
          <w:sz w:val="22"/>
          <w:szCs w:val="22"/>
        </w:rPr>
        <w:t>г</w:t>
      </w:r>
      <w:proofErr w:type="gramEnd"/>
      <w:r w:rsidRPr="008A2D37">
        <w:rPr>
          <w:b/>
          <w:color w:val="000000"/>
          <w:sz w:val="22"/>
          <w:szCs w:val="22"/>
        </w:rPr>
        <w:t>.</w:t>
      </w:r>
      <w:r w:rsidRPr="008A2D37">
        <w:rPr>
          <w:sz w:val="22"/>
          <w:szCs w:val="22"/>
        </w:rPr>
        <w:t xml:space="preserve"> </w:t>
      </w:r>
    </w:p>
    <w:p w:rsidR="008A2D37" w:rsidRDefault="002C78E9" w:rsidP="008A2D37">
      <w:pPr>
        <w:pStyle w:val="a8"/>
        <w:numPr>
          <w:ilvl w:val="0"/>
          <w:numId w:val="15"/>
        </w:numPr>
        <w:shd w:val="clear" w:color="auto" w:fill="FFFFFF"/>
        <w:tabs>
          <w:tab w:val="left" w:pos="709"/>
        </w:tabs>
        <w:ind w:left="0" w:firstLine="284"/>
        <w:jc w:val="both"/>
        <w:rPr>
          <w:sz w:val="22"/>
          <w:szCs w:val="22"/>
        </w:rPr>
      </w:pPr>
      <w:r w:rsidRPr="008A2D37">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7147E5" w:rsidRPr="007147E5" w:rsidRDefault="007147E5" w:rsidP="007147E5">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счет-фактуру, выставленную в сроки и оформленную в порядке, установленном законодательством РФ. </w:t>
      </w:r>
    </w:p>
    <w:p w:rsidR="008A2D37" w:rsidRPr="008A2D37" w:rsidRDefault="008A2D37" w:rsidP="008A2D37">
      <w:pPr>
        <w:pStyle w:val="a8"/>
        <w:numPr>
          <w:ilvl w:val="0"/>
          <w:numId w:val="15"/>
        </w:numPr>
        <w:shd w:val="clear" w:color="auto" w:fill="FFFFFF"/>
        <w:tabs>
          <w:tab w:val="left" w:pos="709"/>
        </w:tabs>
        <w:ind w:left="0" w:firstLine="284"/>
        <w:jc w:val="both"/>
        <w:rPr>
          <w:sz w:val="22"/>
          <w:szCs w:val="22"/>
        </w:rPr>
      </w:pPr>
      <w:r w:rsidRPr="008A2D37">
        <w:rPr>
          <w:snapToGrid w:val="0"/>
          <w:sz w:val="22"/>
          <w:szCs w:val="22"/>
        </w:rPr>
        <w:t>Поставка Товара производится до пункта назначения Покупателя (Грузополучателя) по реквизитам, указанным в Спецификации № 1 (Приложение № 1 к настоящему Договору).</w:t>
      </w:r>
    </w:p>
    <w:p w:rsidR="002C78E9" w:rsidRPr="008A2D37" w:rsidRDefault="006C6B70" w:rsidP="00E957EA">
      <w:pPr>
        <w:pStyle w:val="a8"/>
        <w:numPr>
          <w:ilvl w:val="0"/>
          <w:numId w:val="15"/>
        </w:numPr>
        <w:shd w:val="clear" w:color="auto" w:fill="FFFFFF"/>
        <w:tabs>
          <w:tab w:val="left" w:pos="709"/>
        </w:tabs>
        <w:ind w:left="0" w:firstLine="284"/>
        <w:jc w:val="both"/>
        <w:rPr>
          <w:sz w:val="22"/>
          <w:szCs w:val="22"/>
        </w:rPr>
      </w:pPr>
      <w:r w:rsidRPr="008A2D37">
        <w:rPr>
          <w:sz w:val="22"/>
          <w:szCs w:val="22"/>
        </w:rPr>
        <w:t xml:space="preserve">В случае нарушения Поставщиком данного требования он обязан произвести замену </w:t>
      </w:r>
      <w:proofErr w:type="gramStart"/>
      <w:r w:rsidRPr="008A2D37">
        <w:rPr>
          <w:sz w:val="22"/>
          <w:szCs w:val="22"/>
        </w:rPr>
        <w:t>счет-фактуры</w:t>
      </w:r>
      <w:proofErr w:type="gramEnd"/>
      <w:r w:rsidRPr="008A2D37">
        <w:rPr>
          <w:sz w:val="22"/>
          <w:szCs w:val="22"/>
        </w:rPr>
        <w:t xml:space="preserve"> в течение 3-х рабочих дней с даты получения письменного требования Грузополучателя.</w:t>
      </w:r>
    </w:p>
    <w:p w:rsidR="006C6B70" w:rsidRPr="008A2D37" w:rsidRDefault="00513AF9" w:rsidP="00E957EA">
      <w:pPr>
        <w:pStyle w:val="a8"/>
        <w:numPr>
          <w:ilvl w:val="0"/>
          <w:numId w:val="15"/>
        </w:numPr>
        <w:shd w:val="clear" w:color="auto" w:fill="FFFFFF"/>
        <w:tabs>
          <w:tab w:val="left" w:pos="709"/>
        </w:tabs>
        <w:ind w:left="0" w:firstLine="284"/>
        <w:jc w:val="both"/>
        <w:rPr>
          <w:sz w:val="22"/>
          <w:szCs w:val="22"/>
        </w:rPr>
      </w:pPr>
      <w:r w:rsidRPr="008A2D37">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8A2D37">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8A2D37" w:rsidRDefault="00CA521A" w:rsidP="000A0023">
      <w:pPr>
        <w:pStyle w:val="a8"/>
        <w:numPr>
          <w:ilvl w:val="0"/>
          <w:numId w:val="15"/>
        </w:numPr>
        <w:shd w:val="clear" w:color="auto" w:fill="FFFFFF"/>
        <w:tabs>
          <w:tab w:val="left" w:pos="993"/>
        </w:tabs>
        <w:spacing w:after="240"/>
        <w:ind w:hanging="436"/>
        <w:jc w:val="both"/>
        <w:rPr>
          <w:sz w:val="22"/>
          <w:szCs w:val="22"/>
        </w:rPr>
      </w:pPr>
      <w:r w:rsidRPr="008A2D37">
        <w:rPr>
          <w:sz w:val="22"/>
          <w:szCs w:val="22"/>
        </w:rPr>
        <w:t>Поставляем</w:t>
      </w:r>
      <w:r w:rsidR="00F6119A" w:rsidRPr="008A2D37">
        <w:rPr>
          <w:sz w:val="22"/>
          <w:szCs w:val="22"/>
        </w:rPr>
        <w:t>ый</w:t>
      </w:r>
      <w:r w:rsidRPr="008A2D37">
        <w:rPr>
          <w:sz w:val="22"/>
          <w:szCs w:val="22"/>
        </w:rPr>
        <w:t xml:space="preserve"> </w:t>
      </w:r>
      <w:r w:rsidR="00F6119A" w:rsidRPr="008A2D37">
        <w:rPr>
          <w:color w:val="000000"/>
          <w:sz w:val="22"/>
          <w:szCs w:val="22"/>
        </w:rPr>
        <w:t>Товар</w:t>
      </w:r>
      <w:r w:rsidRPr="008A2D37">
        <w:rPr>
          <w:sz w:val="22"/>
          <w:szCs w:val="22"/>
        </w:rPr>
        <w:t xml:space="preserve"> долж</w:t>
      </w:r>
      <w:r w:rsidR="00F6119A" w:rsidRPr="008A2D37">
        <w:rPr>
          <w:sz w:val="22"/>
          <w:szCs w:val="22"/>
        </w:rPr>
        <w:t>е</w:t>
      </w:r>
      <w:r w:rsidRPr="008A2D37">
        <w:rPr>
          <w:sz w:val="22"/>
          <w:szCs w:val="22"/>
        </w:rPr>
        <w:t>н быть свободным от любых прав третьих лиц.</w:t>
      </w:r>
    </w:p>
    <w:p w:rsidR="008A2D37" w:rsidRPr="008A2D37" w:rsidRDefault="003B1F04" w:rsidP="008A2D37">
      <w:pPr>
        <w:pStyle w:val="a8"/>
        <w:numPr>
          <w:ilvl w:val="0"/>
          <w:numId w:val="15"/>
        </w:numPr>
        <w:shd w:val="clear" w:color="auto" w:fill="FFFFFF"/>
        <w:tabs>
          <w:tab w:val="left" w:pos="851"/>
        </w:tabs>
        <w:spacing w:after="240"/>
        <w:ind w:left="0" w:firstLine="284"/>
        <w:jc w:val="both"/>
        <w:rPr>
          <w:sz w:val="22"/>
          <w:szCs w:val="22"/>
        </w:rPr>
      </w:pPr>
      <w:r w:rsidRPr="008A2D37">
        <w:rPr>
          <w:sz w:val="22"/>
          <w:szCs w:val="22"/>
        </w:rPr>
        <w:t>Право собственности на поставленный Товар переходит к Покупателю с момента получения Товара на складе Грузополучателя.</w:t>
      </w:r>
    </w:p>
    <w:p w:rsidR="008A2D37" w:rsidRPr="008A2D37" w:rsidRDefault="008A2D37" w:rsidP="008A2D37">
      <w:pPr>
        <w:pStyle w:val="a8"/>
        <w:numPr>
          <w:ilvl w:val="0"/>
          <w:numId w:val="15"/>
        </w:numPr>
        <w:shd w:val="clear" w:color="auto" w:fill="FFFFFF"/>
        <w:tabs>
          <w:tab w:val="left" w:pos="851"/>
        </w:tabs>
        <w:spacing w:after="240"/>
        <w:ind w:left="360" w:hanging="76"/>
        <w:jc w:val="both"/>
        <w:rPr>
          <w:snapToGrid w:val="0"/>
          <w:sz w:val="22"/>
          <w:szCs w:val="22"/>
        </w:rPr>
      </w:pPr>
      <w:r w:rsidRPr="008A2D37">
        <w:rPr>
          <w:snapToGrid w:val="0"/>
          <w:sz w:val="22"/>
          <w:szCs w:val="22"/>
        </w:rPr>
        <w:t>В целях сохранности Товара Поставщик обязан обеспечить:</w:t>
      </w:r>
    </w:p>
    <w:p w:rsidR="008A2D37" w:rsidRPr="008A2D37" w:rsidRDefault="008A2D37" w:rsidP="008A2D37">
      <w:pPr>
        <w:pStyle w:val="a8"/>
        <w:shd w:val="clear" w:color="auto" w:fill="FFFFFF"/>
        <w:tabs>
          <w:tab w:val="left" w:pos="851"/>
        </w:tabs>
        <w:ind w:left="0"/>
        <w:jc w:val="both"/>
        <w:rPr>
          <w:snapToGrid w:val="0"/>
          <w:sz w:val="22"/>
          <w:szCs w:val="22"/>
        </w:rPr>
      </w:pPr>
      <w:r w:rsidRPr="008A2D37">
        <w:rPr>
          <w:snapToGrid w:val="0"/>
          <w:sz w:val="22"/>
          <w:szCs w:val="22"/>
        </w:rPr>
        <w:t>- строгое соблюдение установленных правил упаковки и затаривания Товара, маркировки и опломбирования отдельных мест, соответствие тары и упаковки для многоразовой перегрузки и транспортировки Товара в условиях Крайнего Севера;</w:t>
      </w:r>
    </w:p>
    <w:p w:rsidR="008A2D37" w:rsidRPr="008A2D37" w:rsidRDefault="008A2D37" w:rsidP="008A2D37">
      <w:pPr>
        <w:pStyle w:val="a8"/>
        <w:shd w:val="clear" w:color="auto" w:fill="FFFFFF"/>
        <w:tabs>
          <w:tab w:val="left" w:pos="851"/>
        </w:tabs>
        <w:ind w:left="0"/>
        <w:jc w:val="both"/>
        <w:rPr>
          <w:snapToGrid w:val="0"/>
          <w:sz w:val="22"/>
          <w:szCs w:val="22"/>
        </w:rPr>
      </w:pPr>
      <w:proofErr w:type="gramStart"/>
      <w:r w:rsidRPr="008A2D37">
        <w:rPr>
          <w:snapToGrid w:val="0"/>
          <w:sz w:val="22"/>
          <w:szCs w:val="22"/>
        </w:rPr>
        <w:t>- точное определение количества отгруженного Товара (веса, количества мест: ящиков, мешков, связок, кип, пачек и т. д.);</w:t>
      </w:r>
      <w:proofErr w:type="gramEnd"/>
    </w:p>
    <w:p w:rsidR="008A2D37" w:rsidRPr="008A2D37" w:rsidRDefault="008A2D37" w:rsidP="008A2D37">
      <w:pPr>
        <w:pStyle w:val="af4"/>
        <w:spacing w:after="0"/>
        <w:ind w:left="0"/>
        <w:jc w:val="both"/>
        <w:rPr>
          <w:snapToGrid w:val="0"/>
          <w:sz w:val="22"/>
          <w:szCs w:val="22"/>
        </w:rPr>
      </w:pPr>
      <w:r w:rsidRPr="008A2D37">
        <w:rPr>
          <w:snapToGrid w:val="0"/>
          <w:sz w:val="22"/>
          <w:szCs w:val="22"/>
        </w:rPr>
        <w:t xml:space="preserve">- при отгрузке Товара в упакованных или </w:t>
      </w:r>
      <w:proofErr w:type="spellStart"/>
      <w:r w:rsidRPr="008A2D37">
        <w:rPr>
          <w:snapToGrid w:val="0"/>
          <w:sz w:val="22"/>
          <w:szCs w:val="22"/>
        </w:rPr>
        <w:t>затаренных</w:t>
      </w:r>
      <w:proofErr w:type="spellEnd"/>
      <w:r w:rsidRPr="008A2D37">
        <w:rPr>
          <w:snapToGrid w:val="0"/>
          <w:sz w:val="22"/>
          <w:szCs w:val="22"/>
        </w:rPr>
        <w:t xml:space="preserve"> местах – вложение в каждое тарное место  предусмотренного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8A2D37">
        <w:rPr>
          <w:snapToGrid w:val="0"/>
          <w:sz w:val="22"/>
          <w:szCs w:val="22"/>
        </w:rPr>
        <w:t>кипной</w:t>
      </w:r>
      <w:proofErr w:type="spellEnd"/>
      <w:r w:rsidRPr="008A2D37">
        <w:rPr>
          <w:snapToGrid w:val="0"/>
          <w:sz w:val="22"/>
          <w:szCs w:val="22"/>
        </w:rPr>
        <w:t xml:space="preserve"> карты, и т.п.), свидетельствующего о наименовании и количестве Товара, находящегося в данном тарном месте;</w:t>
      </w:r>
    </w:p>
    <w:p w:rsidR="008A2D37" w:rsidRPr="008A2D37" w:rsidRDefault="008A2D37" w:rsidP="008A2D37">
      <w:pPr>
        <w:pStyle w:val="af4"/>
        <w:spacing w:after="0"/>
        <w:ind w:left="0"/>
        <w:jc w:val="both"/>
        <w:rPr>
          <w:snapToGrid w:val="0"/>
          <w:sz w:val="22"/>
          <w:szCs w:val="22"/>
        </w:rPr>
      </w:pPr>
      <w:r w:rsidRPr="008A2D37">
        <w:rPr>
          <w:snapToGrid w:val="0"/>
          <w:sz w:val="22"/>
          <w:szCs w:val="22"/>
        </w:rPr>
        <w:t>- четкое и ясное оформление отгрузочных и расчетных документов (в том числе счетов-фактур), соответствие указанных в них данных о количестве Товара фактически отгружаемому количеству, своевременную отсылку этих документов получателю в установленном порядке;</w:t>
      </w:r>
    </w:p>
    <w:p w:rsidR="008A2D37" w:rsidRPr="008A2D37" w:rsidRDefault="008A2D37" w:rsidP="008A2D37">
      <w:pPr>
        <w:pStyle w:val="af4"/>
        <w:spacing w:after="0"/>
        <w:ind w:left="0"/>
        <w:jc w:val="both"/>
        <w:rPr>
          <w:snapToGrid w:val="0"/>
          <w:sz w:val="22"/>
          <w:szCs w:val="22"/>
        </w:rPr>
      </w:pPr>
      <w:r w:rsidRPr="008A2D37">
        <w:rPr>
          <w:snapToGrid w:val="0"/>
          <w:sz w:val="22"/>
          <w:szCs w:val="22"/>
        </w:rPr>
        <w:t>- строгое соблюдение  действующих на транспорте правил сдачи  грузов к перевозке, их погрузки и крепления.</w:t>
      </w:r>
    </w:p>
    <w:p w:rsidR="008A2D37" w:rsidRPr="008A2D37" w:rsidRDefault="008A2D37" w:rsidP="008A2D37">
      <w:pPr>
        <w:pStyle w:val="a8"/>
        <w:shd w:val="clear" w:color="auto" w:fill="FFFFFF"/>
        <w:tabs>
          <w:tab w:val="left" w:pos="851"/>
        </w:tabs>
        <w:spacing w:after="240"/>
        <w:ind w:left="284"/>
        <w:jc w:val="both"/>
        <w:rPr>
          <w:sz w:val="22"/>
          <w:szCs w:val="22"/>
        </w:rPr>
      </w:pPr>
    </w:p>
    <w:p w:rsidR="002C78E9" w:rsidRPr="008A2D37" w:rsidRDefault="002C78E9" w:rsidP="0041756A">
      <w:pPr>
        <w:shd w:val="clear" w:color="auto" w:fill="FFFFFF"/>
        <w:tabs>
          <w:tab w:val="left" w:pos="931"/>
        </w:tabs>
        <w:jc w:val="center"/>
        <w:rPr>
          <w:b/>
          <w:bCs/>
          <w:i/>
          <w:iCs/>
          <w:color w:val="000000"/>
          <w:sz w:val="22"/>
          <w:szCs w:val="22"/>
        </w:rPr>
      </w:pPr>
      <w:r w:rsidRPr="008A2D37">
        <w:rPr>
          <w:b/>
          <w:bCs/>
          <w:i/>
          <w:iCs/>
          <w:color w:val="000000"/>
          <w:sz w:val="22"/>
          <w:szCs w:val="22"/>
        </w:rPr>
        <w:t xml:space="preserve">3. КАЧЕСТВО </w:t>
      </w:r>
      <w:r w:rsidR="00F6119A" w:rsidRPr="008A2D37">
        <w:rPr>
          <w:b/>
          <w:bCs/>
          <w:i/>
          <w:iCs/>
          <w:color w:val="000000"/>
          <w:sz w:val="22"/>
          <w:szCs w:val="22"/>
        </w:rPr>
        <w:t>ТОВАРА</w:t>
      </w:r>
      <w:r w:rsidRPr="008A2D37">
        <w:rPr>
          <w:b/>
          <w:bCs/>
          <w:i/>
          <w:iCs/>
          <w:color w:val="000000"/>
          <w:sz w:val="22"/>
          <w:szCs w:val="22"/>
        </w:rPr>
        <w:t>, ПОРЯДОК ПРИЕМКИ</w:t>
      </w:r>
    </w:p>
    <w:p w:rsidR="00B6641D" w:rsidRPr="008A2D37" w:rsidRDefault="00B6641D" w:rsidP="0041756A">
      <w:pPr>
        <w:shd w:val="clear" w:color="auto" w:fill="FFFFFF"/>
        <w:tabs>
          <w:tab w:val="left" w:pos="931"/>
        </w:tabs>
        <w:jc w:val="center"/>
        <w:rPr>
          <w:b/>
          <w:bCs/>
          <w:i/>
          <w:iCs/>
          <w:color w:val="000000"/>
          <w:sz w:val="22"/>
          <w:szCs w:val="22"/>
        </w:rPr>
      </w:pPr>
    </w:p>
    <w:p w:rsidR="00B6641D" w:rsidRPr="008A2D37" w:rsidRDefault="00B6641D" w:rsidP="00B6641D">
      <w:pPr>
        <w:pStyle w:val="a8"/>
        <w:numPr>
          <w:ilvl w:val="1"/>
          <w:numId w:val="28"/>
        </w:numPr>
        <w:ind w:left="0" w:firstLine="284"/>
        <w:jc w:val="both"/>
        <w:rPr>
          <w:bCs/>
          <w:sz w:val="22"/>
          <w:szCs w:val="22"/>
        </w:rPr>
      </w:pPr>
      <w:r w:rsidRPr="008A2D37">
        <w:rPr>
          <w:sz w:val="22"/>
          <w:szCs w:val="22"/>
        </w:rPr>
        <w:t>Качество поставляемого товара должно соответствовать действующим в России стандартам (ГОСТ), техническим условиям (ТУ) и иметь сертификат качества.</w:t>
      </w:r>
    </w:p>
    <w:p w:rsidR="00B6641D" w:rsidRPr="008A2D37" w:rsidRDefault="00B6641D" w:rsidP="00B6641D">
      <w:pPr>
        <w:pStyle w:val="a8"/>
        <w:numPr>
          <w:ilvl w:val="1"/>
          <w:numId w:val="28"/>
        </w:numPr>
        <w:ind w:left="0" w:firstLine="284"/>
        <w:jc w:val="both"/>
        <w:rPr>
          <w:bCs/>
          <w:sz w:val="22"/>
          <w:szCs w:val="22"/>
        </w:rPr>
      </w:pPr>
      <w:proofErr w:type="gramStart"/>
      <w:r w:rsidRPr="008A2D37">
        <w:rPr>
          <w:sz w:val="22"/>
          <w:szCs w:val="22"/>
        </w:rPr>
        <w:t xml:space="preserve">Приемка товара по количеству и качеству, а также предъявление претензий, производятся в соответствии с действующим законодательством, в частности, с </w:t>
      </w:r>
      <w:r w:rsidRPr="008A2D37">
        <w:rPr>
          <w:sz w:val="22"/>
          <w:szCs w:val="22"/>
          <w:u w:val="single"/>
        </w:rPr>
        <w:t>Инструкцией П-6</w:t>
      </w:r>
      <w:r w:rsidRPr="008A2D37">
        <w:rPr>
          <w:sz w:val="22"/>
          <w:szCs w:val="22"/>
        </w:rPr>
        <w:t>, утвержденной постановлением Госарбитража при Совете Министров СССР от 15.06.65 г. (в ред. Постановлений Госарбитража СССР от 29.12.73 № 81, от 14.11.74 № 98) (с изм., внесенными Постановлением Пленума ВАС РФ от 22.10.1997 № 18);</w:t>
      </w:r>
      <w:proofErr w:type="gramEnd"/>
      <w:r w:rsidRPr="008A2D37">
        <w:rPr>
          <w:sz w:val="22"/>
          <w:szCs w:val="22"/>
        </w:rPr>
        <w:t xml:space="preserve"> а также в соответствии с </w:t>
      </w:r>
      <w:r w:rsidRPr="008A2D37">
        <w:rPr>
          <w:sz w:val="22"/>
          <w:szCs w:val="22"/>
          <w:u w:val="single"/>
        </w:rPr>
        <w:t>Инструкцией П-7</w:t>
      </w:r>
      <w:r w:rsidRPr="008A2D37">
        <w:rPr>
          <w:sz w:val="22"/>
          <w:szCs w:val="22"/>
        </w:rPr>
        <w:t xml:space="preserve">, утвержденной Постановлением Госарбитража при Совете Министров СССР от 25 апреля </w:t>
      </w:r>
      <w:smartTag w:uri="urn:schemas-microsoft-com:office:smarttags" w:element="metricconverter">
        <w:smartTagPr>
          <w:attr w:name="ProductID" w:val="1966 г"/>
        </w:smartTagPr>
        <w:r w:rsidRPr="008A2D37">
          <w:rPr>
            <w:sz w:val="22"/>
            <w:szCs w:val="22"/>
          </w:rPr>
          <w:t>1966 г</w:t>
        </w:r>
      </w:smartTag>
      <w:r w:rsidRPr="008A2D37">
        <w:rPr>
          <w:sz w:val="22"/>
          <w:szCs w:val="22"/>
        </w:rPr>
        <w:t xml:space="preserve">. (в ред.  Постановлений Госарбитража СССР от 29.12.73 № 81, от 14.11.74 № 98) (с изм., внесенными Постановлением Пленума ВАС РФ </w:t>
      </w:r>
      <w:proofErr w:type="gramStart"/>
      <w:r w:rsidRPr="008A2D37">
        <w:rPr>
          <w:sz w:val="22"/>
          <w:szCs w:val="22"/>
        </w:rPr>
        <w:t>от</w:t>
      </w:r>
      <w:proofErr w:type="gramEnd"/>
      <w:r w:rsidRPr="008A2D37">
        <w:rPr>
          <w:sz w:val="22"/>
          <w:szCs w:val="22"/>
        </w:rPr>
        <w:t xml:space="preserve"> 22.10.1997 N 18).</w:t>
      </w:r>
    </w:p>
    <w:p w:rsidR="00B6641D" w:rsidRPr="008A2D37" w:rsidRDefault="00B6641D" w:rsidP="00B6641D">
      <w:pPr>
        <w:pStyle w:val="a8"/>
        <w:numPr>
          <w:ilvl w:val="2"/>
          <w:numId w:val="28"/>
        </w:numPr>
        <w:ind w:left="0" w:firstLine="284"/>
        <w:jc w:val="both"/>
        <w:rPr>
          <w:bCs/>
          <w:sz w:val="22"/>
          <w:szCs w:val="22"/>
        </w:rPr>
      </w:pPr>
      <w:r w:rsidRPr="008A2D37">
        <w:rPr>
          <w:sz w:val="22"/>
          <w:szCs w:val="22"/>
        </w:rPr>
        <w:t>В целях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6641D" w:rsidRPr="00B6641D" w:rsidRDefault="00B6641D" w:rsidP="00B6641D">
      <w:pPr>
        <w:ind w:firstLine="720"/>
        <w:jc w:val="both"/>
        <w:rPr>
          <w:sz w:val="22"/>
          <w:szCs w:val="22"/>
        </w:rPr>
      </w:pPr>
      <w:r w:rsidRPr="00B6641D">
        <w:rPr>
          <w:sz w:val="22"/>
          <w:szCs w:val="22"/>
        </w:rPr>
        <w:t>- четкое и правильное оформление документов, удостоверяющих качество и комплектность поставляемого Товара (технический паспорт, сертификат, удостоверение о качестве и т. п.), отгрузочных и расчетных документов, соответствие указанных в них данных о качестве и комплектности Товара фактическому качеству  и комплектности его;</w:t>
      </w:r>
    </w:p>
    <w:p w:rsidR="00B6641D" w:rsidRPr="00B6641D" w:rsidRDefault="00B6641D" w:rsidP="00B6641D">
      <w:pPr>
        <w:ind w:left="360" w:firstLine="360"/>
        <w:jc w:val="both"/>
        <w:rPr>
          <w:sz w:val="22"/>
          <w:szCs w:val="22"/>
        </w:rPr>
      </w:pPr>
      <w:r w:rsidRPr="00B6641D">
        <w:rPr>
          <w:sz w:val="22"/>
          <w:szCs w:val="22"/>
        </w:rPr>
        <w:t>- своевременную отсылку документов, удостоверяющих качество и комплектность Товара Покупателю (Грузополучателю).</w:t>
      </w:r>
    </w:p>
    <w:p w:rsidR="00B6641D" w:rsidRPr="008A2D37" w:rsidRDefault="00B6641D" w:rsidP="00B6641D">
      <w:pPr>
        <w:jc w:val="both"/>
        <w:rPr>
          <w:sz w:val="22"/>
          <w:szCs w:val="22"/>
        </w:rPr>
      </w:pPr>
      <w:r w:rsidRPr="00B6641D">
        <w:rPr>
          <w:sz w:val="22"/>
          <w:szCs w:val="22"/>
        </w:rPr>
        <w:t xml:space="preserve">       - в случаях, предусмотренных стандартами, техническими  условиями и условиями поставки, другими  обязательными для сторон правилами и Договором, изготовитель (отправитель) обязан при отгрузке (сдаче) Товара в упакованных или </w:t>
      </w:r>
      <w:proofErr w:type="spellStart"/>
      <w:r w:rsidRPr="00B6641D">
        <w:rPr>
          <w:sz w:val="22"/>
          <w:szCs w:val="22"/>
        </w:rPr>
        <w:t>затаренных</w:t>
      </w:r>
      <w:proofErr w:type="spellEnd"/>
      <w:r w:rsidRPr="00B6641D">
        <w:rPr>
          <w:sz w:val="22"/>
          <w:szCs w:val="22"/>
        </w:rPr>
        <w:t xml:space="preserve"> местах вложить в каждое тарное место документ, свидетельствующий о наименовании и качестве Товара, находящегося в данном тарном месте.</w:t>
      </w:r>
    </w:p>
    <w:p w:rsidR="00B6641D" w:rsidRPr="008A2D37" w:rsidRDefault="00B6641D" w:rsidP="00B6641D">
      <w:pPr>
        <w:ind w:firstLine="284"/>
        <w:jc w:val="both"/>
        <w:rPr>
          <w:snapToGrid w:val="0"/>
          <w:sz w:val="22"/>
          <w:szCs w:val="22"/>
        </w:rPr>
      </w:pPr>
      <w:r w:rsidRPr="008A2D37">
        <w:rPr>
          <w:b/>
          <w:snapToGrid w:val="0"/>
          <w:sz w:val="22"/>
          <w:szCs w:val="22"/>
        </w:rPr>
        <w:t>3.2.2</w:t>
      </w:r>
      <w:r w:rsidRPr="008A2D37">
        <w:rPr>
          <w:snapToGrid w:val="0"/>
          <w:sz w:val="22"/>
          <w:szCs w:val="22"/>
        </w:rPr>
        <w:t xml:space="preserve">. </w:t>
      </w:r>
      <w:r w:rsidRPr="00B6641D">
        <w:rPr>
          <w:snapToGrid w:val="0"/>
          <w:sz w:val="22"/>
          <w:szCs w:val="22"/>
        </w:rPr>
        <w:t xml:space="preserve">Если при приемке </w:t>
      </w:r>
      <w:r w:rsidRPr="00B6641D">
        <w:rPr>
          <w:sz w:val="22"/>
          <w:szCs w:val="22"/>
        </w:rPr>
        <w:t xml:space="preserve">Товара </w:t>
      </w:r>
      <w:r w:rsidRPr="00B6641D">
        <w:rPr>
          <w:snapToGrid w:val="0"/>
          <w:sz w:val="22"/>
          <w:szCs w:val="22"/>
        </w:rPr>
        <w:t>будет обнаружена недостача, то Покупатель (Грузополучатель) (либо уполномоченное им лицо на основании доверенности) обязан приостановить дальнейшую приемку, вызвать представителя Поставщика для участия в продолжени</w:t>
      </w:r>
      <w:proofErr w:type="gramStart"/>
      <w:r w:rsidRPr="00B6641D">
        <w:rPr>
          <w:snapToGrid w:val="0"/>
          <w:sz w:val="22"/>
          <w:szCs w:val="22"/>
        </w:rPr>
        <w:t>и</w:t>
      </w:r>
      <w:proofErr w:type="gramEnd"/>
      <w:r w:rsidRPr="00B6641D">
        <w:rPr>
          <w:snapToGrid w:val="0"/>
          <w:sz w:val="22"/>
          <w:szCs w:val="22"/>
        </w:rPr>
        <w:t xml:space="preserve"> приемки </w:t>
      </w:r>
      <w:r w:rsidRPr="00B6641D">
        <w:rPr>
          <w:sz w:val="22"/>
          <w:szCs w:val="22"/>
        </w:rPr>
        <w:t xml:space="preserve">Товара </w:t>
      </w:r>
      <w:r w:rsidRPr="00B6641D">
        <w:rPr>
          <w:snapToGrid w:val="0"/>
          <w:sz w:val="22"/>
          <w:szCs w:val="22"/>
        </w:rPr>
        <w:t>и составления двустороннего акта.</w:t>
      </w:r>
    </w:p>
    <w:p w:rsidR="00B6641D" w:rsidRPr="008A2D37" w:rsidRDefault="00B6641D" w:rsidP="00B6641D">
      <w:pPr>
        <w:ind w:firstLine="284"/>
        <w:jc w:val="both"/>
        <w:rPr>
          <w:sz w:val="22"/>
          <w:szCs w:val="22"/>
        </w:rPr>
      </w:pPr>
      <w:r w:rsidRPr="008A2D37">
        <w:rPr>
          <w:b/>
          <w:snapToGrid w:val="0"/>
          <w:sz w:val="22"/>
          <w:szCs w:val="22"/>
        </w:rPr>
        <w:t>3.2.3.</w:t>
      </w:r>
      <w:r w:rsidRPr="008A2D37">
        <w:rPr>
          <w:snapToGrid w:val="0"/>
          <w:sz w:val="22"/>
          <w:szCs w:val="22"/>
        </w:rPr>
        <w:t xml:space="preserve"> При неявке представителя иногороднего Поставщика более 3 (трех) дней, а </w:t>
      </w:r>
      <w:proofErr w:type="spellStart"/>
      <w:r w:rsidRPr="008A2D37">
        <w:rPr>
          <w:snapToGrid w:val="0"/>
          <w:sz w:val="22"/>
          <w:szCs w:val="22"/>
        </w:rPr>
        <w:t>одногороднего</w:t>
      </w:r>
      <w:proofErr w:type="spellEnd"/>
      <w:r w:rsidRPr="008A2D37">
        <w:rPr>
          <w:snapToGrid w:val="0"/>
          <w:sz w:val="22"/>
          <w:szCs w:val="22"/>
        </w:rPr>
        <w:t xml:space="preserve"> – более 1 (одного) дня, приемка </w:t>
      </w:r>
      <w:r w:rsidRPr="008A2D37">
        <w:rPr>
          <w:sz w:val="22"/>
          <w:szCs w:val="22"/>
        </w:rPr>
        <w:t xml:space="preserve">Товара </w:t>
      </w:r>
      <w:r w:rsidRPr="008A2D37">
        <w:rPr>
          <w:snapToGrid w:val="0"/>
          <w:sz w:val="22"/>
          <w:szCs w:val="22"/>
        </w:rPr>
        <w:t>по количеству и составление акта о недостаче производится односторонне Покупателем (Грузополучателем).</w:t>
      </w:r>
    </w:p>
    <w:p w:rsidR="00B6641D" w:rsidRPr="008A2D37" w:rsidRDefault="00B6641D" w:rsidP="00B6641D">
      <w:pPr>
        <w:ind w:firstLine="284"/>
        <w:jc w:val="both"/>
        <w:rPr>
          <w:snapToGrid w:val="0"/>
          <w:sz w:val="22"/>
          <w:szCs w:val="22"/>
        </w:rPr>
      </w:pPr>
      <w:r w:rsidRPr="008A2D37">
        <w:rPr>
          <w:b/>
          <w:sz w:val="22"/>
          <w:szCs w:val="22"/>
        </w:rPr>
        <w:t xml:space="preserve">3.2.4. </w:t>
      </w:r>
      <w:r w:rsidRPr="008A2D37">
        <w:rPr>
          <w:snapToGrid w:val="0"/>
          <w:sz w:val="22"/>
          <w:szCs w:val="22"/>
        </w:rPr>
        <w:t xml:space="preserve">Претензия в связи с недостачей </w:t>
      </w:r>
      <w:r w:rsidRPr="008A2D37">
        <w:rPr>
          <w:sz w:val="22"/>
          <w:szCs w:val="22"/>
        </w:rPr>
        <w:t xml:space="preserve">Товара </w:t>
      </w:r>
      <w:r w:rsidRPr="008A2D37">
        <w:rPr>
          <w:snapToGrid w:val="0"/>
          <w:sz w:val="22"/>
          <w:szCs w:val="22"/>
        </w:rPr>
        <w:t>предъявляется Поставщику в течение 30 (тридцати) дней от даты обнаружения недостачи.</w:t>
      </w:r>
    </w:p>
    <w:p w:rsidR="00CD7D59" w:rsidRPr="008A2D37" w:rsidRDefault="00B6641D" w:rsidP="00CD7D59">
      <w:pPr>
        <w:ind w:firstLine="284"/>
        <w:jc w:val="both"/>
        <w:rPr>
          <w:sz w:val="22"/>
          <w:szCs w:val="22"/>
        </w:rPr>
      </w:pPr>
      <w:r w:rsidRPr="008A2D37">
        <w:rPr>
          <w:b/>
          <w:snapToGrid w:val="0"/>
          <w:sz w:val="22"/>
          <w:szCs w:val="22"/>
        </w:rPr>
        <w:t xml:space="preserve">3.2.5. </w:t>
      </w:r>
      <w:proofErr w:type="gramStart"/>
      <w:r w:rsidRPr="008A2D37">
        <w:rPr>
          <w:sz w:val="22"/>
          <w:szCs w:val="22"/>
        </w:rPr>
        <w:t>В случае отказа от поставленного Товара, ввиду несоответствия его</w:t>
      </w:r>
      <w:r w:rsidRPr="008A2D37">
        <w:rPr>
          <w:snapToGrid w:val="0"/>
          <w:sz w:val="22"/>
          <w:szCs w:val="22"/>
        </w:rPr>
        <w:t xml:space="preserve"> Заказу на поставку </w:t>
      </w:r>
      <w:r w:rsidRPr="008A2D37">
        <w:rPr>
          <w:sz w:val="22"/>
          <w:szCs w:val="22"/>
        </w:rPr>
        <w:t>Товара</w:t>
      </w:r>
      <w:r w:rsidRPr="008A2D37">
        <w:rPr>
          <w:snapToGrid w:val="0"/>
          <w:sz w:val="22"/>
          <w:szCs w:val="22"/>
        </w:rPr>
        <w:t xml:space="preserve"> (Спецификации № 1 (Приложение № 1) к настоящему Договору или несоответствия требованиям, предъявленным в настоящем Договоре, </w:t>
      </w:r>
      <w:r w:rsidRPr="008A2D37">
        <w:rPr>
          <w:sz w:val="22"/>
          <w:szCs w:val="22"/>
        </w:rPr>
        <w:t>Покупатель (Грузополучатель)</w:t>
      </w:r>
      <w:r w:rsidRPr="008A2D37">
        <w:rPr>
          <w:snapToGrid w:val="0"/>
          <w:sz w:val="22"/>
          <w:szCs w:val="22"/>
        </w:rPr>
        <w:t xml:space="preserve"> </w:t>
      </w:r>
      <w:r w:rsidRPr="008A2D37">
        <w:rPr>
          <w:sz w:val="22"/>
          <w:szCs w:val="22"/>
        </w:rPr>
        <w:t>обязан обеспечить его сохранность, принять Товар на ответственное хранение и незамедлительно уведомить об этом Поставщика.</w:t>
      </w:r>
      <w:proofErr w:type="gramEnd"/>
    </w:p>
    <w:p w:rsidR="003E3F48" w:rsidRDefault="00CD7D59" w:rsidP="003E3F48">
      <w:pPr>
        <w:ind w:firstLine="284"/>
        <w:jc w:val="both"/>
        <w:rPr>
          <w:sz w:val="22"/>
          <w:szCs w:val="22"/>
        </w:rPr>
      </w:pPr>
      <w:r w:rsidRPr="008A2D37">
        <w:rPr>
          <w:b/>
          <w:sz w:val="22"/>
          <w:szCs w:val="22"/>
        </w:rPr>
        <w:t xml:space="preserve">3.2.6. </w:t>
      </w:r>
      <w:r w:rsidR="00B6641D" w:rsidRPr="008A2D37">
        <w:rPr>
          <w:sz w:val="22"/>
          <w:szCs w:val="22"/>
        </w:rPr>
        <w:t>В случае принятия Покупателем (Грузополучателем) Товара</w:t>
      </w:r>
      <w:r w:rsidR="00B6641D" w:rsidRPr="008A2D37">
        <w:rPr>
          <w:snapToGrid w:val="0"/>
          <w:sz w:val="22"/>
          <w:szCs w:val="22"/>
        </w:rPr>
        <w:t xml:space="preserve"> </w:t>
      </w:r>
      <w:r w:rsidR="00B6641D" w:rsidRPr="008A2D37">
        <w:rPr>
          <w:sz w:val="22"/>
          <w:szCs w:val="22"/>
        </w:rPr>
        <w:t xml:space="preserve">на ответственное хранение Поставщик обязан в 30- </w:t>
      </w:r>
      <w:proofErr w:type="spellStart"/>
      <w:r w:rsidR="00B6641D" w:rsidRPr="008A2D37">
        <w:rPr>
          <w:sz w:val="22"/>
          <w:szCs w:val="22"/>
        </w:rPr>
        <w:t>дневный</w:t>
      </w:r>
      <w:proofErr w:type="spellEnd"/>
      <w:r w:rsidR="00B6641D" w:rsidRPr="008A2D37">
        <w:rPr>
          <w:sz w:val="22"/>
          <w:szCs w:val="22"/>
        </w:rPr>
        <w:t xml:space="preserve"> срок вывезти указанный Товар или распорядиться им иным образом, приняв на себя дальнейшую ответственность за судьбу Товара, в соответствии с требованиями статьи 514 Гражданского кодекса Российской Федерации.</w:t>
      </w:r>
    </w:p>
    <w:p w:rsidR="003E3F48" w:rsidRPr="003E3F48" w:rsidRDefault="003E3F48" w:rsidP="003E3F48">
      <w:pPr>
        <w:ind w:firstLine="284"/>
        <w:jc w:val="both"/>
        <w:rPr>
          <w:sz w:val="22"/>
          <w:szCs w:val="22"/>
        </w:rPr>
      </w:pPr>
      <w:r w:rsidRPr="003E3F48">
        <w:rPr>
          <w:b/>
          <w:sz w:val="22"/>
          <w:szCs w:val="22"/>
        </w:rPr>
        <w:t xml:space="preserve">3.2.7. </w:t>
      </w:r>
      <w:r w:rsidRPr="003E3F48">
        <w:rPr>
          <w:sz w:val="22"/>
          <w:szCs w:val="22"/>
        </w:rPr>
        <w:t>Поставщик гарантирует, что Товар, поставленный в рамках настоящего Договора, является новым, неиспользованным, новейшей либо серийной моделью и соответствует ТУ, ГОСТу, сертификатам соответствия.</w:t>
      </w:r>
    </w:p>
    <w:p w:rsidR="003E3F48" w:rsidRPr="008A2D37" w:rsidRDefault="003E3F48" w:rsidP="00CD7D59">
      <w:pPr>
        <w:ind w:firstLine="284"/>
        <w:jc w:val="both"/>
        <w:rPr>
          <w:sz w:val="22"/>
          <w:szCs w:val="22"/>
        </w:rPr>
      </w:pPr>
    </w:p>
    <w:p w:rsidR="00C55A41" w:rsidRPr="0041756A" w:rsidRDefault="00C55A41" w:rsidP="0041756A">
      <w:pPr>
        <w:shd w:val="clear" w:color="auto" w:fill="FFFFFF"/>
        <w:tabs>
          <w:tab w:val="left" w:pos="931"/>
        </w:tabs>
        <w:jc w:val="center"/>
        <w:rPr>
          <w:sz w:val="22"/>
          <w:szCs w:val="22"/>
        </w:rPr>
      </w:pPr>
    </w:p>
    <w:p w:rsidR="002C78E9" w:rsidRDefault="002C78E9" w:rsidP="0041756A">
      <w:pPr>
        <w:shd w:val="clear" w:color="auto" w:fill="FFFFFF"/>
        <w:jc w:val="center"/>
        <w:rPr>
          <w:b/>
          <w:bCs/>
          <w:i/>
          <w:iCs/>
          <w:color w:val="000000"/>
          <w:sz w:val="22"/>
          <w:szCs w:val="22"/>
        </w:rPr>
      </w:pPr>
      <w:r w:rsidRPr="0041756A">
        <w:rPr>
          <w:b/>
          <w:bCs/>
          <w:i/>
          <w:iCs/>
          <w:color w:val="000000"/>
          <w:sz w:val="22"/>
          <w:szCs w:val="22"/>
        </w:rPr>
        <w:t>4. ПОРЯДОК РАСЧЕТОВ</w:t>
      </w:r>
    </w:p>
    <w:p w:rsidR="00C55A41" w:rsidRPr="0041756A" w:rsidRDefault="00C55A41" w:rsidP="0041756A">
      <w:pPr>
        <w:shd w:val="clear" w:color="auto" w:fill="FFFFFF"/>
        <w:jc w:val="center"/>
        <w:rPr>
          <w:sz w:val="22"/>
          <w:szCs w:val="22"/>
        </w:rPr>
      </w:pPr>
    </w:p>
    <w:p w:rsidR="00846A4E" w:rsidRPr="00846A4E" w:rsidRDefault="002C78E9" w:rsidP="005A0116">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846A4E">
        <w:rPr>
          <w:color w:val="000000"/>
          <w:sz w:val="22"/>
          <w:szCs w:val="22"/>
        </w:rPr>
        <w:t xml:space="preserve">Сумма поставляемого </w:t>
      </w:r>
      <w:r w:rsidR="005440CA" w:rsidRPr="00846A4E">
        <w:rPr>
          <w:color w:val="000000"/>
          <w:sz w:val="22"/>
          <w:szCs w:val="22"/>
        </w:rPr>
        <w:t>Товара</w:t>
      </w:r>
      <w:r w:rsidR="008C5E64" w:rsidRPr="00846A4E">
        <w:rPr>
          <w:color w:val="000000"/>
          <w:sz w:val="22"/>
          <w:szCs w:val="22"/>
        </w:rPr>
        <w:t xml:space="preserve"> </w:t>
      </w:r>
      <w:r w:rsidRPr="00846A4E">
        <w:rPr>
          <w:color w:val="000000"/>
          <w:sz w:val="22"/>
          <w:szCs w:val="22"/>
        </w:rPr>
        <w:t xml:space="preserve">составляет </w:t>
      </w:r>
      <w:r w:rsidRPr="00846A4E">
        <w:rPr>
          <w:b/>
          <w:color w:val="000000"/>
          <w:sz w:val="22"/>
          <w:szCs w:val="22"/>
        </w:rPr>
        <w:t xml:space="preserve"> </w:t>
      </w:r>
      <w:r w:rsidR="00202190">
        <w:rPr>
          <w:b/>
          <w:color w:val="000000"/>
          <w:sz w:val="22"/>
          <w:szCs w:val="22"/>
        </w:rPr>
        <w:t>……………………………………………………</w:t>
      </w:r>
      <w:r w:rsidRPr="00846A4E">
        <w:rPr>
          <w:b/>
          <w:color w:val="000000"/>
          <w:sz w:val="22"/>
          <w:szCs w:val="22"/>
        </w:rPr>
        <w:t>.</w:t>
      </w:r>
      <w:r w:rsidRPr="00846A4E">
        <w:rPr>
          <w:color w:val="000000"/>
          <w:sz w:val="22"/>
          <w:szCs w:val="22"/>
        </w:rPr>
        <w:t xml:space="preserve"> </w:t>
      </w:r>
    </w:p>
    <w:p w:rsidR="00FC73C4" w:rsidRPr="00846A4E" w:rsidRDefault="00FC73C4" w:rsidP="00395DAD">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846A4E">
        <w:rPr>
          <w:color w:val="000000"/>
          <w:sz w:val="22"/>
          <w:szCs w:val="22"/>
        </w:rPr>
        <w:t xml:space="preserve"> Форма оплаты - безналичный расчет платежным поручением. Оплата за </w:t>
      </w:r>
      <w:r w:rsidR="005440CA" w:rsidRPr="00846A4E">
        <w:rPr>
          <w:color w:val="000000"/>
          <w:sz w:val="22"/>
          <w:szCs w:val="22"/>
        </w:rPr>
        <w:t>Товар</w:t>
      </w:r>
      <w:r w:rsidRPr="00846A4E">
        <w:rPr>
          <w:color w:val="000000"/>
          <w:sz w:val="22"/>
          <w:szCs w:val="22"/>
        </w:rPr>
        <w:t xml:space="preserve"> производится Покупателем</w:t>
      </w:r>
      <w:r w:rsidR="00846A4E">
        <w:rPr>
          <w:color w:val="000000"/>
          <w:sz w:val="22"/>
          <w:szCs w:val="22"/>
        </w:rPr>
        <w:t xml:space="preserve"> </w:t>
      </w:r>
      <w:r w:rsidR="00395DAD" w:rsidRPr="00395DAD">
        <w:rPr>
          <w:b/>
          <w:color w:val="000000"/>
          <w:sz w:val="22"/>
          <w:szCs w:val="22"/>
        </w:rPr>
        <w:t xml:space="preserve">в течение 30 календарных дней </w:t>
      </w:r>
      <w:proofErr w:type="gramStart"/>
      <w:r w:rsidR="00395DAD" w:rsidRPr="00395DAD">
        <w:rPr>
          <w:b/>
          <w:color w:val="000000"/>
          <w:sz w:val="22"/>
          <w:szCs w:val="22"/>
        </w:rPr>
        <w:t>с даты подписания</w:t>
      </w:r>
      <w:proofErr w:type="gramEnd"/>
      <w:r w:rsidR="00395DAD" w:rsidRPr="00395DAD">
        <w:rPr>
          <w:b/>
          <w:color w:val="000000"/>
          <w:sz w:val="22"/>
          <w:szCs w:val="22"/>
        </w:rPr>
        <w:t xml:space="preserve"> акта-приёмки товара, товарной накладной (ТОРГ12).</w:t>
      </w:r>
      <w:r w:rsidR="00846A4E" w:rsidRPr="003B1F04">
        <w:rPr>
          <w:sz w:val="22"/>
          <w:szCs w:val="22"/>
        </w:rPr>
        <w:t>.</w:t>
      </w:r>
      <w:r w:rsidR="00846A4E">
        <w:rPr>
          <w:color w:val="000000"/>
          <w:sz w:val="22"/>
          <w:szCs w:val="22"/>
        </w:rPr>
        <w:t xml:space="preserve"> </w:t>
      </w:r>
      <w:r w:rsidRPr="00846A4E">
        <w:rPr>
          <w:sz w:val="22"/>
          <w:szCs w:val="22"/>
        </w:rPr>
        <w:t xml:space="preserve"> </w:t>
      </w:r>
      <w:proofErr w:type="gramStart"/>
      <w:r w:rsidRPr="00846A4E">
        <w:rPr>
          <w:sz w:val="22"/>
          <w:szCs w:val="22"/>
        </w:rPr>
        <w:t xml:space="preserve">Срок оплаты  </w:t>
      </w:r>
      <w:r w:rsidR="00CA2D61" w:rsidRPr="00846A4E">
        <w:rPr>
          <w:sz w:val="22"/>
          <w:szCs w:val="22"/>
        </w:rPr>
        <w:t>за поставленн</w:t>
      </w:r>
      <w:r w:rsidR="005440CA" w:rsidRPr="00846A4E">
        <w:rPr>
          <w:sz w:val="22"/>
          <w:szCs w:val="22"/>
        </w:rPr>
        <w:t>ый</w:t>
      </w:r>
      <w:r w:rsidR="00CA2D61" w:rsidRPr="00846A4E">
        <w:rPr>
          <w:sz w:val="22"/>
          <w:szCs w:val="22"/>
        </w:rPr>
        <w:t xml:space="preserve"> </w:t>
      </w:r>
      <w:r w:rsidR="005440CA" w:rsidRPr="00846A4E">
        <w:rPr>
          <w:color w:val="000000"/>
          <w:sz w:val="22"/>
          <w:szCs w:val="22"/>
        </w:rPr>
        <w:t>Товара</w:t>
      </w:r>
      <w:r w:rsidR="00CA2D61" w:rsidRPr="00846A4E">
        <w:rPr>
          <w:sz w:val="22"/>
          <w:szCs w:val="22"/>
        </w:rPr>
        <w:t xml:space="preserve"> </w:t>
      </w:r>
      <w:r w:rsidRPr="00846A4E">
        <w:rPr>
          <w:sz w:val="22"/>
          <w:szCs w:val="22"/>
        </w:rPr>
        <w:t xml:space="preserve">может быть увеличен </w:t>
      </w:r>
      <w:r w:rsidR="00FD7827" w:rsidRPr="00846A4E">
        <w:rPr>
          <w:sz w:val="22"/>
          <w:szCs w:val="22"/>
        </w:rPr>
        <w:t xml:space="preserve">Покупателем в одностороннем порядке </w:t>
      </w:r>
      <w:r w:rsidRPr="00846A4E">
        <w:rPr>
          <w:sz w:val="22"/>
          <w:szCs w:val="22"/>
        </w:rPr>
        <w:t xml:space="preserve">на период просрочки поставки </w:t>
      </w:r>
      <w:r w:rsidR="005440CA" w:rsidRPr="00846A4E">
        <w:rPr>
          <w:color w:val="000000"/>
          <w:sz w:val="22"/>
          <w:szCs w:val="22"/>
        </w:rPr>
        <w:t>Товара</w:t>
      </w:r>
      <w:r w:rsidR="00846A4E">
        <w:rPr>
          <w:sz w:val="22"/>
          <w:szCs w:val="22"/>
        </w:rPr>
        <w:t>.</w:t>
      </w:r>
      <w:proofErr w:type="gramEnd"/>
      <w:r w:rsidRPr="00846A4E">
        <w:rPr>
          <w:color w:val="000000"/>
          <w:sz w:val="22"/>
          <w:szCs w:val="22"/>
        </w:rPr>
        <w:t xml:space="preserve"> Датой оплаты считается дата списания денежных сре</w:t>
      </w:r>
      <w:proofErr w:type="gramStart"/>
      <w:r w:rsidRPr="00846A4E">
        <w:rPr>
          <w:color w:val="000000"/>
          <w:sz w:val="22"/>
          <w:szCs w:val="22"/>
        </w:rPr>
        <w:t xml:space="preserve">дств с  </w:t>
      </w:r>
      <w:r w:rsidR="00CA2D61" w:rsidRPr="00846A4E">
        <w:rPr>
          <w:color w:val="000000"/>
          <w:sz w:val="22"/>
          <w:szCs w:val="22"/>
        </w:rPr>
        <w:t>р</w:t>
      </w:r>
      <w:proofErr w:type="gramEnd"/>
      <w:r w:rsidR="00CA2D61" w:rsidRPr="00846A4E">
        <w:rPr>
          <w:color w:val="000000"/>
          <w:sz w:val="22"/>
          <w:szCs w:val="22"/>
        </w:rPr>
        <w:t>асчетного</w:t>
      </w:r>
      <w:r w:rsidRPr="00846A4E">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46A4E" w:rsidRPr="00202190" w:rsidRDefault="0071342F" w:rsidP="0020219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13161" w:rsidRDefault="005B0599" w:rsidP="00B13161">
      <w:pPr>
        <w:widowControl w:val="0"/>
        <w:shd w:val="clear" w:color="auto" w:fill="FFFFFF"/>
        <w:tabs>
          <w:tab w:val="left" w:pos="0"/>
        </w:tabs>
        <w:autoSpaceDE w:val="0"/>
        <w:autoSpaceDN w:val="0"/>
        <w:adjustRightInd w:val="0"/>
        <w:ind w:firstLine="284"/>
        <w:jc w:val="both"/>
        <w:rPr>
          <w:b/>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w:t>
      </w:r>
      <w:r w:rsidR="00FD7827" w:rsidRPr="0082540A">
        <w:rPr>
          <w:color w:val="000000"/>
          <w:sz w:val="22"/>
          <w:szCs w:val="22"/>
        </w:rPr>
        <w:t xml:space="preserve">счета-фактуры (с обязательным указанием КПП грузополучателя) на </w:t>
      </w:r>
      <w:r w:rsidR="00A26660" w:rsidRPr="0082540A">
        <w:rPr>
          <w:color w:val="000000"/>
          <w:sz w:val="22"/>
          <w:szCs w:val="22"/>
        </w:rPr>
        <w:t>Товар</w:t>
      </w:r>
      <w:r w:rsidR="00FD7827" w:rsidRPr="0082540A">
        <w:rPr>
          <w:color w:val="000000"/>
          <w:sz w:val="22"/>
          <w:szCs w:val="22"/>
        </w:rPr>
        <w:t xml:space="preserve">, согласно </w:t>
      </w:r>
      <w:r w:rsidR="00DB1F4E">
        <w:rPr>
          <w:color w:val="000000"/>
          <w:sz w:val="22"/>
          <w:szCs w:val="22"/>
        </w:rPr>
        <w:t>Приложению</w:t>
      </w:r>
      <w:r w:rsidR="00FD7827" w:rsidRPr="0082540A">
        <w:rPr>
          <w:color w:val="000000"/>
          <w:sz w:val="22"/>
          <w:szCs w:val="22"/>
        </w:rPr>
        <w:t xml:space="preserve">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r w:rsidR="0082540A" w:rsidRPr="0082540A">
        <w:t xml:space="preserve"> </w:t>
      </w:r>
      <w:r w:rsidR="0082540A" w:rsidRPr="0082540A">
        <w:rPr>
          <w:color w:val="000000"/>
          <w:sz w:val="22"/>
          <w:szCs w:val="22"/>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w:t>
      </w:r>
      <w:r w:rsidR="0082540A">
        <w:rPr>
          <w:color w:val="000000"/>
          <w:sz w:val="22"/>
          <w:szCs w:val="22"/>
        </w:rPr>
        <w:t>о фактического вручения Покупателю</w:t>
      </w:r>
      <w:r w:rsidR="0082540A" w:rsidRPr="0082540A">
        <w:rPr>
          <w:color w:val="000000"/>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82540A">
        <w:rPr>
          <w:color w:val="000000"/>
          <w:sz w:val="22"/>
          <w:szCs w:val="22"/>
        </w:rPr>
        <w:t>Покупателем</w:t>
      </w:r>
      <w:r w:rsidR="0082540A" w:rsidRPr="0082540A">
        <w:rPr>
          <w:color w:val="000000"/>
          <w:sz w:val="22"/>
          <w:szCs w:val="22"/>
        </w:rPr>
        <w:t>.</w:t>
      </w:r>
      <w:r w:rsidR="00B13161" w:rsidRPr="00B13161">
        <w:rPr>
          <w:b/>
          <w:color w:val="000000"/>
          <w:sz w:val="22"/>
          <w:szCs w:val="22"/>
        </w:rPr>
        <w:t xml:space="preserve"> </w:t>
      </w:r>
    </w:p>
    <w:p w:rsidR="00B13161" w:rsidRPr="00B13161" w:rsidRDefault="00B13161" w:rsidP="00B13161">
      <w:pPr>
        <w:widowControl w:val="0"/>
        <w:shd w:val="clear" w:color="auto" w:fill="FFFFFF"/>
        <w:tabs>
          <w:tab w:val="left" w:pos="0"/>
        </w:tabs>
        <w:autoSpaceDE w:val="0"/>
        <w:autoSpaceDN w:val="0"/>
        <w:adjustRightInd w:val="0"/>
        <w:ind w:firstLine="284"/>
        <w:jc w:val="both"/>
        <w:rPr>
          <w:color w:val="00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C55A41"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Default="005B0599" w:rsidP="0041756A">
      <w:pPr>
        <w:shd w:val="clear" w:color="auto" w:fill="FFFFFF"/>
        <w:jc w:val="center"/>
        <w:rPr>
          <w:b/>
          <w:bCs/>
          <w:i/>
          <w:iCs/>
          <w:color w:val="000000"/>
          <w:sz w:val="22"/>
          <w:szCs w:val="22"/>
        </w:rPr>
      </w:pPr>
      <w:r>
        <w:rPr>
          <w:b/>
          <w:bCs/>
          <w:i/>
          <w:iCs/>
          <w:color w:val="000000"/>
          <w:sz w:val="22"/>
          <w:szCs w:val="22"/>
        </w:rPr>
        <w:t>6</w:t>
      </w:r>
      <w:r w:rsidR="002C78E9" w:rsidRPr="0041756A">
        <w:rPr>
          <w:b/>
          <w:bCs/>
          <w:i/>
          <w:iCs/>
          <w:color w:val="000000"/>
          <w:sz w:val="22"/>
          <w:szCs w:val="22"/>
        </w:rPr>
        <w:t>. ФОРС-МАЖОР</w:t>
      </w:r>
    </w:p>
    <w:p w:rsidR="00C55A41" w:rsidRPr="0041756A" w:rsidRDefault="00C55A41" w:rsidP="0041756A">
      <w:pPr>
        <w:shd w:val="clear" w:color="auto" w:fill="FFFFFF"/>
        <w:jc w:val="center"/>
        <w:rPr>
          <w:sz w:val="22"/>
          <w:szCs w:val="22"/>
        </w:rPr>
      </w:pP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02190" w:rsidRDefault="00202190" w:rsidP="0041756A">
      <w:pPr>
        <w:shd w:val="clear" w:color="auto" w:fill="FFFFFF"/>
        <w:tabs>
          <w:tab w:val="left" w:pos="931"/>
        </w:tabs>
        <w:jc w:val="center"/>
        <w:rPr>
          <w:b/>
          <w:bCs/>
          <w:i/>
          <w:color w:val="000000"/>
          <w:sz w:val="22"/>
          <w:szCs w:val="22"/>
        </w:rPr>
      </w:pPr>
    </w:p>
    <w:p w:rsidR="002C78E9" w:rsidRDefault="005B0599" w:rsidP="0041756A">
      <w:pPr>
        <w:shd w:val="clear" w:color="auto" w:fill="FFFFFF"/>
        <w:tabs>
          <w:tab w:val="left" w:pos="931"/>
        </w:tabs>
        <w:jc w:val="center"/>
        <w:rPr>
          <w:b/>
          <w:bCs/>
          <w:i/>
          <w:iCs/>
          <w:color w:val="000000"/>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C55A41" w:rsidRPr="0041756A" w:rsidRDefault="00C55A41" w:rsidP="0041756A">
      <w:pPr>
        <w:shd w:val="clear" w:color="auto" w:fill="FFFFFF"/>
        <w:tabs>
          <w:tab w:val="left" w:pos="931"/>
        </w:tabs>
        <w:jc w:val="center"/>
        <w:rPr>
          <w:sz w:val="22"/>
          <w:szCs w:val="22"/>
        </w:rPr>
      </w:pP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Pr>
          <w:sz w:val="22"/>
          <w:szCs w:val="22"/>
        </w:rPr>
        <w:t>ве предъявить иск в Арбитражный</w:t>
      </w:r>
      <w:r w:rsidR="000626EF" w:rsidRPr="005A0B91">
        <w:rPr>
          <w:sz w:val="22"/>
          <w:szCs w:val="22"/>
        </w:rPr>
        <w:t xml:space="preserve"> суд</w:t>
      </w:r>
      <w:r w:rsidR="009C2A4C">
        <w:rPr>
          <w:sz w:val="22"/>
          <w:szCs w:val="22"/>
        </w:rPr>
        <w:t xml:space="preserve"> </w:t>
      </w:r>
      <w:r w:rsidR="003E3F48">
        <w:rPr>
          <w:sz w:val="22"/>
          <w:szCs w:val="22"/>
        </w:rPr>
        <w:t>Республики Сах</w:t>
      </w:r>
      <w:proofErr w:type="gramStart"/>
      <w:r w:rsidR="003E3F48">
        <w:rPr>
          <w:sz w:val="22"/>
          <w:szCs w:val="22"/>
        </w:rPr>
        <w:t>а(</w:t>
      </w:r>
      <w:proofErr w:type="gramEnd"/>
      <w:r w:rsidR="003E3F48">
        <w:rPr>
          <w:sz w:val="22"/>
          <w:szCs w:val="22"/>
        </w:rPr>
        <w:t>Якутия)</w:t>
      </w:r>
      <w:r w:rsidR="002612F6">
        <w:rPr>
          <w:sz w:val="22"/>
          <w:szCs w:val="22"/>
        </w:rPr>
        <w:t>.</w:t>
      </w:r>
    </w:p>
    <w:p w:rsidR="0041756A" w:rsidRDefault="0041756A" w:rsidP="0041756A">
      <w:pPr>
        <w:shd w:val="clear" w:color="auto" w:fill="FFFFFF"/>
        <w:jc w:val="center"/>
        <w:rPr>
          <w:b/>
          <w:bCs/>
          <w:i/>
          <w:iCs/>
          <w:color w:val="000000"/>
          <w:sz w:val="22"/>
          <w:szCs w:val="22"/>
        </w:rPr>
      </w:pPr>
    </w:p>
    <w:p w:rsidR="002C78E9" w:rsidRDefault="005B0599" w:rsidP="0041756A">
      <w:pPr>
        <w:shd w:val="clear" w:color="auto" w:fill="FFFFFF"/>
        <w:jc w:val="center"/>
        <w:rPr>
          <w:b/>
          <w:bCs/>
          <w:i/>
          <w:iCs/>
          <w:color w:val="000000"/>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55A41" w:rsidRPr="0041756A" w:rsidRDefault="00C55A41" w:rsidP="0041756A">
      <w:pPr>
        <w:shd w:val="clear" w:color="auto" w:fill="FFFFFF"/>
        <w:jc w:val="center"/>
        <w:rPr>
          <w:sz w:val="22"/>
          <w:szCs w:val="22"/>
        </w:rPr>
      </w:pP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434CB9">
        <w:rPr>
          <w:sz w:val="22"/>
          <w:szCs w:val="22"/>
        </w:rPr>
        <w:t xml:space="preserve"> </w:t>
      </w:r>
      <w:r w:rsidR="00C06A46" w:rsidRPr="00434CB9">
        <w:rPr>
          <w:sz w:val="22"/>
          <w:szCs w:val="22"/>
        </w:rPr>
        <w:t xml:space="preserve">до </w:t>
      </w:r>
      <w:r w:rsidR="00B60182">
        <w:rPr>
          <w:sz w:val="22"/>
          <w:szCs w:val="22"/>
        </w:rPr>
        <w:t>___________</w:t>
      </w:r>
      <w:r w:rsidR="00C06A46" w:rsidRPr="00434CB9">
        <w:rPr>
          <w:sz w:val="22"/>
          <w:szCs w:val="22"/>
        </w:rPr>
        <w:t xml:space="preserve"> 201</w:t>
      </w:r>
      <w:r w:rsidR="00202190">
        <w:rPr>
          <w:sz w:val="22"/>
          <w:szCs w:val="22"/>
        </w:rPr>
        <w:t>7</w:t>
      </w:r>
      <w:r w:rsidR="00853CC0" w:rsidRPr="00434CB9">
        <w:rPr>
          <w:sz w:val="22"/>
          <w:szCs w:val="22"/>
        </w:rPr>
        <w:t xml:space="preserve"> </w:t>
      </w:r>
      <w:r w:rsidR="00C06A46" w:rsidRPr="00434CB9">
        <w:rPr>
          <w:sz w:val="22"/>
          <w:szCs w:val="22"/>
        </w:rPr>
        <w:t>г</w:t>
      </w:r>
      <w:r w:rsidR="00DB1F4E" w:rsidRPr="00434CB9">
        <w:rPr>
          <w:sz w:val="22"/>
          <w:szCs w:val="22"/>
        </w:rPr>
        <w:t>.</w:t>
      </w:r>
      <w:r w:rsidR="00C06A46" w:rsidRPr="00434CB9">
        <w:rPr>
          <w:sz w:val="22"/>
          <w:szCs w:val="22"/>
        </w:rPr>
        <w:t>,</w:t>
      </w:r>
      <w:r w:rsidR="00C06A46" w:rsidRPr="00434CB9">
        <w:rPr>
          <w:b/>
          <w:sz w:val="22"/>
          <w:szCs w:val="22"/>
        </w:rPr>
        <w:t xml:space="preserve"> </w:t>
      </w:r>
      <w:r w:rsidR="00C06A46" w:rsidRPr="0041756A">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Default="005B0599" w:rsidP="0041756A">
      <w:pPr>
        <w:shd w:val="clear" w:color="auto" w:fill="FFFFFF"/>
        <w:jc w:val="center"/>
        <w:rPr>
          <w:b/>
          <w:bCs/>
          <w:i/>
          <w:iCs/>
          <w:color w:val="000000"/>
          <w:sz w:val="22"/>
          <w:szCs w:val="22"/>
        </w:rPr>
      </w:pPr>
      <w:r>
        <w:rPr>
          <w:b/>
          <w:bCs/>
          <w:i/>
          <w:iCs/>
          <w:color w:val="000000"/>
          <w:sz w:val="22"/>
          <w:szCs w:val="22"/>
        </w:rPr>
        <w:t>9</w:t>
      </w:r>
      <w:r w:rsidR="002C78E9" w:rsidRPr="0041756A">
        <w:rPr>
          <w:b/>
          <w:bCs/>
          <w:i/>
          <w:iCs/>
          <w:color w:val="000000"/>
          <w:sz w:val="22"/>
          <w:szCs w:val="22"/>
        </w:rPr>
        <w:t>. ОСОБЫЕ УСЛОВИЯ</w:t>
      </w:r>
    </w:p>
    <w:p w:rsidR="00C55A41" w:rsidRPr="0041756A" w:rsidRDefault="00C55A41" w:rsidP="0041756A">
      <w:pPr>
        <w:shd w:val="clear" w:color="auto" w:fill="FFFFFF"/>
        <w:jc w:val="center"/>
        <w:rPr>
          <w:sz w:val="22"/>
          <w:szCs w:val="22"/>
        </w:rPr>
      </w:pPr>
    </w:p>
    <w:p w:rsidR="002E1DD9" w:rsidRPr="002E1DD9" w:rsidRDefault="002E1DD9" w:rsidP="002E1DD9">
      <w:pPr>
        <w:widowControl w:val="0"/>
        <w:shd w:val="clear" w:color="auto" w:fill="FFFFFF"/>
        <w:tabs>
          <w:tab w:val="left" w:pos="567"/>
        </w:tabs>
        <w:autoSpaceDE w:val="0"/>
        <w:autoSpaceDN w:val="0"/>
        <w:adjustRightInd w:val="0"/>
        <w:ind w:firstLine="284"/>
        <w:jc w:val="both"/>
        <w:rPr>
          <w:color w:val="000000"/>
          <w:sz w:val="22"/>
          <w:szCs w:val="22"/>
        </w:rPr>
      </w:pPr>
      <w:r w:rsidRPr="002E1DD9">
        <w:rPr>
          <w:b/>
          <w:color w:val="000000"/>
          <w:sz w:val="22"/>
          <w:szCs w:val="22"/>
        </w:rPr>
        <w:t>9.1.</w:t>
      </w:r>
      <w:r w:rsidRPr="002E1DD9">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2E1DD9" w:rsidRPr="002E1DD9" w:rsidRDefault="002E1DD9" w:rsidP="002E1DD9">
      <w:pPr>
        <w:shd w:val="clear" w:color="auto" w:fill="FFFFFF"/>
        <w:tabs>
          <w:tab w:val="left" w:pos="709"/>
        </w:tabs>
        <w:ind w:firstLine="284"/>
        <w:contextualSpacing/>
        <w:jc w:val="both"/>
        <w:rPr>
          <w:sz w:val="22"/>
          <w:szCs w:val="22"/>
        </w:rPr>
      </w:pPr>
      <w:r w:rsidRPr="002E1DD9">
        <w:rPr>
          <w:b/>
          <w:sz w:val="22"/>
          <w:szCs w:val="22"/>
        </w:rPr>
        <w:t>9.2.</w:t>
      </w:r>
      <w:r w:rsidRPr="002E1DD9">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2E1DD9" w:rsidRPr="002E1DD9" w:rsidRDefault="002E1DD9" w:rsidP="002E1DD9">
      <w:pPr>
        <w:shd w:val="clear" w:color="auto" w:fill="FFFFFF"/>
        <w:tabs>
          <w:tab w:val="left" w:pos="567"/>
        </w:tabs>
        <w:ind w:firstLine="284"/>
        <w:contextualSpacing/>
        <w:jc w:val="both"/>
        <w:rPr>
          <w:sz w:val="22"/>
          <w:szCs w:val="22"/>
        </w:rPr>
      </w:pPr>
      <w:r w:rsidRPr="002E1DD9">
        <w:rPr>
          <w:b/>
          <w:sz w:val="22"/>
          <w:szCs w:val="22"/>
        </w:rPr>
        <w:t>9.3.</w:t>
      </w:r>
      <w:r w:rsidRPr="002E1DD9">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E1DD9" w:rsidRPr="002E1DD9" w:rsidRDefault="002E1DD9" w:rsidP="002E1DD9">
      <w:pPr>
        <w:shd w:val="clear" w:color="auto" w:fill="FFFFFF"/>
        <w:tabs>
          <w:tab w:val="left" w:pos="924"/>
        </w:tabs>
        <w:ind w:firstLine="556"/>
        <w:jc w:val="both"/>
        <w:rPr>
          <w:sz w:val="22"/>
          <w:szCs w:val="22"/>
        </w:rPr>
      </w:pPr>
      <w:r w:rsidRPr="002E1DD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E1DD9" w:rsidRPr="002E1DD9" w:rsidRDefault="002E1DD9" w:rsidP="002E1DD9">
      <w:pPr>
        <w:widowControl w:val="0"/>
        <w:shd w:val="clear" w:color="auto" w:fill="FFFFFF"/>
        <w:tabs>
          <w:tab w:val="left" w:pos="709"/>
        </w:tabs>
        <w:autoSpaceDE w:val="0"/>
        <w:autoSpaceDN w:val="0"/>
        <w:adjustRightInd w:val="0"/>
        <w:ind w:firstLine="284"/>
        <w:jc w:val="both"/>
        <w:rPr>
          <w:color w:val="000000"/>
          <w:sz w:val="22"/>
          <w:szCs w:val="22"/>
        </w:rPr>
      </w:pPr>
      <w:r w:rsidRPr="002E1DD9">
        <w:rPr>
          <w:b/>
          <w:color w:val="000000"/>
          <w:sz w:val="22"/>
          <w:szCs w:val="22"/>
        </w:rPr>
        <w:t>9.4.</w:t>
      </w:r>
      <w:r w:rsidRPr="002E1DD9">
        <w:rPr>
          <w:color w:val="000000"/>
          <w:sz w:val="22"/>
          <w:szCs w:val="22"/>
        </w:rPr>
        <w:t xml:space="preserve"> Право собственности на поставленный Товар переходит к Покупателю с момента получения Товара на складе Грузополучателя.</w:t>
      </w:r>
    </w:p>
    <w:p w:rsidR="002E1DD9" w:rsidRPr="002E1DD9" w:rsidRDefault="002E1DD9" w:rsidP="002E1DD9">
      <w:pPr>
        <w:shd w:val="clear" w:color="auto" w:fill="FFFFFF"/>
        <w:tabs>
          <w:tab w:val="left" w:pos="709"/>
        </w:tabs>
        <w:ind w:firstLine="284"/>
        <w:contextualSpacing/>
        <w:jc w:val="both"/>
        <w:rPr>
          <w:sz w:val="22"/>
          <w:szCs w:val="22"/>
        </w:rPr>
      </w:pPr>
      <w:r w:rsidRPr="002E1DD9">
        <w:rPr>
          <w:b/>
          <w:color w:val="000000"/>
          <w:sz w:val="22"/>
          <w:szCs w:val="22"/>
        </w:rPr>
        <w:t>9.5.</w:t>
      </w:r>
      <w:r w:rsidRPr="002E1DD9">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E1DD9" w:rsidRPr="002E1DD9" w:rsidRDefault="002E1DD9" w:rsidP="002E1DD9">
      <w:pPr>
        <w:shd w:val="clear" w:color="auto" w:fill="FFFFFF"/>
        <w:tabs>
          <w:tab w:val="left" w:pos="709"/>
          <w:tab w:val="left" w:pos="996"/>
        </w:tabs>
        <w:ind w:firstLine="284"/>
        <w:contextualSpacing/>
        <w:jc w:val="both"/>
        <w:rPr>
          <w:sz w:val="22"/>
          <w:szCs w:val="22"/>
        </w:rPr>
      </w:pPr>
      <w:r w:rsidRPr="002E1DD9">
        <w:rPr>
          <w:b/>
          <w:sz w:val="22"/>
          <w:szCs w:val="22"/>
        </w:rPr>
        <w:t>9.6.</w:t>
      </w:r>
      <w:r w:rsidRPr="002E1DD9">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2E1DD9" w:rsidRPr="002E1DD9" w:rsidRDefault="002E1DD9" w:rsidP="002E1DD9">
      <w:pPr>
        <w:tabs>
          <w:tab w:val="left" w:pos="709"/>
        </w:tabs>
        <w:ind w:firstLine="284"/>
        <w:contextualSpacing/>
        <w:jc w:val="both"/>
        <w:rPr>
          <w:sz w:val="22"/>
          <w:szCs w:val="22"/>
        </w:rPr>
      </w:pPr>
      <w:r w:rsidRPr="002E1DD9">
        <w:rPr>
          <w:b/>
          <w:sz w:val="22"/>
          <w:szCs w:val="22"/>
        </w:rPr>
        <w:t>9.7.</w:t>
      </w:r>
      <w:r w:rsidRPr="002E1DD9">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2E1DD9" w:rsidRPr="002E1DD9" w:rsidRDefault="002E1DD9" w:rsidP="002E1DD9">
      <w:pPr>
        <w:tabs>
          <w:tab w:val="left" w:pos="284"/>
        </w:tabs>
        <w:ind w:firstLine="284"/>
        <w:jc w:val="both"/>
        <w:rPr>
          <w:b/>
          <w:i/>
          <w:iCs/>
          <w:color w:val="002060"/>
          <w:sz w:val="22"/>
          <w:szCs w:val="22"/>
        </w:rPr>
      </w:pPr>
      <w:r w:rsidRPr="002E1DD9">
        <w:rPr>
          <w:b/>
          <w:sz w:val="22"/>
          <w:szCs w:val="22"/>
        </w:rPr>
        <w:t>9</w:t>
      </w:r>
      <w:r w:rsidRPr="002E1DD9">
        <w:rPr>
          <w:rFonts w:eastAsia="Lucida Sans Unicode"/>
          <w:b/>
          <w:kern w:val="1"/>
          <w:sz w:val="22"/>
          <w:szCs w:val="22"/>
        </w:rPr>
        <w:t>.8.</w:t>
      </w:r>
      <w:r w:rsidRPr="002E1DD9">
        <w:rPr>
          <w:rFonts w:eastAsia="Lucida Sans Unicode"/>
          <w:kern w:val="1"/>
          <w:sz w:val="22"/>
          <w:szCs w:val="22"/>
        </w:rPr>
        <w:t xml:space="preserve"> Стороны принимают «антикоррупционную оговорку», указанную в Приложении № 4 к договору</w:t>
      </w:r>
      <w:r w:rsidRPr="002E1DD9">
        <w:rPr>
          <w:b/>
          <w:i/>
          <w:iCs/>
          <w:color w:val="002060"/>
          <w:sz w:val="22"/>
          <w:szCs w:val="22"/>
        </w:rPr>
        <w:t xml:space="preserve">.            </w:t>
      </w:r>
    </w:p>
    <w:p w:rsidR="002E1DD9" w:rsidRPr="002E1DD9" w:rsidRDefault="002E1DD9" w:rsidP="002E1DD9">
      <w:pPr>
        <w:widowControl w:val="0"/>
        <w:tabs>
          <w:tab w:val="left" w:pos="993"/>
        </w:tabs>
        <w:suppressAutoHyphens/>
        <w:ind w:firstLine="284"/>
        <w:contextualSpacing/>
        <w:jc w:val="both"/>
        <w:rPr>
          <w:spacing w:val="-2"/>
          <w:sz w:val="22"/>
          <w:szCs w:val="22"/>
        </w:rPr>
      </w:pPr>
      <w:r w:rsidRPr="002E1DD9">
        <w:rPr>
          <w:b/>
          <w:sz w:val="22"/>
          <w:szCs w:val="22"/>
        </w:rPr>
        <w:t xml:space="preserve">9.9. </w:t>
      </w:r>
      <w:r w:rsidRPr="002E1DD9">
        <w:rPr>
          <w:sz w:val="22"/>
          <w:szCs w:val="22"/>
        </w:rPr>
        <w:t xml:space="preserve">Поставщик обязуется, </w:t>
      </w:r>
      <w:r w:rsidRPr="002E1DD9">
        <w:rPr>
          <w:spacing w:val="-2"/>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2E1DD9" w:rsidRPr="002E1DD9" w:rsidRDefault="002E1DD9" w:rsidP="002E1DD9">
      <w:pPr>
        <w:widowControl w:val="0"/>
        <w:tabs>
          <w:tab w:val="left" w:pos="993"/>
        </w:tabs>
        <w:suppressAutoHyphens/>
        <w:ind w:firstLine="284"/>
        <w:contextualSpacing/>
        <w:jc w:val="both"/>
        <w:rPr>
          <w:b/>
          <w:i/>
          <w:sz w:val="22"/>
          <w:szCs w:val="22"/>
        </w:rPr>
      </w:pPr>
      <w:r w:rsidRPr="002E1DD9">
        <w:rPr>
          <w:b/>
          <w:sz w:val="21"/>
          <w:szCs w:val="21"/>
        </w:rPr>
        <w:t>9.10</w:t>
      </w:r>
      <w:r w:rsidRPr="002E1DD9">
        <w:rPr>
          <w:sz w:val="21"/>
          <w:szCs w:val="21"/>
        </w:rPr>
        <w:t xml:space="preserve"> 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544F57" w:rsidRDefault="00544F57"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544F57">
        <w:rPr>
          <w:b/>
          <w:i/>
          <w:sz w:val="22"/>
          <w:szCs w:val="22"/>
        </w:rPr>
        <w:t>1</w:t>
      </w:r>
      <w:r w:rsidRPr="0041756A">
        <w:rPr>
          <w:b/>
          <w:i/>
          <w:sz w:val="22"/>
          <w:szCs w:val="22"/>
        </w:rPr>
        <w:t>. ЮРИДИЧЕСКИЕ АДРЕСА И РЕКВИЗИТЫ СТОРОН</w:t>
      </w:r>
    </w:p>
    <w:p w:rsidR="00D2285D" w:rsidRPr="00434CB9" w:rsidRDefault="00D2285D" w:rsidP="0041756A">
      <w:pPr>
        <w:jc w:val="center"/>
        <w:rPr>
          <w:b/>
          <w: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678"/>
      </w:tblGrid>
      <w:tr w:rsidR="00434CB9" w:rsidRPr="00434CB9" w:rsidTr="00B60182">
        <w:tc>
          <w:tcPr>
            <w:tcW w:w="5495" w:type="dxa"/>
            <w:tcBorders>
              <w:top w:val="nil"/>
              <w:left w:val="nil"/>
              <w:bottom w:val="nil"/>
              <w:right w:val="nil"/>
            </w:tcBorders>
          </w:tcPr>
          <w:p w:rsidR="00434CB9" w:rsidRPr="00434CB9" w:rsidRDefault="00434CB9" w:rsidP="00F2530B">
            <w:pPr>
              <w:rPr>
                <w:b/>
                <w:sz w:val="22"/>
                <w:szCs w:val="22"/>
              </w:rPr>
            </w:pPr>
            <w:r w:rsidRPr="00434CB9">
              <w:rPr>
                <w:b/>
                <w:sz w:val="22"/>
                <w:szCs w:val="22"/>
              </w:rPr>
              <w:t>Покупатель:</w:t>
            </w:r>
          </w:p>
          <w:p w:rsidR="00434CB9" w:rsidRPr="00434CB9" w:rsidRDefault="00434CB9" w:rsidP="00F2530B">
            <w:pPr>
              <w:rPr>
                <w:b/>
                <w:sz w:val="22"/>
                <w:szCs w:val="22"/>
              </w:rPr>
            </w:pPr>
          </w:p>
          <w:p w:rsidR="00B60182" w:rsidRPr="00B60182" w:rsidRDefault="00B60182" w:rsidP="00B6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sz w:val="21"/>
                <w:szCs w:val="21"/>
              </w:rPr>
            </w:pPr>
            <w:r w:rsidRPr="00B60182">
              <w:rPr>
                <w:rFonts w:eastAsia="Courier New"/>
                <w:b/>
                <w:bCs/>
                <w:sz w:val="21"/>
                <w:szCs w:val="21"/>
              </w:rPr>
              <w:t>АО «</w:t>
            </w:r>
            <w:proofErr w:type="gramStart"/>
            <w:r w:rsidRPr="00B60182">
              <w:rPr>
                <w:rFonts w:eastAsia="Courier New"/>
                <w:b/>
                <w:bCs/>
                <w:sz w:val="21"/>
                <w:szCs w:val="21"/>
              </w:rPr>
              <w:t>Дальневосточная</w:t>
            </w:r>
            <w:proofErr w:type="gramEnd"/>
            <w:r w:rsidRPr="00B60182">
              <w:rPr>
                <w:rFonts w:eastAsia="Courier New"/>
                <w:b/>
                <w:bCs/>
                <w:sz w:val="21"/>
                <w:szCs w:val="21"/>
              </w:rPr>
              <w:t xml:space="preserve"> распределительная</w:t>
            </w:r>
          </w:p>
          <w:p w:rsidR="00B60182" w:rsidRPr="00B60182" w:rsidRDefault="00B60182" w:rsidP="00B6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sz w:val="21"/>
                <w:szCs w:val="21"/>
              </w:rPr>
            </w:pPr>
            <w:r w:rsidRPr="00B60182">
              <w:rPr>
                <w:rFonts w:eastAsia="Courier New"/>
                <w:b/>
                <w:bCs/>
                <w:sz w:val="21"/>
                <w:szCs w:val="21"/>
              </w:rPr>
              <w:t>сетевая компания»</w:t>
            </w:r>
          </w:p>
          <w:p w:rsidR="00B60182" w:rsidRPr="00B60182" w:rsidRDefault="00B60182" w:rsidP="00B6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Cs/>
                <w:sz w:val="21"/>
                <w:szCs w:val="21"/>
              </w:rPr>
            </w:pPr>
            <w:r w:rsidRPr="00B60182">
              <w:rPr>
                <w:rFonts w:eastAsia="Courier New"/>
                <w:bCs/>
                <w:sz w:val="21"/>
                <w:szCs w:val="21"/>
              </w:rPr>
              <w:t>Юридический адрес: 675000, РФ, Амурская обл.</w:t>
            </w:r>
          </w:p>
          <w:p w:rsidR="00B60182" w:rsidRPr="00B60182" w:rsidRDefault="00B60182" w:rsidP="00B6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Cs/>
                <w:sz w:val="21"/>
                <w:szCs w:val="21"/>
              </w:rPr>
            </w:pPr>
            <w:r w:rsidRPr="00B60182">
              <w:rPr>
                <w:rFonts w:eastAsia="Courier New"/>
                <w:bCs/>
                <w:sz w:val="21"/>
                <w:szCs w:val="21"/>
              </w:rPr>
              <w:t>г. Благовещенск, ул. Шевченко, д.28</w:t>
            </w:r>
          </w:p>
          <w:p w:rsidR="00B60182" w:rsidRPr="00B60182" w:rsidRDefault="00B60182" w:rsidP="00B6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Cs/>
                <w:sz w:val="21"/>
                <w:szCs w:val="21"/>
              </w:rPr>
            </w:pPr>
            <w:r w:rsidRPr="00B60182">
              <w:rPr>
                <w:rFonts w:eastAsia="Courier New"/>
                <w:bCs/>
                <w:sz w:val="21"/>
                <w:szCs w:val="21"/>
              </w:rPr>
              <w:t>ИНН 280 110 82 00 / КПП 280 150 001</w:t>
            </w:r>
          </w:p>
          <w:p w:rsidR="00B60182" w:rsidRPr="00B60182" w:rsidRDefault="00B60182" w:rsidP="00B6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Cs/>
                <w:sz w:val="21"/>
                <w:szCs w:val="21"/>
              </w:rPr>
            </w:pPr>
            <w:r w:rsidRPr="00B60182">
              <w:rPr>
                <w:rFonts w:eastAsia="Courier New"/>
                <w:bCs/>
                <w:sz w:val="21"/>
                <w:szCs w:val="21"/>
              </w:rPr>
              <w:t>Дальневосточный банк ПАО «Сбербанка России» г. Хабаровск</w:t>
            </w:r>
          </w:p>
          <w:p w:rsidR="00B60182" w:rsidRPr="00B60182" w:rsidRDefault="00B60182" w:rsidP="00B6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Cs/>
                <w:sz w:val="21"/>
                <w:szCs w:val="21"/>
              </w:rPr>
            </w:pPr>
            <w:proofErr w:type="gramStart"/>
            <w:r w:rsidRPr="00B60182">
              <w:rPr>
                <w:rFonts w:eastAsia="Courier New"/>
                <w:bCs/>
                <w:sz w:val="21"/>
                <w:szCs w:val="21"/>
              </w:rPr>
              <w:t>Р</w:t>
            </w:r>
            <w:proofErr w:type="gramEnd"/>
            <w:r w:rsidRPr="00B60182">
              <w:rPr>
                <w:rFonts w:eastAsia="Courier New"/>
                <w:bCs/>
                <w:sz w:val="21"/>
                <w:szCs w:val="21"/>
              </w:rPr>
              <w:t>/счет 407 028 100 030 101 13 258</w:t>
            </w:r>
          </w:p>
          <w:p w:rsidR="00B60182" w:rsidRPr="00B60182" w:rsidRDefault="00B60182" w:rsidP="00B60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Cs/>
                <w:sz w:val="21"/>
                <w:szCs w:val="21"/>
              </w:rPr>
            </w:pPr>
            <w:proofErr w:type="spellStart"/>
            <w:r w:rsidRPr="00B60182">
              <w:rPr>
                <w:rFonts w:eastAsia="Courier New"/>
                <w:bCs/>
                <w:sz w:val="21"/>
                <w:szCs w:val="21"/>
              </w:rPr>
              <w:t>Кор</w:t>
            </w:r>
            <w:proofErr w:type="gramStart"/>
            <w:r w:rsidRPr="00B60182">
              <w:rPr>
                <w:rFonts w:eastAsia="Courier New"/>
                <w:bCs/>
                <w:sz w:val="21"/>
                <w:szCs w:val="21"/>
              </w:rPr>
              <w:t>.с</w:t>
            </w:r>
            <w:proofErr w:type="gramEnd"/>
            <w:r w:rsidRPr="00B60182">
              <w:rPr>
                <w:rFonts w:eastAsia="Courier New"/>
                <w:bCs/>
                <w:sz w:val="21"/>
                <w:szCs w:val="21"/>
              </w:rPr>
              <w:t>чет</w:t>
            </w:r>
            <w:proofErr w:type="spellEnd"/>
            <w:r w:rsidRPr="00B60182">
              <w:rPr>
                <w:rFonts w:eastAsia="Courier New"/>
                <w:bCs/>
                <w:sz w:val="21"/>
                <w:szCs w:val="21"/>
              </w:rPr>
              <w:t xml:space="preserve"> 301 018 106 000 000 00 608</w:t>
            </w:r>
          </w:p>
          <w:p w:rsidR="00B60182" w:rsidRPr="00B60182" w:rsidRDefault="00B60182" w:rsidP="00B60182">
            <w:pPr>
              <w:rPr>
                <w:bCs/>
                <w:sz w:val="21"/>
                <w:szCs w:val="21"/>
              </w:rPr>
            </w:pPr>
            <w:r w:rsidRPr="00B60182">
              <w:rPr>
                <w:bCs/>
                <w:sz w:val="21"/>
                <w:szCs w:val="21"/>
              </w:rPr>
              <w:t>БИК 040 813 608</w:t>
            </w:r>
          </w:p>
          <w:p w:rsidR="00B60182" w:rsidRPr="00B60182" w:rsidRDefault="00B60182" w:rsidP="00B60182">
            <w:pPr>
              <w:rPr>
                <w:b/>
                <w:sz w:val="21"/>
                <w:szCs w:val="21"/>
              </w:rPr>
            </w:pPr>
            <w:r w:rsidRPr="00B60182">
              <w:rPr>
                <w:b/>
                <w:sz w:val="21"/>
                <w:szCs w:val="21"/>
              </w:rPr>
              <w:t>Грузополучатель:</w:t>
            </w:r>
          </w:p>
          <w:p w:rsidR="00B60182" w:rsidRPr="00B60182" w:rsidRDefault="00B60182" w:rsidP="00B60182">
            <w:pPr>
              <w:rPr>
                <w:sz w:val="21"/>
                <w:szCs w:val="21"/>
              </w:rPr>
            </w:pPr>
            <w:r w:rsidRPr="00B60182">
              <w:rPr>
                <w:b/>
                <w:sz w:val="21"/>
                <w:szCs w:val="21"/>
              </w:rPr>
              <w:t>Филиал АО «ДРСК» - «Южно-Якутские электрические сети»</w:t>
            </w:r>
          </w:p>
          <w:p w:rsidR="00B60182" w:rsidRPr="00B60182" w:rsidRDefault="00B60182" w:rsidP="00B60182">
            <w:pPr>
              <w:rPr>
                <w:sz w:val="21"/>
                <w:szCs w:val="21"/>
              </w:rPr>
            </w:pPr>
            <w:r w:rsidRPr="00B60182">
              <w:rPr>
                <w:sz w:val="21"/>
                <w:szCs w:val="21"/>
              </w:rPr>
              <w:t>678900, РФ, Республика Саха (Якутия),</w:t>
            </w:r>
          </w:p>
          <w:p w:rsidR="00B60182" w:rsidRPr="00B60182" w:rsidRDefault="00B60182" w:rsidP="00B60182">
            <w:pPr>
              <w:rPr>
                <w:sz w:val="21"/>
                <w:szCs w:val="21"/>
              </w:rPr>
            </w:pPr>
            <w:r w:rsidRPr="00B60182">
              <w:rPr>
                <w:sz w:val="21"/>
                <w:szCs w:val="21"/>
              </w:rPr>
              <w:t xml:space="preserve">г. Алдан, ул. </w:t>
            </w:r>
            <w:proofErr w:type="gramStart"/>
            <w:r w:rsidRPr="00B60182">
              <w:rPr>
                <w:sz w:val="21"/>
                <w:szCs w:val="21"/>
              </w:rPr>
              <w:t>Линейная</w:t>
            </w:r>
            <w:proofErr w:type="gramEnd"/>
            <w:r w:rsidRPr="00B60182">
              <w:rPr>
                <w:sz w:val="21"/>
                <w:szCs w:val="21"/>
              </w:rPr>
              <w:t>, д. 4</w:t>
            </w:r>
          </w:p>
          <w:p w:rsidR="00B60182" w:rsidRPr="00B60182" w:rsidRDefault="00B60182" w:rsidP="00B60182">
            <w:pPr>
              <w:rPr>
                <w:sz w:val="21"/>
                <w:szCs w:val="21"/>
              </w:rPr>
            </w:pPr>
            <w:r w:rsidRPr="00B60182">
              <w:rPr>
                <w:sz w:val="21"/>
                <w:szCs w:val="21"/>
              </w:rPr>
              <w:t>Тел./факс (41145) 3-69-64</w:t>
            </w:r>
          </w:p>
          <w:p w:rsidR="00B60182" w:rsidRPr="00B60182" w:rsidRDefault="00B60182" w:rsidP="00B60182">
            <w:pPr>
              <w:rPr>
                <w:sz w:val="21"/>
                <w:szCs w:val="21"/>
              </w:rPr>
            </w:pPr>
            <w:r w:rsidRPr="00B60182">
              <w:rPr>
                <w:sz w:val="21"/>
                <w:szCs w:val="21"/>
              </w:rPr>
              <w:t>ИНН 280 110 82 00 / КПП 140 202 001</w:t>
            </w:r>
          </w:p>
          <w:p w:rsidR="00B60182" w:rsidRPr="00B60182" w:rsidRDefault="00B60182" w:rsidP="00B60182">
            <w:pPr>
              <w:rPr>
                <w:b/>
                <w:sz w:val="21"/>
                <w:szCs w:val="21"/>
              </w:rPr>
            </w:pPr>
          </w:p>
          <w:p w:rsidR="00B60182" w:rsidRPr="00B60182" w:rsidRDefault="00B60182" w:rsidP="00B60182">
            <w:pPr>
              <w:rPr>
                <w:b/>
                <w:sz w:val="21"/>
                <w:szCs w:val="21"/>
              </w:rPr>
            </w:pPr>
            <w:r w:rsidRPr="00B60182">
              <w:rPr>
                <w:b/>
                <w:sz w:val="21"/>
                <w:szCs w:val="21"/>
              </w:rPr>
              <w:t>От имени Покупателя</w:t>
            </w:r>
          </w:p>
          <w:p w:rsidR="00B60182" w:rsidRPr="00B60182" w:rsidRDefault="00B60182" w:rsidP="00B60182">
            <w:pPr>
              <w:rPr>
                <w:b/>
                <w:bCs/>
                <w:sz w:val="21"/>
                <w:szCs w:val="21"/>
              </w:rPr>
            </w:pPr>
            <w:r w:rsidRPr="00B60182">
              <w:rPr>
                <w:b/>
                <w:sz w:val="21"/>
                <w:szCs w:val="21"/>
              </w:rPr>
              <w:t xml:space="preserve">Директор филиала АО «ДРСК» - </w:t>
            </w:r>
            <w:r w:rsidRPr="00B60182">
              <w:rPr>
                <w:b/>
                <w:bCs/>
                <w:sz w:val="21"/>
                <w:szCs w:val="21"/>
              </w:rPr>
              <w:t>«Южно-Якутские электрические сети»</w:t>
            </w:r>
          </w:p>
          <w:p w:rsidR="00B60182" w:rsidRPr="00B60182" w:rsidRDefault="00B60182" w:rsidP="00B60182">
            <w:pPr>
              <w:rPr>
                <w:sz w:val="21"/>
                <w:szCs w:val="21"/>
              </w:rPr>
            </w:pPr>
          </w:p>
          <w:p w:rsidR="00B60182" w:rsidRPr="00B60182" w:rsidRDefault="00B60182" w:rsidP="00B60182">
            <w:pPr>
              <w:keepNext/>
              <w:outlineLvl w:val="0"/>
              <w:rPr>
                <w:b/>
                <w:bCs/>
                <w:sz w:val="21"/>
                <w:szCs w:val="21"/>
              </w:rPr>
            </w:pPr>
            <w:r w:rsidRPr="00B60182">
              <w:rPr>
                <w:b/>
                <w:bCs/>
                <w:sz w:val="21"/>
                <w:szCs w:val="21"/>
              </w:rPr>
              <w:t>____________________ И.В. Шкурко</w:t>
            </w:r>
          </w:p>
          <w:p w:rsidR="00434CB9" w:rsidRPr="00434CB9" w:rsidRDefault="00B60182" w:rsidP="00B60182">
            <w:pPr>
              <w:tabs>
                <w:tab w:val="left" w:pos="0"/>
                <w:tab w:val="left" w:pos="1134"/>
              </w:tabs>
              <w:ind w:right="282"/>
              <w:rPr>
                <w:sz w:val="22"/>
                <w:szCs w:val="22"/>
              </w:rPr>
            </w:pPr>
            <w:proofErr w:type="spellStart"/>
            <w:r w:rsidRPr="00B60182">
              <w:rPr>
                <w:b/>
                <w:sz w:val="21"/>
                <w:szCs w:val="21"/>
              </w:rPr>
              <w:t>м.п</w:t>
            </w:r>
            <w:proofErr w:type="spellEnd"/>
            <w:r w:rsidRPr="00B60182">
              <w:rPr>
                <w:b/>
                <w:sz w:val="21"/>
                <w:szCs w:val="21"/>
              </w:rPr>
              <w:t>.</w:t>
            </w:r>
          </w:p>
        </w:tc>
        <w:tc>
          <w:tcPr>
            <w:tcW w:w="4678" w:type="dxa"/>
            <w:tcBorders>
              <w:top w:val="nil"/>
              <w:left w:val="nil"/>
              <w:bottom w:val="nil"/>
              <w:right w:val="nil"/>
            </w:tcBorders>
          </w:tcPr>
          <w:p w:rsidR="00434CB9" w:rsidRPr="00434CB9" w:rsidRDefault="00434CB9" w:rsidP="00F2530B">
            <w:pPr>
              <w:ind w:left="-121"/>
              <w:rPr>
                <w:b/>
                <w:sz w:val="22"/>
                <w:szCs w:val="22"/>
              </w:rPr>
            </w:pPr>
            <w:r w:rsidRPr="00434CB9">
              <w:rPr>
                <w:b/>
                <w:sz w:val="22"/>
                <w:szCs w:val="22"/>
              </w:rPr>
              <w:t>Поставщик:</w:t>
            </w:r>
          </w:p>
          <w:p w:rsidR="00434CB9" w:rsidRPr="00434CB9" w:rsidRDefault="00434CB9" w:rsidP="00F2530B">
            <w:pPr>
              <w:ind w:left="-121"/>
              <w:rPr>
                <w:sz w:val="22"/>
                <w:szCs w:val="22"/>
              </w:rPr>
            </w:pPr>
          </w:p>
          <w:p w:rsidR="00434CB9" w:rsidRPr="00434CB9" w:rsidRDefault="00434CB9" w:rsidP="00202190">
            <w:pPr>
              <w:rPr>
                <w:sz w:val="22"/>
                <w:szCs w:val="22"/>
              </w:rPr>
            </w:pPr>
          </w:p>
        </w:tc>
      </w:tr>
    </w:tbl>
    <w:p w:rsidR="00434CB9" w:rsidRDefault="00434CB9" w:rsidP="0041756A">
      <w:pPr>
        <w:jc w:val="center"/>
        <w:rPr>
          <w:b/>
          <w:i/>
          <w:sz w:val="22"/>
          <w:szCs w:val="22"/>
        </w:rPr>
      </w:pPr>
    </w:p>
    <w:p w:rsidR="00434CB9" w:rsidRDefault="00434CB9" w:rsidP="0041756A">
      <w:pPr>
        <w:jc w:val="center"/>
        <w:rPr>
          <w:b/>
          <w:i/>
          <w:sz w:val="22"/>
          <w:szCs w:val="22"/>
        </w:rPr>
      </w:pPr>
    </w:p>
    <w:p w:rsidR="00434CB9" w:rsidRDefault="00434CB9" w:rsidP="0041756A">
      <w:pPr>
        <w:jc w:val="center"/>
        <w:rPr>
          <w:b/>
          <w:i/>
          <w:sz w:val="22"/>
          <w:szCs w:val="22"/>
        </w:rPr>
      </w:pPr>
    </w:p>
    <w:p w:rsidR="00434CB9" w:rsidRDefault="00434CB9" w:rsidP="0041756A">
      <w:pPr>
        <w:jc w:val="center"/>
        <w:rPr>
          <w:b/>
          <w:i/>
          <w:sz w:val="22"/>
          <w:szCs w:val="22"/>
        </w:rPr>
      </w:pPr>
    </w:p>
    <w:p w:rsidR="002D69D2" w:rsidRPr="002D69D2" w:rsidRDefault="002D69D2" w:rsidP="002D69D2">
      <w:pPr>
        <w:sectPr w:rsidR="002D69D2" w:rsidRPr="002D69D2" w:rsidSect="002D69D2">
          <w:pgSz w:w="11906" w:h="16838" w:code="9"/>
          <w:pgMar w:top="568" w:right="707" w:bottom="993" w:left="1134" w:header="567" w:footer="567" w:gutter="0"/>
          <w:cols w:space="708"/>
          <w:docGrid w:linePitch="360"/>
        </w:sectPr>
      </w:pPr>
    </w:p>
    <w:p w:rsidR="004F1C71" w:rsidRPr="004F1C71" w:rsidRDefault="00F43980" w:rsidP="004F1C71">
      <w:pPr>
        <w:jc w:val="right"/>
        <w:rPr>
          <w:sz w:val="21"/>
          <w:szCs w:val="21"/>
        </w:rPr>
      </w:pPr>
      <w:r w:rsidRPr="00F43980">
        <w:rPr>
          <w:b/>
          <w:sz w:val="22"/>
          <w:szCs w:val="22"/>
        </w:rPr>
        <w:t xml:space="preserve">                                                                    </w:t>
      </w:r>
      <w:r w:rsidR="004F1C71" w:rsidRPr="004F1C71">
        <w:rPr>
          <w:sz w:val="21"/>
          <w:szCs w:val="21"/>
        </w:rPr>
        <w:t>Приложение № 1</w:t>
      </w:r>
    </w:p>
    <w:p w:rsidR="004F1C71" w:rsidRPr="004F1C71" w:rsidRDefault="004F1C71" w:rsidP="004F1C71">
      <w:pPr>
        <w:jc w:val="right"/>
        <w:rPr>
          <w:sz w:val="21"/>
          <w:szCs w:val="21"/>
        </w:rPr>
      </w:pPr>
      <w:r w:rsidRPr="004F1C71">
        <w:rPr>
          <w:sz w:val="21"/>
          <w:szCs w:val="21"/>
        </w:rPr>
        <w:t xml:space="preserve">                                                                                                                                         к Договору №  </w:t>
      </w:r>
    </w:p>
    <w:p w:rsidR="004F1C71" w:rsidRPr="004F1C71" w:rsidRDefault="004F1C71" w:rsidP="004F1C71">
      <w:pPr>
        <w:jc w:val="right"/>
        <w:rPr>
          <w:sz w:val="21"/>
          <w:szCs w:val="21"/>
        </w:rPr>
      </w:pPr>
      <w:r w:rsidRPr="004F1C71">
        <w:rPr>
          <w:sz w:val="21"/>
          <w:szCs w:val="21"/>
        </w:rPr>
        <w:t xml:space="preserve">                                                                                                                                         «___ » ______________   2016г.</w:t>
      </w:r>
    </w:p>
    <w:p w:rsidR="004F1C71" w:rsidRPr="004F1C71" w:rsidRDefault="004F1C71" w:rsidP="004F1C71">
      <w:pPr>
        <w:jc w:val="center"/>
        <w:rPr>
          <w:b/>
          <w:sz w:val="21"/>
          <w:szCs w:val="21"/>
        </w:rPr>
      </w:pPr>
    </w:p>
    <w:p w:rsidR="004F1C71" w:rsidRPr="004F1C71" w:rsidRDefault="004F1C71" w:rsidP="004F1C71">
      <w:pPr>
        <w:jc w:val="center"/>
        <w:rPr>
          <w:b/>
          <w:sz w:val="21"/>
          <w:szCs w:val="21"/>
        </w:rPr>
      </w:pPr>
      <w:r w:rsidRPr="004F1C71">
        <w:rPr>
          <w:b/>
          <w:sz w:val="21"/>
          <w:szCs w:val="21"/>
        </w:rPr>
        <w:t xml:space="preserve">СПЕЦИФИКАЦИЯ № 1 </w:t>
      </w:r>
    </w:p>
    <w:p w:rsidR="004F1C71" w:rsidRPr="004F1C71" w:rsidRDefault="004F1C71" w:rsidP="004F1C71">
      <w:pPr>
        <w:jc w:val="center"/>
        <w:rPr>
          <w:b/>
          <w:sz w:val="21"/>
          <w:szCs w:val="21"/>
        </w:rPr>
      </w:pPr>
    </w:p>
    <w:tbl>
      <w:tblPr>
        <w:tblW w:w="10013"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3"/>
        <w:gridCol w:w="900"/>
        <w:gridCol w:w="926"/>
        <w:gridCol w:w="1316"/>
        <w:gridCol w:w="1538"/>
      </w:tblGrid>
      <w:tr w:rsidR="004F1C71" w:rsidRPr="004F1C71" w:rsidTr="00F51EFF">
        <w:tc>
          <w:tcPr>
            <w:tcW w:w="5333" w:type="dxa"/>
            <w:shd w:val="clear" w:color="auto" w:fill="auto"/>
          </w:tcPr>
          <w:p w:rsidR="004F1C71" w:rsidRPr="004F1C71" w:rsidRDefault="004F1C71" w:rsidP="004F1C71">
            <w:pPr>
              <w:jc w:val="center"/>
              <w:rPr>
                <w:b/>
                <w:i/>
                <w:sz w:val="21"/>
                <w:szCs w:val="21"/>
              </w:rPr>
            </w:pPr>
            <w:r w:rsidRPr="004F1C71">
              <w:rPr>
                <w:b/>
                <w:i/>
                <w:sz w:val="21"/>
                <w:szCs w:val="21"/>
              </w:rPr>
              <w:t>Наименование</w:t>
            </w:r>
          </w:p>
        </w:tc>
        <w:tc>
          <w:tcPr>
            <w:tcW w:w="900" w:type="dxa"/>
            <w:shd w:val="clear" w:color="auto" w:fill="auto"/>
          </w:tcPr>
          <w:p w:rsidR="004F1C71" w:rsidRPr="004F1C71" w:rsidRDefault="004F1C71" w:rsidP="004F1C71">
            <w:pPr>
              <w:jc w:val="center"/>
              <w:rPr>
                <w:b/>
                <w:i/>
                <w:sz w:val="21"/>
                <w:szCs w:val="21"/>
              </w:rPr>
            </w:pPr>
            <w:r w:rsidRPr="004F1C71">
              <w:rPr>
                <w:b/>
                <w:i/>
                <w:sz w:val="21"/>
                <w:szCs w:val="21"/>
              </w:rPr>
              <w:t>Ед. изм.</w:t>
            </w:r>
          </w:p>
        </w:tc>
        <w:tc>
          <w:tcPr>
            <w:tcW w:w="926" w:type="dxa"/>
            <w:shd w:val="clear" w:color="auto" w:fill="auto"/>
          </w:tcPr>
          <w:p w:rsidR="004F1C71" w:rsidRPr="004F1C71" w:rsidRDefault="004F1C71" w:rsidP="004F1C71">
            <w:pPr>
              <w:jc w:val="center"/>
              <w:rPr>
                <w:b/>
                <w:i/>
                <w:sz w:val="21"/>
                <w:szCs w:val="21"/>
              </w:rPr>
            </w:pPr>
            <w:r w:rsidRPr="004F1C71">
              <w:rPr>
                <w:b/>
                <w:i/>
                <w:sz w:val="21"/>
                <w:szCs w:val="21"/>
              </w:rPr>
              <w:t>Кол-во</w:t>
            </w:r>
          </w:p>
        </w:tc>
        <w:tc>
          <w:tcPr>
            <w:tcW w:w="1316" w:type="dxa"/>
            <w:shd w:val="clear" w:color="auto" w:fill="auto"/>
          </w:tcPr>
          <w:p w:rsidR="004F1C71" w:rsidRPr="004F1C71" w:rsidRDefault="004F1C71" w:rsidP="004F1C71">
            <w:pPr>
              <w:jc w:val="center"/>
              <w:rPr>
                <w:b/>
                <w:i/>
                <w:sz w:val="21"/>
                <w:szCs w:val="21"/>
              </w:rPr>
            </w:pPr>
            <w:r w:rsidRPr="004F1C71">
              <w:rPr>
                <w:b/>
                <w:i/>
                <w:sz w:val="21"/>
                <w:szCs w:val="21"/>
              </w:rPr>
              <w:t>Цена в руб. РФ</w:t>
            </w:r>
          </w:p>
        </w:tc>
        <w:tc>
          <w:tcPr>
            <w:tcW w:w="1538" w:type="dxa"/>
            <w:shd w:val="clear" w:color="auto" w:fill="auto"/>
          </w:tcPr>
          <w:p w:rsidR="004F1C71" w:rsidRPr="004F1C71" w:rsidRDefault="004F1C71" w:rsidP="004F1C71">
            <w:pPr>
              <w:jc w:val="center"/>
              <w:rPr>
                <w:b/>
                <w:i/>
                <w:sz w:val="21"/>
                <w:szCs w:val="21"/>
              </w:rPr>
            </w:pPr>
            <w:r w:rsidRPr="004F1C71">
              <w:rPr>
                <w:b/>
                <w:i/>
                <w:sz w:val="21"/>
                <w:szCs w:val="21"/>
              </w:rPr>
              <w:t>Сумма в руб. РФ</w:t>
            </w:r>
          </w:p>
        </w:tc>
      </w:tr>
      <w:tr w:rsidR="004F1C71" w:rsidRPr="004F1C71" w:rsidTr="00F51EFF">
        <w:tc>
          <w:tcPr>
            <w:tcW w:w="5333" w:type="dxa"/>
            <w:shd w:val="clear" w:color="auto" w:fill="auto"/>
          </w:tcPr>
          <w:p w:rsidR="004F1C71" w:rsidRPr="004F1C71" w:rsidRDefault="004F1C71" w:rsidP="004F1C71">
            <w:pPr>
              <w:jc w:val="both"/>
              <w:rPr>
                <w:sz w:val="21"/>
                <w:szCs w:val="21"/>
              </w:rPr>
            </w:pPr>
          </w:p>
        </w:tc>
        <w:tc>
          <w:tcPr>
            <w:tcW w:w="900" w:type="dxa"/>
            <w:shd w:val="clear" w:color="auto" w:fill="auto"/>
          </w:tcPr>
          <w:p w:rsidR="004F1C71" w:rsidRPr="004F1C71" w:rsidRDefault="004F1C71" w:rsidP="004F1C71">
            <w:pPr>
              <w:jc w:val="center"/>
              <w:rPr>
                <w:sz w:val="21"/>
                <w:szCs w:val="21"/>
              </w:rPr>
            </w:pPr>
          </w:p>
        </w:tc>
        <w:tc>
          <w:tcPr>
            <w:tcW w:w="926" w:type="dxa"/>
            <w:shd w:val="clear" w:color="auto" w:fill="auto"/>
          </w:tcPr>
          <w:p w:rsidR="004F1C71" w:rsidRPr="004F1C71" w:rsidRDefault="004F1C71" w:rsidP="004F1C71">
            <w:pPr>
              <w:jc w:val="center"/>
              <w:rPr>
                <w:sz w:val="21"/>
                <w:szCs w:val="21"/>
              </w:rPr>
            </w:pPr>
          </w:p>
        </w:tc>
        <w:tc>
          <w:tcPr>
            <w:tcW w:w="1316" w:type="dxa"/>
            <w:shd w:val="clear" w:color="auto" w:fill="auto"/>
          </w:tcPr>
          <w:p w:rsidR="004F1C71" w:rsidRPr="004F1C71" w:rsidRDefault="004F1C71" w:rsidP="004F1C71">
            <w:pPr>
              <w:jc w:val="center"/>
              <w:rPr>
                <w:sz w:val="21"/>
                <w:szCs w:val="21"/>
              </w:rPr>
            </w:pPr>
          </w:p>
        </w:tc>
        <w:tc>
          <w:tcPr>
            <w:tcW w:w="1538" w:type="dxa"/>
            <w:shd w:val="clear" w:color="auto" w:fill="auto"/>
          </w:tcPr>
          <w:p w:rsidR="004F1C71" w:rsidRPr="004F1C71" w:rsidRDefault="004F1C71" w:rsidP="004F1C71">
            <w:pPr>
              <w:jc w:val="center"/>
              <w:rPr>
                <w:sz w:val="21"/>
                <w:szCs w:val="21"/>
              </w:rPr>
            </w:pPr>
          </w:p>
        </w:tc>
      </w:tr>
      <w:tr w:rsidR="004F1C71" w:rsidRPr="004F1C71" w:rsidTr="00F51EFF">
        <w:tc>
          <w:tcPr>
            <w:tcW w:w="5333" w:type="dxa"/>
            <w:shd w:val="clear" w:color="auto" w:fill="auto"/>
          </w:tcPr>
          <w:p w:rsidR="004F1C71" w:rsidRPr="004F1C71" w:rsidRDefault="004F1C71" w:rsidP="004F1C71">
            <w:pPr>
              <w:jc w:val="both"/>
              <w:rPr>
                <w:sz w:val="21"/>
                <w:szCs w:val="21"/>
              </w:rPr>
            </w:pPr>
          </w:p>
        </w:tc>
        <w:tc>
          <w:tcPr>
            <w:tcW w:w="900" w:type="dxa"/>
            <w:shd w:val="clear" w:color="auto" w:fill="auto"/>
          </w:tcPr>
          <w:p w:rsidR="004F1C71" w:rsidRPr="004F1C71" w:rsidRDefault="004F1C71" w:rsidP="004F1C71">
            <w:pPr>
              <w:rPr>
                <w:sz w:val="21"/>
                <w:szCs w:val="21"/>
              </w:rPr>
            </w:pPr>
          </w:p>
        </w:tc>
        <w:tc>
          <w:tcPr>
            <w:tcW w:w="926" w:type="dxa"/>
            <w:shd w:val="clear" w:color="auto" w:fill="auto"/>
          </w:tcPr>
          <w:p w:rsidR="004F1C71" w:rsidRPr="004F1C71" w:rsidRDefault="004F1C71" w:rsidP="004F1C71">
            <w:pPr>
              <w:jc w:val="center"/>
              <w:rPr>
                <w:sz w:val="21"/>
                <w:szCs w:val="21"/>
              </w:rPr>
            </w:pPr>
          </w:p>
        </w:tc>
        <w:tc>
          <w:tcPr>
            <w:tcW w:w="1316" w:type="dxa"/>
            <w:shd w:val="clear" w:color="auto" w:fill="auto"/>
          </w:tcPr>
          <w:p w:rsidR="004F1C71" w:rsidRPr="004F1C71" w:rsidRDefault="004F1C71" w:rsidP="004F1C71">
            <w:pPr>
              <w:jc w:val="center"/>
              <w:rPr>
                <w:sz w:val="21"/>
                <w:szCs w:val="21"/>
              </w:rPr>
            </w:pPr>
          </w:p>
        </w:tc>
        <w:tc>
          <w:tcPr>
            <w:tcW w:w="1538" w:type="dxa"/>
            <w:shd w:val="clear" w:color="auto" w:fill="auto"/>
          </w:tcPr>
          <w:p w:rsidR="004F1C71" w:rsidRPr="004F1C71" w:rsidRDefault="004F1C71" w:rsidP="004F1C71">
            <w:pPr>
              <w:jc w:val="center"/>
              <w:rPr>
                <w:sz w:val="21"/>
                <w:szCs w:val="21"/>
              </w:rPr>
            </w:pPr>
          </w:p>
        </w:tc>
      </w:tr>
      <w:tr w:rsidR="004F1C71" w:rsidRPr="004F1C71" w:rsidTr="00F51EFF">
        <w:tc>
          <w:tcPr>
            <w:tcW w:w="5333" w:type="dxa"/>
            <w:shd w:val="clear" w:color="auto" w:fill="auto"/>
          </w:tcPr>
          <w:p w:rsidR="004F1C71" w:rsidRPr="004F1C71" w:rsidRDefault="004F1C71" w:rsidP="004F1C71">
            <w:pPr>
              <w:jc w:val="both"/>
              <w:rPr>
                <w:sz w:val="21"/>
                <w:szCs w:val="21"/>
              </w:rPr>
            </w:pPr>
          </w:p>
        </w:tc>
        <w:tc>
          <w:tcPr>
            <w:tcW w:w="900" w:type="dxa"/>
            <w:shd w:val="clear" w:color="auto" w:fill="auto"/>
          </w:tcPr>
          <w:p w:rsidR="004F1C71" w:rsidRPr="004F1C71" w:rsidRDefault="004F1C71" w:rsidP="004F1C71">
            <w:pPr>
              <w:rPr>
                <w:sz w:val="21"/>
                <w:szCs w:val="21"/>
              </w:rPr>
            </w:pPr>
          </w:p>
        </w:tc>
        <w:tc>
          <w:tcPr>
            <w:tcW w:w="926" w:type="dxa"/>
            <w:shd w:val="clear" w:color="auto" w:fill="auto"/>
          </w:tcPr>
          <w:p w:rsidR="004F1C71" w:rsidRPr="004F1C71" w:rsidRDefault="004F1C71" w:rsidP="004F1C71">
            <w:pPr>
              <w:jc w:val="center"/>
              <w:rPr>
                <w:sz w:val="21"/>
                <w:szCs w:val="21"/>
              </w:rPr>
            </w:pPr>
          </w:p>
        </w:tc>
        <w:tc>
          <w:tcPr>
            <w:tcW w:w="1316" w:type="dxa"/>
            <w:shd w:val="clear" w:color="auto" w:fill="auto"/>
          </w:tcPr>
          <w:p w:rsidR="004F1C71" w:rsidRPr="004F1C71" w:rsidRDefault="004F1C71" w:rsidP="004F1C71">
            <w:pPr>
              <w:jc w:val="center"/>
              <w:rPr>
                <w:sz w:val="21"/>
                <w:szCs w:val="21"/>
              </w:rPr>
            </w:pPr>
          </w:p>
        </w:tc>
        <w:tc>
          <w:tcPr>
            <w:tcW w:w="1538" w:type="dxa"/>
            <w:shd w:val="clear" w:color="auto" w:fill="auto"/>
          </w:tcPr>
          <w:p w:rsidR="004F1C71" w:rsidRPr="004F1C71" w:rsidRDefault="004F1C71" w:rsidP="004F1C71">
            <w:pPr>
              <w:jc w:val="right"/>
              <w:rPr>
                <w:sz w:val="21"/>
                <w:szCs w:val="21"/>
              </w:rPr>
            </w:pPr>
          </w:p>
        </w:tc>
      </w:tr>
      <w:tr w:rsidR="004F1C71" w:rsidRPr="004F1C71" w:rsidTr="00F51EFF">
        <w:tc>
          <w:tcPr>
            <w:tcW w:w="5333" w:type="dxa"/>
            <w:shd w:val="clear" w:color="auto" w:fill="auto"/>
          </w:tcPr>
          <w:p w:rsidR="004F1C71" w:rsidRPr="004F1C71" w:rsidRDefault="004F1C71" w:rsidP="004F1C71">
            <w:pPr>
              <w:jc w:val="both"/>
              <w:rPr>
                <w:sz w:val="21"/>
                <w:szCs w:val="21"/>
              </w:rPr>
            </w:pPr>
          </w:p>
        </w:tc>
        <w:tc>
          <w:tcPr>
            <w:tcW w:w="900" w:type="dxa"/>
            <w:shd w:val="clear" w:color="auto" w:fill="auto"/>
          </w:tcPr>
          <w:p w:rsidR="004F1C71" w:rsidRPr="004F1C71" w:rsidRDefault="004F1C71" w:rsidP="004F1C71">
            <w:pPr>
              <w:jc w:val="center"/>
              <w:rPr>
                <w:sz w:val="21"/>
                <w:szCs w:val="21"/>
              </w:rPr>
            </w:pPr>
          </w:p>
        </w:tc>
        <w:tc>
          <w:tcPr>
            <w:tcW w:w="926" w:type="dxa"/>
            <w:shd w:val="clear" w:color="auto" w:fill="auto"/>
          </w:tcPr>
          <w:p w:rsidR="004F1C71" w:rsidRPr="004F1C71" w:rsidRDefault="004F1C71" w:rsidP="004F1C71">
            <w:pPr>
              <w:jc w:val="center"/>
              <w:rPr>
                <w:sz w:val="21"/>
                <w:szCs w:val="21"/>
              </w:rPr>
            </w:pPr>
          </w:p>
        </w:tc>
        <w:tc>
          <w:tcPr>
            <w:tcW w:w="1316" w:type="dxa"/>
            <w:shd w:val="clear" w:color="auto" w:fill="auto"/>
          </w:tcPr>
          <w:p w:rsidR="004F1C71" w:rsidRPr="004F1C71" w:rsidRDefault="004F1C71" w:rsidP="004F1C71">
            <w:pPr>
              <w:jc w:val="center"/>
              <w:rPr>
                <w:sz w:val="21"/>
                <w:szCs w:val="21"/>
              </w:rPr>
            </w:pPr>
          </w:p>
        </w:tc>
        <w:tc>
          <w:tcPr>
            <w:tcW w:w="1538" w:type="dxa"/>
            <w:shd w:val="clear" w:color="auto" w:fill="auto"/>
          </w:tcPr>
          <w:p w:rsidR="004F1C71" w:rsidRPr="004F1C71" w:rsidRDefault="004F1C71" w:rsidP="004F1C71">
            <w:pPr>
              <w:jc w:val="right"/>
              <w:rPr>
                <w:sz w:val="21"/>
                <w:szCs w:val="21"/>
              </w:rPr>
            </w:pPr>
          </w:p>
        </w:tc>
      </w:tr>
      <w:tr w:rsidR="004F1C71" w:rsidRPr="004F1C71" w:rsidTr="00F51EFF">
        <w:tc>
          <w:tcPr>
            <w:tcW w:w="5333" w:type="dxa"/>
            <w:shd w:val="clear" w:color="auto" w:fill="auto"/>
          </w:tcPr>
          <w:p w:rsidR="004F1C71" w:rsidRPr="004F1C71" w:rsidRDefault="004F1C71" w:rsidP="004F1C71">
            <w:pPr>
              <w:jc w:val="both"/>
              <w:rPr>
                <w:sz w:val="21"/>
                <w:szCs w:val="21"/>
              </w:rPr>
            </w:pPr>
          </w:p>
        </w:tc>
        <w:tc>
          <w:tcPr>
            <w:tcW w:w="900" w:type="dxa"/>
            <w:shd w:val="clear" w:color="auto" w:fill="auto"/>
          </w:tcPr>
          <w:p w:rsidR="004F1C71" w:rsidRPr="004F1C71" w:rsidRDefault="004F1C71" w:rsidP="004F1C71">
            <w:pPr>
              <w:jc w:val="center"/>
              <w:rPr>
                <w:sz w:val="21"/>
                <w:szCs w:val="21"/>
              </w:rPr>
            </w:pPr>
          </w:p>
        </w:tc>
        <w:tc>
          <w:tcPr>
            <w:tcW w:w="926" w:type="dxa"/>
            <w:shd w:val="clear" w:color="auto" w:fill="auto"/>
          </w:tcPr>
          <w:p w:rsidR="004F1C71" w:rsidRPr="004F1C71" w:rsidRDefault="004F1C71" w:rsidP="004F1C71">
            <w:pPr>
              <w:jc w:val="center"/>
              <w:rPr>
                <w:sz w:val="21"/>
                <w:szCs w:val="21"/>
              </w:rPr>
            </w:pPr>
          </w:p>
        </w:tc>
        <w:tc>
          <w:tcPr>
            <w:tcW w:w="1316" w:type="dxa"/>
            <w:shd w:val="clear" w:color="auto" w:fill="auto"/>
          </w:tcPr>
          <w:p w:rsidR="004F1C71" w:rsidRPr="004F1C71" w:rsidRDefault="004F1C71" w:rsidP="004F1C71">
            <w:pPr>
              <w:jc w:val="center"/>
              <w:rPr>
                <w:sz w:val="21"/>
                <w:szCs w:val="21"/>
              </w:rPr>
            </w:pPr>
          </w:p>
        </w:tc>
        <w:tc>
          <w:tcPr>
            <w:tcW w:w="1538" w:type="dxa"/>
            <w:shd w:val="clear" w:color="auto" w:fill="auto"/>
          </w:tcPr>
          <w:p w:rsidR="004F1C71" w:rsidRPr="004F1C71" w:rsidRDefault="004F1C71" w:rsidP="004F1C71">
            <w:pPr>
              <w:jc w:val="center"/>
              <w:rPr>
                <w:sz w:val="21"/>
                <w:szCs w:val="21"/>
              </w:rPr>
            </w:pPr>
          </w:p>
        </w:tc>
      </w:tr>
      <w:tr w:rsidR="004F1C71" w:rsidRPr="004F1C71" w:rsidTr="00F51EFF">
        <w:tc>
          <w:tcPr>
            <w:tcW w:w="5333" w:type="dxa"/>
            <w:shd w:val="clear" w:color="auto" w:fill="auto"/>
          </w:tcPr>
          <w:p w:rsidR="004F1C71" w:rsidRPr="004F1C71" w:rsidRDefault="004F1C71" w:rsidP="004F1C71">
            <w:pPr>
              <w:jc w:val="both"/>
              <w:rPr>
                <w:sz w:val="21"/>
                <w:szCs w:val="21"/>
              </w:rPr>
            </w:pPr>
            <w:r w:rsidRPr="004F1C71">
              <w:rPr>
                <w:sz w:val="21"/>
                <w:szCs w:val="21"/>
              </w:rPr>
              <w:t>Итого:</w:t>
            </w:r>
          </w:p>
        </w:tc>
        <w:tc>
          <w:tcPr>
            <w:tcW w:w="900" w:type="dxa"/>
            <w:shd w:val="clear" w:color="auto" w:fill="auto"/>
          </w:tcPr>
          <w:p w:rsidR="004F1C71" w:rsidRPr="004F1C71" w:rsidRDefault="004F1C71" w:rsidP="004F1C71">
            <w:pPr>
              <w:jc w:val="center"/>
              <w:rPr>
                <w:sz w:val="21"/>
                <w:szCs w:val="21"/>
              </w:rPr>
            </w:pPr>
          </w:p>
        </w:tc>
        <w:tc>
          <w:tcPr>
            <w:tcW w:w="926" w:type="dxa"/>
            <w:shd w:val="clear" w:color="auto" w:fill="auto"/>
          </w:tcPr>
          <w:p w:rsidR="004F1C71" w:rsidRPr="004F1C71" w:rsidRDefault="004F1C71" w:rsidP="004F1C71">
            <w:pPr>
              <w:jc w:val="center"/>
              <w:rPr>
                <w:sz w:val="21"/>
                <w:szCs w:val="21"/>
              </w:rPr>
            </w:pPr>
          </w:p>
        </w:tc>
        <w:tc>
          <w:tcPr>
            <w:tcW w:w="1316" w:type="dxa"/>
            <w:shd w:val="clear" w:color="auto" w:fill="auto"/>
          </w:tcPr>
          <w:p w:rsidR="004F1C71" w:rsidRPr="004F1C71" w:rsidRDefault="004F1C71" w:rsidP="004F1C71">
            <w:pPr>
              <w:jc w:val="center"/>
              <w:rPr>
                <w:sz w:val="21"/>
                <w:szCs w:val="21"/>
              </w:rPr>
            </w:pPr>
          </w:p>
        </w:tc>
        <w:tc>
          <w:tcPr>
            <w:tcW w:w="1538" w:type="dxa"/>
            <w:shd w:val="clear" w:color="auto" w:fill="auto"/>
          </w:tcPr>
          <w:p w:rsidR="004F1C71" w:rsidRPr="004F1C71" w:rsidRDefault="004F1C71" w:rsidP="004F1C71">
            <w:pPr>
              <w:jc w:val="right"/>
              <w:rPr>
                <w:sz w:val="21"/>
                <w:szCs w:val="21"/>
              </w:rPr>
            </w:pPr>
          </w:p>
        </w:tc>
      </w:tr>
      <w:tr w:rsidR="004F1C71" w:rsidRPr="004F1C71" w:rsidTr="00F51EFF">
        <w:trPr>
          <w:trHeight w:val="165"/>
        </w:trPr>
        <w:tc>
          <w:tcPr>
            <w:tcW w:w="5333" w:type="dxa"/>
            <w:shd w:val="clear" w:color="auto" w:fill="auto"/>
          </w:tcPr>
          <w:p w:rsidR="004F1C71" w:rsidRPr="004F1C71" w:rsidRDefault="004F1C71" w:rsidP="004F1C71">
            <w:pPr>
              <w:jc w:val="both"/>
              <w:rPr>
                <w:sz w:val="21"/>
                <w:szCs w:val="21"/>
              </w:rPr>
            </w:pPr>
            <w:r w:rsidRPr="004F1C71">
              <w:rPr>
                <w:sz w:val="21"/>
                <w:szCs w:val="21"/>
              </w:rPr>
              <w:t>НДС 18 %</w:t>
            </w:r>
          </w:p>
        </w:tc>
        <w:tc>
          <w:tcPr>
            <w:tcW w:w="900" w:type="dxa"/>
            <w:shd w:val="clear" w:color="auto" w:fill="auto"/>
          </w:tcPr>
          <w:p w:rsidR="004F1C71" w:rsidRPr="004F1C71" w:rsidRDefault="004F1C71" w:rsidP="004F1C71">
            <w:pPr>
              <w:jc w:val="center"/>
              <w:rPr>
                <w:sz w:val="21"/>
                <w:szCs w:val="21"/>
              </w:rPr>
            </w:pPr>
          </w:p>
        </w:tc>
        <w:tc>
          <w:tcPr>
            <w:tcW w:w="926" w:type="dxa"/>
            <w:shd w:val="clear" w:color="auto" w:fill="auto"/>
          </w:tcPr>
          <w:p w:rsidR="004F1C71" w:rsidRPr="004F1C71" w:rsidRDefault="004F1C71" w:rsidP="004F1C71">
            <w:pPr>
              <w:jc w:val="center"/>
              <w:rPr>
                <w:sz w:val="21"/>
                <w:szCs w:val="21"/>
              </w:rPr>
            </w:pPr>
          </w:p>
        </w:tc>
        <w:tc>
          <w:tcPr>
            <w:tcW w:w="1316" w:type="dxa"/>
            <w:shd w:val="clear" w:color="auto" w:fill="auto"/>
          </w:tcPr>
          <w:p w:rsidR="004F1C71" w:rsidRPr="004F1C71" w:rsidRDefault="004F1C71" w:rsidP="004F1C71">
            <w:pPr>
              <w:jc w:val="center"/>
              <w:rPr>
                <w:sz w:val="21"/>
                <w:szCs w:val="21"/>
              </w:rPr>
            </w:pPr>
          </w:p>
        </w:tc>
        <w:tc>
          <w:tcPr>
            <w:tcW w:w="1538" w:type="dxa"/>
            <w:shd w:val="clear" w:color="auto" w:fill="auto"/>
          </w:tcPr>
          <w:p w:rsidR="004F1C71" w:rsidRPr="004F1C71" w:rsidRDefault="004F1C71" w:rsidP="004F1C71">
            <w:pPr>
              <w:jc w:val="right"/>
              <w:rPr>
                <w:sz w:val="21"/>
                <w:szCs w:val="21"/>
              </w:rPr>
            </w:pPr>
          </w:p>
        </w:tc>
      </w:tr>
      <w:tr w:rsidR="004F1C71" w:rsidRPr="004F1C71" w:rsidTr="00F51EFF">
        <w:tc>
          <w:tcPr>
            <w:tcW w:w="5333" w:type="dxa"/>
            <w:shd w:val="clear" w:color="auto" w:fill="auto"/>
          </w:tcPr>
          <w:p w:rsidR="004F1C71" w:rsidRPr="004F1C71" w:rsidRDefault="004F1C71" w:rsidP="004F1C71">
            <w:pPr>
              <w:jc w:val="both"/>
              <w:rPr>
                <w:b/>
                <w:sz w:val="21"/>
                <w:szCs w:val="21"/>
              </w:rPr>
            </w:pPr>
            <w:r w:rsidRPr="004F1C71">
              <w:rPr>
                <w:b/>
                <w:sz w:val="21"/>
                <w:szCs w:val="21"/>
              </w:rPr>
              <w:t>Всего к оплате:</w:t>
            </w:r>
          </w:p>
        </w:tc>
        <w:tc>
          <w:tcPr>
            <w:tcW w:w="900" w:type="dxa"/>
            <w:shd w:val="clear" w:color="auto" w:fill="auto"/>
          </w:tcPr>
          <w:p w:rsidR="004F1C71" w:rsidRPr="004F1C71" w:rsidRDefault="004F1C71" w:rsidP="004F1C71">
            <w:pPr>
              <w:jc w:val="center"/>
              <w:rPr>
                <w:sz w:val="21"/>
                <w:szCs w:val="21"/>
              </w:rPr>
            </w:pPr>
          </w:p>
        </w:tc>
        <w:tc>
          <w:tcPr>
            <w:tcW w:w="926" w:type="dxa"/>
            <w:shd w:val="clear" w:color="auto" w:fill="auto"/>
          </w:tcPr>
          <w:p w:rsidR="004F1C71" w:rsidRPr="004F1C71" w:rsidRDefault="004F1C71" w:rsidP="004F1C71">
            <w:pPr>
              <w:jc w:val="center"/>
              <w:rPr>
                <w:sz w:val="21"/>
                <w:szCs w:val="21"/>
              </w:rPr>
            </w:pPr>
          </w:p>
        </w:tc>
        <w:tc>
          <w:tcPr>
            <w:tcW w:w="1316" w:type="dxa"/>
            <w:shd w:val="clear" w:color="auto" w:fill="auto"/>
          </w:tcPr>
          <w:p w:rsidR="004F1C71" w:rsidRPr="004F1C71" w:rsidRDefault="004F1C71" w:rsidP="004F1C71">
            <w:pPr>
              <w:jc w:val="center"/>
              <w:rPr>
                <w:sz w:val="21"/>
                <w:szCs w:val="21"/>
              </w:rPr>
            </w:pPr>
          </w:p>
        </w:tc>
        <w:tc>
          <w:tcPr>
            <w:tcW w:w="1538" w:type="dxa"/>
            <w:shd w:val="clear" w:color="auto" w:fill="auto"/>
          </w:tcPr>
          <w:p w:rsidR="004F1C71" w:rsidRPr="004F1C71" w:rsidRDefault="004F1C71" w:rsidP="004F1C71">
            <w:pPr>
              <w:jc w:val="center"/>
              <w:rPr>
                <w:b/>
                <w:i/>
                <w:sz w:val="21"/>
                <w:szCs w:val="21"/>
              </w:rPr>
            </w:pPr>
          </w:p>
        </w:tc>
      </w:tr>
    </w:tbl>
    <w:p w:rsidR="004F1C71" w:rsidRPr="004F1C71" w:rsidRDefault="004F1C71" w:rsidP="004F1C71">
      <w:pPr>
        <w:ind w:left="180"/>
        <w:jc w:val="both"/>
        <w:rPr>
          <w:b/>
          <w:i/>
          <w:sz w:val="21"/>
          <w:szCs w:val="21"/>
        </w:rPr>
      </w:pPr>
    </w:p>
    <w:p w:rsidR="004F1C71" w:rsidRPr="004F1C71" w:rsidRDefault="004F1C71" w:rsidP="004F1C71">
      <w:pPr>
        <w:ind w:left="180"/>
        <w:jc w:val="both"/>
        <w:rPr>
          <w:sz w:val="21"/>
          <w:szCs w:val="21"/>
        </w:rPr>
      </w:pPr>
      <w:r w:rsidRPr="004F1C71">
        <w:rPr>
          <w:b/>
          <w:i/>
          <w:sz w:val="21"/>
          <w:szCs w:val="21"/>
        </w:rPr>
        <w:t>Сумма настоящей спецификации составляет</w:t>
      </w:r>
      <w:proofErr w:type="gramStart"/>
      <w:r w:rsidRPr="004F1C71">
        <w:rPr>
          <w:b/>
          <w:i/>
          <w:sz w:val="21"/>
          <w:szCs w:val="21"/>
        </w:rPr>
        <w:t>:</w:t>
      </w:r>
      <w:r w:rsidRPr="004F1C71">
        <w:rPr>
          <w:sz w:val="21"/>
          <w:szCs w:val="21"/>
        </w:rPr>
        <w:t xml:space="preserve"> </w:t>
      </w:r>
      <w:r w:rsidRPr="004F1C71">
        <w:rPr>
          <w:b/>
          <w:i/>
          <w:sz w:val="21"/>
          <w:szCs w:val="21"/>
        </w:rPr>
        <w:t>______________</w:t>
      </w:r>
      <w:r w:rsidRPr="004F1C71">
        <w:rPr>
          <w:sz w:val="21"/>
          <w:szCs w:val="21"/>
        </w:rPr>
        <w:t xml:space="preserve"> (_____________________________</w:t>
      </w:r>
      <w:r w:rsidRPr="004F1C71">
        <w:rPr>
          <w:i/>
          <w:sz w:val="21"/>
          <w:szCs w:val="21"/>
        </w:rPr>
        <w:t>)</w:t>
      </w:r>
      <w:r w:rsidRPr="004F1C71">
        <w:rPr>
          <w:sz w:val="21"/>
          <w:szCs w:val="21"/>
        </w:rPr>
        <w:t xml:space="preserve"> </w:t>
      </w:r>
      <w:proofErr w:type="gramEnd"/>
      <w:r w:rsidRPr="004F1C71">
        <w:rPr>
          <w:sz w:val="21"/>
          <w:szCs w:val="21"/>
        </w:rPr>
        <w:t xml:space="preserve">рублей _____копеек, в том числе НДС 18% ______ рублей ____ копеек. (Цены указаны с учетом транспортных расходов до г. Алдана). </w:t>
      </w:r>
    </w:p>
    <w:p w:rsidR="004F1C71" w:rsidRPr="004F1C71" w:rsidRDefault="004F1C71" w:rsidP="004F1C71">
      <w:pPr>
        <w:ind w:left="180"/>
        <w:jc w:val="both"/>
        <w:rPr>
          <w:sz w:val="21"/>
          <w:szCs w:val="21"/>
        </w:rPr>
      </w:pPr>
    </w:p>
    <w:p w:rsidR="004F1C71" w:rsidRPr="004F1C71" w:rsidRDefault="004F1C71" w:rsidP="004F1C71">
      <w:pPr>
        <w:ind w:left="180"/>
        <w:jc w:val="both"/>
        <w:rPr>
          <w:sz w:val="21"/>
          <w:szCs w:val="21"/>
        </w:rPr>
      </w:pPr>
      <w:r w:rsidRPr="004F1C71">
        <w:rPr>
          <w:b/>
          <w:i/>
          <w:sz w:val="21"/>
          <w:szCs w:val="21"/>
        </w:rPr>
        <w:t>Условия оплаты:</w:t>
      </w:r>
      <w:r w:rsidRPr="004F1C71">
        <w:rPr>
          <w:sz w:val="21"/>
          <w:szCs w:val="21"/>
        </w:rPr>
        <w:t xml:space="preserve"> оплата товара производится путем перечисления денежных средств Покупателя на расчетный счет Поставщика в течение 30 календарных дней с момента поступления товара на склад грузополучателя.</w:t>
      </w:r>
    </w:p>
    <w:p w:rsidR="004F1C71" w:rsidRPr="004F1C71" w:rsidRDefault="004F1C71" w:rsidP="004F1C71">
      <w:pPr>
        <w:ind w:left="180"/>
        <w:jc w:val="both"/>
        <w:rPr>
          <w:sz w:val="21"/>
          <w:szCs w:val="21"/>
        </w:rPr>
      </w:pPr>
    </w:p>
    <w:p w:rsidR="004F1C71" w:rsidRPr="004F1C71" w:rsidRDefault="004F1C71" w:rsidP="004F1C71">
      <w:pPr>
        <w:ind w:left="180"/>
        <w:jc w:val="both"/>
        <w:rPr>
          <w:sz w:val="21"/>
          <w:szCs w:val="21"/>
        </w:rPr>
      </w:pPr>
      <w:r w:rsidRPr="004F1C71">
        <w:rPr>
          <w:b/>
          <w:i/>
          <w:sz w:val="21"/>
          <w:szCs w:val="21"/>
        </w:rPr>
        <w:t>Срок поставки товара:</w:t>
      </w:r>
      <w:r w:rsidRPr="004F1C71">
        <w:rPr>
          <w:sz w:val="21"/>
          <w:szCs w:val="21"/>
        </w:rPr>
        <w:t xml:space="preserve">  </w:t>
      </w:r>
      <w:proofErr w:type="gramStart"/>
      <w:r w:rsidRPr="004F1C71">
        <w:rPr>
          <w:sz w:val="21"/>
          <w:szCs w:val="21"/>
        </w:rPr>
        <w:t>до</w:t>
      </w:r>
      <w:proofErr w:type="gramEnd"/>
      <w:r w:rsidRPr="004F1C71">
        <w:rPr>
          <w:sz w:val="21"/>
          <w:szCs w:val="21"/>
        </w:rPr>
        <w:t xml:space="preserve"> _____________.</w:t>
      </w:r>
    </w:p>
    <w:p w:rsidR="004F1C71" w:rsidRPr="004F1C71" w:rsidRDefault="004F1C71" w:rsidP="004F1C71">
      <w:pPr>
        <w:ind w:left="180"/>
        <w:jc w:val="both"/>
        <w:rPr>
          <w:sz w:val="21"/>
          <w:szCs w:val="21"/>
        </w:rPr>
      </w:pPr>
    </w:p>
    <w:p w:rsidR="004F1C71" w:rsidRPr="004F1C71" w:rsidRDefault="004F1C71" w:rsidP="004F1C71">
      <w:pPr>
        <w:ind w:left="180"/>
        <w:jc w:val="both"/>
        <w:rPr>
          <w:sz w:val="21"/>
          <w:szCs w:val="21"/>
        </w:rPr>
      </w:pPr>
      <w:r w:rsidRPr="004F1C71">
        <w:rPr>
          <w:b/>
          <w:i/>
          <w:sz w:val="21"/>
          <w:szCs w:val="21"/>
        </w:rPr>
        <w:t>Порядок поставки:</w:t>
      </w:r>
      <w:r w:rsidRPr="004F1C71">
        <w:rPr>
          <w:sz w:val="21"/>
          <w:szCs w:val="21"/>
        </w:rPr>
        <w:t xml:space="preserve"> поставка Товара осуществляется Поставщиком в адрес Покупателя (Грузополучателя) по следующим реквизитам:</w:t>
      </w:r>
    </w:p>
    <w:p w:rsidR="004F1C71" w:rsidRPr="004F1C71" w:rsidRDefault="004F1C71" w:rsidP="004F1C71">
      <w:pPr>
        <w:ind w:left="180"/>
        <w:jc w:val="both"/>
        <w:rPr>
          <w:sz w:val="21"/>
          <w:szCs w:val="21"/>
        </w:rPr>
      </w:pPr>
    </w:p>
    <w:p w:rsidR="004F1C71" w:rsidRPr="004F1C71" w:rsidRDefault="004F1C71" w:rsidP="004F1C71">
      <w:pPr>
        <w:ind w:left="180"/>
        <w:jc w:val="both"/>
        <w:rPr>
          <w:b/>
          <w:i/>
          <w:sz w:val="21"/>
          <w:szCs w:val="21"/>
        </w:rPr>
      </w:pPr>
      <w:r w:rsidRPr="004F1C71">
        <w:rPr>
          <w:i/>
          <w:sz w:val="21"/>
          <w:szCs w:val="21"/>
        </w:rPr>
        <w:t>Грузополучатель:</w:t>
      </w:r>
      <w:r w:rsidRPr="004F1C71">
        <w:rPr>
          <w:sz w:val="21"/>
          <w:szCs w:val="21"/>
        </w:rPr>
        <w:t xml:space="preserve">  </w:t>
      </w:r>
      <w:r w:rsidRPr="004F1C71">
        <w:rPr>
          <w:b/>
          <w:i/>
          <w:sz w:val="21"/>
          <w:szCs w:val="21"/>
        </w:rPr>
        <w:t>Филиал АО «Дальневосточная распределительная сетевая компания» -</w:t>
      </w:r>
    </w:p>
    <w:p w:rsidR="004F1C71" w:rsidRPr="004F1C71" w:rsidRDefault="004F1C71" w:rsidP="004F1C71">
      <w:pPr>
        <w:ind w:left="1620"/>
        <w:jc w:val="both"/>
        <w:rPr>
          <w:b/>
          <w:i/>
          <w:sz w:val="21"/>
          <w:szCs w:val="21"/>
        </w:rPr>
      </w:pPr>
      <w:r w:rsidRPr="004F1C71">
        <w:rPr>
          <w:b/>
          <w:i/>
          <w:sz w:val="21"/>
          <w:szCs w:val="21"/>
        </w:rPr>
        <w:t xml:space="preserve">    «Южно-Якутские электрические сети»</w:t>
      </w:r>
    </w:p>
    <w:p w:rsidR="004F1C71" w:rsidRPr="004F1C71" w:rsidRDefault="004F1C71" w:rsidP="004F1C71">
      <w:pPr>
        <w:ind w:left="1843" w:hanging="223"/>
        <w:jc w:val="both"/>
        <w:rPr>
          <w:b/>
          <w:i/>
          <w:sz w:val="21"/>
          <w:szCs w:val="21"/>
        </w:rPr>
      </w:pPr>
      <w:r w:rsidRPr="004F1C71">
        <w:rPr>
          <w:b/>
          <w:i/>
          <w:sz w:val="21"/>
          <w:szCs w:val="21"/>
        </w:rPr>
        <w:t xml:space="preserve">    Место поставки (Центральный склад): 678900, Республика Саха (Якутия), г. Алдан, ул. </w:t>
      </w:r>
      <w:proofErr w:type="spellStart"/>
      <w:r w:rsidRPr="004F1C71">
        <w:rPr>
          <w:b/>
          <w:i/>
          <w:sz w:val="21"/>
          <w:szCs w:val="21"/>
        </w:rPr>
        <w:t>Тарабукина</w:t>
      </w:r>
      <w:proofErr w:type="spellEnd"/>
      <w:r w:rsidRPr="004F1C71">
        <w:rPr>
          <w:b/>
          <w:i/>
          <w:sz w:val="21"/>
          <w:szCs w:val="21"/>
        </w:rPr>
        <w:t xml:space="preserve">, 60А     </w:t>
      </w:r>
    </w:p>
    <w:p w:rsidR="004F1C71" w:rsidRPr="004F1C71" w:rsidRDefault="004F1C71" w:rsidP="004F1C71">
      <w:pPr>
        <w:ind w:left="1620"/>
        <w:jc w:val="both"/>
        <w:rPr>
          <w:b/>
          <w:i/>
          <w:sz w:val="21"/>
          <w:szCs w:val="21"/>
        </w:rPr>
      </w:pPr>
      <w:r w:rsidRPr="004F1C71">
        <w:rPr>
          <w:b/>
          <w:i/>
          <w:sz w:val="21"/>
          <w:szCs w:val="21"/>
        </w:rPr>
        <w:t xml:space="preserve">   ИНН 2801108200, КПП 140202001</w:t>
      </w:r>
    </w:p>
    <w:p w:rsidR="004F1C71" w:rsidRPr="004F1C71" w:rsidRDefault="004F1C71" w:rsidP="004F1C71">
      <w:pPr>
        <w:ind w:left="180"/>
        <w:jc w:val="both"/>
        <w:rPr>
          <w:b/>
          <w:i/>
          <w:sz w:val="21"/>
          <w:szCs w:val="21"/>
        </w:rPr>
      </w:pPr>
    </w:p>
    <w:p w:rsidR="004F1C71" w:rsidRPr="004F1C71" w:rsidRDefault="004F1C71" w:rsidP="004F1C71">
      <w:pPr>
        <w:ind w:left="180"/>
        <w:jc w:val="both"/>
        <w:rPr>
          <w:b/>
          <w:sz w:val="21"/>
          <w:szCs w:val="21"/>
        </w:rPr>
      </w:pPr>
      <w:r w:rsidRPr="004F1C71">
        <w:rPr>
          <w:b/>
          <w:sz w:val="21"/>
          <w:szCs w:val="21"/>
        </w:rPr>
        <w:t xml:space="preserve">Примечание: в счет </w:t>
      </w:r>
      <w:proofErr w:type="gramStart"/>
      <w:r w:rsidRPr="004F1C71">
        <w:rPr>
          <w:b/>
          <w:sz w:val="21"/>
          <w:szCs w:val="21"/>
        </w:rPr>
        <w:t>фактурах</w:t>
      </w:r>
      <w:proofErr w:type="gramEnd"/>
      <w:r w:rsidRPr="004F1C71">
        <w:rPr>
          <w:b/>
          <w:sz w:val="21"/>
          <w:szCs w:val="21"/>
        </w:rPr>
        <w:t xml:space="preserve"> и накладных указывать следующее: </w:t>
      </w:r>
    </w:p>
    <w:p w:rsidR="004F1C71" w:rsidRPr="004F1C71" w:rsidRDefault="004F1C71" w:rsidP="004F1C71">
      <w:pPr>
        <w:ind w:left="180"/>
        <w:jc w:val="both"/>
        <w:rPr>
          <w:b/>
          <w:sz w:val="21"/>
          <w:szCs w:val="21"/>
        </w:rPr>
      </w:pPr>
      <w:r w:rsidRPr="004F1C71">
        <w:rPr>
          <w:i/>
          <w:sz w:val="21"/>
          <w:szCs w:val="21"/>
        </w:rPr>
        <w:t>Грузополучатель и его адрес:</w:t>
      </w:r>
      <w:r w:rsidRPr="004F1C71">
        <w:rPr>
          <w:b/>
          <w:sz w:val="21"/>
          <w:szCs w:val="21"/>
        </w:rPr>
        <w:t xml:space="preserve"> Филиал АО «ДРСК» - «Южно-Якутские электрические сети»</w:t>
      </w:r>
    </w:p>
    <w:p w:rsidR="004F1C71" w:rsidRPr="004F1C71" w:rsidRDefault="004F1C71" w:rsidP="004F1C71">
      <w:pPr>
        <w:ind w:left="180"/>
        <w:jc w:val="both"/>
        <w:rPr>
          <w:b/>
          <w:sz w:val="21"/>
          <w:szCs w:val="21"/>
        </w:rPr>
      </w:pPr>
      <w:r w:rsidRPr="004F1C71">
        <w:rPr>
          <w:b/>
          <w:sz w:val="21"/>
          <w:szCs w:val="21"/>
        </w:rPr>
        <w:t>678900, Республика Саха (Якутия), г. Алдан, ул. Линейная д.4</w:t>
      </w:r>
    </w:p>
    <w:p w:rsidR="004F1C71" w:rsidRPr="004F1C71" w:rsidRDefault="004F1C71" w:rsidP="004F1C71">
      <w:pPr>
        <w:ind w:left="180"/>
        <w:jc w:val="both"/>
        <w:rPr>
          <w:b/>
          <w:sz w:val="21"/>
          <w:szCs w:val="21"/>
        </w:rPr>
      </w:pPr>
      <w:r w:rsidRPr="004F1C71">
        <w:rPr>
          <w:i/>
          <w:sz w:val="21"/>
          <w:szCs w:val="21"/>
        </w:rPr>
        <w:t>Покупатель:</w:t>
      </w:r>
      <w:r w:rsidRPr="004F1C71">
        <w:rPr>
          <w:b/>
          <w:sz w:val="21"/>
          <w:szCs w:val="21"/>
        </w:rPr>
        <w:t xml:space="preserve"> АО «Дальневосточная распределительная сетевая компания»</w:t>
      </w:r>
    </w:p>
    <w:p w:rsidR="004F1C71" w:rsidRPr="004F1C71" w:rsidRDefault="004F1C71" w:rsidP="004F1C71">
      <w:pPr>
        <w:ind w:left="180"/>
        <w:jc w:val="both"/>
        <w:rPr>
          <w:b/>
          <w:sz w:val="21"/>
          <w:szCs w:val="21"/>
        </w:rPr>
      </w:pPr>
      <w:proofErr w:type="gramStart"/>
      <w:r w:rsidRPr="004F1C71">
        <w:rPr>
          <w:i/>
          <w:sz w:val="21"/>
          <w:szCs w:val="21"/>
        </w:rPr>
        <w:t>Адрес:</w:t>
      </w:r>
      <w:r w:rsidRPr="004F1C71">
        <w:rPr>
          <w:b/>
          <w:sz w:val="21"/>
          <w:szCs w:val="21"/>
        </w:rPr>
        <w:t xml:space="preserve"> 675000, РФ, Амурская обл., г. Благовещенск, ул. Шевченко, д. 28</w:t>
      </w:r>
      <w:proofErr w:type="gramEnd"/>
    </w:p>
    <w:p w:rsidR="004F1C71" w:rsidRPr="004F1C71" w:rsidRDefault="004F1C71" w:rsidP="004F1C71">
      <w:pPr>
        <w:ind w:left="180"/>
        <w:jc w:val="both"/>
        <w:rPr>
          <w:b/>
          <w:sz w:val="21"/>
          <w:szCs w:val="21"/>
        </w:rPr>
      </w:pPr>
      <w:r w:rsidRPr="004F1C71">
        <w:rPr>
          <w:i/>
          <w:sz w:val="21"/>
          <w:szCs w:val="21"/>
        </w:rPr>
        <w:t>ИНН/КПП покупателя:</w:t>
      </w:r>
      <w:r w:rsidRPr="004F1C71">
        <w:rPr>
          <w:b/>
          <w:sz w:val="21"/>
          <w:szCs w:val="21"/>
        </w:rPr>
        <w:t xml:space="preserve"> 2801108200/140202001</w:t>
      </w:r>
    </w:p>
    <w:p w:rsidR="004F1C71" w:rsidRPr="004F1C71" w:rsidRDefault="004F1C71" w:rsidP="004F1C71">
      <w:pPr>
        <w:ind w:left="180"/>
        <w:jc w:val="both"/>
        <w:rPr>
          <w:b/>
          <w:i/>
          <w:sz w:val="21"/>
          <w:szCs w:val="21"/>
        </w:rPr>
      </w:pPr>
    </w:p>
    <w:tbl>
      <w:tblPr>
        <w:tblW w:w="10314" w:type="dxa"/>
        <w:tblLayout w:type="fixed"/>
        <w:tblLook w:val="01E0" w:firstRow="1" w:lastRow="1" w:firstColumn="1" w:lastColumn="1" w:noHBand="0" w:noVBand="0"/>
      </w:tblPr>
      <w:tblGrid>
        <w:gridCol w:w="5508"/>
        <w:gridCol w:w="4806"/>
      </w:tblGrid>
      <w:tr w:rsidR="004F1C71" w:rsidRPr="004F1C71" w:rsidTr="004F1C71">
        <w:tc>
          <w:tcPr>
            <w:tcW w:w="5508" w:type="dxa"/>
            <w:shd w:val="clear" w:color="auto" w:fill="auto"/>
          </w:tcPr>
          <w:p w:rsidR="004F1C71" w:rsidRPr="004F1C71" w:rsidRDefault="004F1C71" w:rsidP="004F1C71">
            <w:pPr>
              <w:jc w:val="center"/>
              <w:rPr>
                <w:color w:val="000000"/>
                <w:sz w:val="21"/>
                <w:szCs w:val="21"/>
              </w:rPr>
            </w:pPr>
          </w:p>
          <w:p w:rsidR="004F1C71" w:rsidRPr="004F1C71" w:rsidRDefault="004F1C71" w:rsidP="004F1C71">
            <w:pPr>
              <w:rPr>
                <w:b/>
                <w:sz w:val="21"/>
                <w:szCs w:val="21"/>
              </w:rPr>
            </w:pPr>
            <w:r w:rsidRPr="004F1C71">
              <w:rPr>
                <w:b/>
                <w:sz w:val="21"/>
                <w:szCs w:val="21"/>
              </w:rPr>
              <w:t>От имени Покупателя</w:t>
            </w:r>
          </w:p>
          <w:p w:rsidR="004F1C71" w:rsidRPr="004F1C71" w:rsidRDefault="004F1C71" w:rsidP="004F1C71">
            <w:pPr>
              <w:rPr>
                <w:b/>
                <w:sz w:val="21"/>
                <w:szCs w:val="21"/>
              </w:rPr>
            </w:pPr>
            <w:r w:rsidRPr="004F1C71">
              <w:rPr>
                <w:b/>
                <w:sz w:val="21"/>
                <w:szCs w:val="21"/>
              </w:rPr>
              <w:t xml:space="preserve">Директор филиала АО «ДРСК» - </w:t>
            </w:r>
            <w:r w:rsidRPr="004F1C71">
              <w:rPr>
                <w:b/>
                <w:bCs/>
                <w:sz w:val="21"/>
                <w:szCs w:val="21"/>
              </w:rPr>
              <w:t>«Южно-Якутские электрические сети»</w:t>
            </w:r>
          </w:p>
          <w:p w:rsidR="004F1C71" w:rsidRPr="004F1C71" w:rsidRDefault="004F1C71" w:rsidP="004F1C71">
            <w:pPr>
              <w:rPr>
                <w:sz w:val="21"/>
                <w:szCs w:val="21"/>
              </w:rPr>
            </w:pPr>
          </w:p>
          <w:p w:rsidR="004F1C71" w:rsidRPr="004F1C71" w:rsidRDefault="004F1C71" w:rsidP="004F1C71">
            <w:pPr>
              <w:keepNext/>
              <w:outlineLvl w:val="0"/>
              <w:rPr>
                <w:b/>
                <w:bCs/>
                <w:sz w:val="21"/>
                <w:szCs w:val="21"/>
              </w:rPr>
            </w:pPr>
            <w:r w:rsidRPr="004F1C71">
              <w:rPr>
                <w:b/>
                <w:bCs/>
                <w:sz w:val="21"/>
                <w:szCs w:val="21"/>
              </w:rPr>
              <w:t>____________________ И.В. Шкурко</w:t>
            </w:r>
          </w:p>
          <w:p w:rsidR="004F1C71" w:rsidRPr="004F1C71" w:rsidRDefault="004F1C71" w:rsidP="004F1C71">
            <w:pPr>
              <w:jc w:val="center"/>
              <w:rPr>
                <w:color w:val="000000"/>
                <w:sz w:val="21"/>
                <w:szCs w:val="21"/>
              </w:rPr>
            </w:pPr>
            <w:proofErr w:type="spellStart"/>
            <w:r w:rsidRPr="004F1C71">
              <w:rPr>
                <w:color w:val="000000"/>
                <w:sz w:val="21"/>
                <w:szCs w:val="21"/>
              </w:rPr>
              <w:t>м.п</w:t>
            </w:r>
            <w:proofErr w:type="spellEnd"/>
            <w:r w:rsidRPr="004F1C71">
              <w:rPr>
                <w:color w:val="000000"/>
                <w:sz w:val="21"/>
                <w:szCs w:val="21"/>
              </w:rPr>
              <w:t>.</w:t>
            </w:r>
          </w:p>
          <w:p w:rsidR="004F1C71" w:rsidRPr="004F1C71" w:rsidRDefault="004F1C71" w:rsidP="004F1C71">
            <w:pPr>
              <w:jc w:val="center"/>
              <w:rPr>
                <w:color w:val="000000"/>
                <w:sz w:val="21"/>
                <w:szCs w:val="21"/>
              </w:rPr>
            </w:pPr>
          </w:p>
          <w:p w:rsidR="004F1C71" w:rsidRPr="004F1C71" w:rsidRDefault="004F1C71" w:rsidP="004F1C71">
            <w:pPr>
              <w:jc w:val="center"/>
              <w:rPr>
                <w:color w:val="000000"/>
                <w:sz w:val="21"/>
                <w:szCs w:val="21"/>
              </w:rPr>
            </w:pPr>
          </w:p>
          <w:p w:rsidR="004F1C71" w:rsidRPr="004F1C71" w:rsidRDefault="004F1C71" w:rsidP="004F1C71">
            <w:pPr>
              <w:jc w:val="center"/>
              <w:rPr>
                <w:color w:val="000000"/>
                <w:sz w:val="21"/>
                <w:szCs w:val="21"/>
              </w:rPr>
            </w:pPr>
          </w:p>
          <w:p w:rsidR="004F1C71" w:rsidRPr="004F1C71" w:rsidRDefault="004F1C71" w:rsidP="004F1C71">
            <w:pPr>
              <w:jc w:val="center"/>
              <w:rPr>
                <w:color w:val="000000"/>
                <w:sz w:val="21"/>
                <w:szCs w:val="21"/>
              </w:rPr>
            </w:pPr>
          </w:p>
          <w:p w:rsidR="004F1C71" w:rsidRPr="004F1C71" w:rsidRDefault="004F1C71" w:rsidP="004F1C71">
            <w:pPr>
              <w:rPr>
                <w:color w:val="000000"/>
                <w:sz w:val="21"/>
                <w:szCs w:val="21"/>
              </w:rPr>
            </w:pPr>
          </w:p>
          <w:p w:rsidR="004F1C71" w:rsidRPr="004F1C71" w:rsidRDefault="004F1C71" w:rsidP="004F1C71">
            <w:pPr>
              <w:jc w:val="center"/>
              <w:rPr>
                <w:b/>
                <w:sz w:val="21"/>
                <w:szCs w:val="21"/>
              </w:rPr>
            </w:pPr>
          </w:p>
        </w:tc>
        <w:tc>
          <w:tcPr>
            <w:tcW w:w="4806" w:type="dxa"/>
            <w:shd w:val="clear" w:color="auto" w:fill="auto"/>
          </w:tcPr>
          <w:p w:rsidR="004F1C71" w:rsidRPr="004F1C71" w:rsidRDefault="004F1C71" w:rsidP="004F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ourier New"/>
                <w:b/>
                <w:bCs/>
                <w:sz w:val="21"/>
                <w:szCs w:val="21"/>
              </w:rPr>
            </w:pPr>
          </w:p>
          <w:p w:rsidR="004F1C71" w:rsidRPr="004F1C71" w:rsidRDefault="004F1C71" w:rsidP="004F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sz w:val="21"/>
                <w:szCs w:val="21"/>
              </w:rPr>
            </w:pPr>
            <w:r w:rsidRPr="004F1C71">
              <w:rPr>
                <w:rFonts w:eastAsia="Courier New"/>
                <w:b/>
                <w:bCs/>
                <w:sz w:val="21"/>
                <w:szCs w:val="21"/>
              </w:rPr>
              <w:t>От имени Поставщика</w:t>
            </w:r>
          </w:p>
          <w:p w:rsidR="004F1C71" w:rsidRPr="004F1C71" w:rsidRDefault="004F1C71" w:rsidP="004F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sz w:val="21"/>
                <w:szCs w:val="21"/>
              </w:rPr>
            </w:pPr>
            <w:r w:rsidRPr="004F1C71">
              <w:rPr>
                <w:rFonts w:eastAsia="Courier New"/>
                <w:b/>
                <w:bCs/>
                <w:sz w:val="21"/>
                <w:szCs w:val="21"/>
              </w:rPr>
              <w:t xml:space="preserve">Директор </w:t>
            </w:r>
          </w:p>
          <w:p w:rsidR="004F1C71" w:rsidRPr="004F1C71" w:rsidRDefault="004F1C71" w:rsidP="004F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sz w:val="21"/>
                <w:szCs w:val="21"/>
              </w:rPr>
            </w:pPr>
            <w:r w:rsidRPr="004F1C71">
              <w:rPr>
                <w:rFonts w:eastAsia="Courier New"/>
                <w:b/>
                <w:bCs/>
                <w:sz w:val="21"/>
                <w:szCs w:val="21"/>
              </w:rPr>
              <w:t>___________________</w:t>
            </w:r>
          </w:p>
          <w:p w:rsidR="004F1C71" w:rsidRPr="004F1C71" w:rsidRDefault="004F1C71" w:rsidP="004F1C71">
            <w:pPr>
              <w:keepNext/>
              <w:outlineLvl w:val="0"/>
              <w:rPr>
                <w:b/>
                <w:bCs/>
                <w:sz w:val="21"/>
                <w:szCs w:val="21"/>
              </w:rPr>
            </w:pPr>
          </w:p>
          <w:p w:rsidR="004F1C71" w:rsidRPr="004F1C71" w:rsidRDefault="004F1C71" w:rsidP="004F1C71">
            <w:pPr>
              <w:keepNext/>
              <w:outlineLvl w:val="0"/>
              <w:rPr>
                <w:b/>
                <w:bCs/>
                <w:sz w:val="21"/>
                <w:szCs w:val="21"/>
              </w:rPr>
            </w:pPr>
            <w:r w:rsidRPr="004F1C71">
              <w:rPr>
                <w:b/>
                <w:bCs/>
                <w:sz w:val="21"/>
                <w:szCs w:val="21"/>
              </w:rPr>
              <w:t>____________________ ______________</w:t>
            </w:r>
          </w:p>
          <w:p w:rsidR="004F1C71" w:rsidRPr="004F1C71" w:rsidRDefault="004F1C71" w:rsidP="004F1C71">
            <w:pPr>
              <w:rPr>
                <w:color w:val="000000"/>
                <w:sz w:val="21"/>
                <w:szCs w:val="21"/>
              </w:rPr>
            </w:pPr>
            <w:proofErr w:type="spellStart"/>
            <w:r w:rsidRPr="004F1C71">
              <w:rPr>
                <w:color w:val="000000"/>
                <w:sz w:val="21"/>
                <w:szCs w:val="21"/>
              </w:rPr>
              <w:t>м.п</w:t>
            </w:r>
            <w:proofErr w:type="spellEnd"/>
            <w:r w:rsidRPr="004F1C71">
              <w:rPr>
                <w:color w:val="000000"/>
                <w:sz w:val="21"/>
                <w:szCs w:val="21"/>
              </w:rPr>
              <w:t>.</w:t>
            </w:r>
          </w:p>
          <w:p w:rsidR="004F1C71" w:rsidRPr="004F1C71" w:rsidRDefault="004F1C71" w:rsidP="004F1C71">
            <w:pPr>
              <w:jc w:val="center"/>
              <w:rPr>
                <w:color w:val="000000"/>
                <w:sz w:val="21"/>
                <w:szCs w:val="21"/>
              </w:rPr>
            </w:pPr>
          </w:p>
          <w:p w:rsidR="004F1C71" w:rsidRPr="004F1C71" w:rsidRDefault="004F1C71" w:rsidP="004F1C71">
            <w:pPr>
              <w:jc w:val="center"/>
              <w:rPr>
                <w:color w:val="000000"/>
                <w:sz w:val="21"/>
                <w:szCs w:val="21"/>
              </w:rPr>
            </w:pPr>
          </w:p>
        </w:tc>
      </w:tr>
    </w:tbl>
    <w:p w:rsidR="002C78E9" w:rsidRDefault="002C78E9" w:rsidP="004F1C71">
      <w:pPr>
        <w:framePr w:hSpace="180" w:wrap="around" w:vAnchor="text" w:hAnchor="margin" w:xAlign="right" w:y="-83"/>
        <w:jc w:val="right"/>
        <w:rPr>
          <w:b/>
          <w:sz w:val="22"/>
          <w:szCs w:val="22"/>
        </w:rPr>
      </w:pPr>
    </w:p>
    <w:p w:rsidR="002E1DD9" w:rsidRDefault="002E1DD9" w:rsidP="002E1DD9">
      <w:pPr>
        <w:tabs>
          <w:tab w:val="left" w:pos="1725"/>
        </w:tabs>
        <w:rPr>
          <w:b/>
          <w:sz w:val="22"/>
          <w:szCs w:val="22"/>
        </w:rPr>
      </w:pPr>
    </w:p>
    <w:p w:rsidR="002E1DD9" w:rsidRDefault="002E1DD9" w:rsidP="002E1DD9">
      <w:pPr>
        <w:tabs>
          <w:tab w:val="left" w:pos="1725"/>
        </w:tabs>
        <w:rPr>
          <w:b/>
          <w:sz w:val="22"/>
          <w:szCs w:val="22"/>
        </w:rPr>
      </w:pPr>
    </w:p>
    <w:p w:rsidR="002E1DD9" w:rsidRDefault="002E1DD9" w:rsidP="002E1DD9">
      <w:pPr>
        <w:tabs>
          <w:tab w:val="left" w:pos="1725"/>
        </w:tabs>
        <w:rPr>
          <w:b/>
          <w:sz w:val="22"/>
          <w:szCs w:val="22"/>
        </w:rPr>
      </w:pPr>
    </w:p>
    <w:p w:rsidR="002E1DD9" w:rsidRDefault="002E1DD9" w:rsidP="004F1C71">
      <w:pPr>
        <w:tabs>
          <w:tab w:val="left" w:pos="1725"/>
        </w:tabs>
        <w:rPr>
          <w:b/>
          <w:sz w:val="22"/>
          <w:szCs w:val="22"/>
        </w:rPr>
        <w:sectPr w:rsidR="002E1DD9" w:rsidSect="000A0023">
          <w:pgSz w:w="11906" w:h="16838" w:code="9"/>
          <w:pgMar w:top="568" w:right="707" w:bottom="709" w:left="1134" w:header="567" w:footer="567" w:gutter="0"/>
          <w:cols w:space="708"/>
          <w:docGrid w:linePitch="360"/>
        </w:sectPr>
      </w:pPr>
    </w:p>
    <w:p w:rsidR="002E1DD9" w:rsidRPr="002E1DD9" w:rsidRDefault="002E1DD9" w:rsidP="002E1DD9">
      <w:pPr>
        <w:tabs>
          <w:tab w:val="left" w:pos="1725"/>
        </w:tabs>
        <w:jc w:val="right"/>
        <w:rPr>
          <w:sz w:val="22"/>
          <w:szCs w:val="22"/>
        </w:rPr>
      </w:pPr>
      <w:r w:rsidRPr="002E1DD9">
        <w:rPr>
          <w:sz w:val="22"/>
          <w:szCs w:val="22"/>
        </w:rPr>
        <w:t>Приложение № 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E1DD9" w:rsidRPr="002E1DD9" w:rsidTr="00CC17F5">
        <w:trPr>
          <w:trHeight w:val="450"/>
          <w:jc w:val="center"/>
        </w:trPr>
        <w:tc>
          <w:tcPr>
            <w:tcW w:w="15420" w:type="dxa"/>
            <w:gridSpan w:val="15"/>
            <w:tcBorders>
              <w:top w:val="nil"/>
              <w:left w:val="nil"/>
              <w:bottom w:val="nil"/>
              <w:right w:val="nil"/>
            </w:tcBorders>
            <w:noWrap/>
            <w:vAlign w:val="bottom"/>
          </w:tcPr>
          <w:p w:rsidR="002E1DD9" w:rsidRPr="002E1DD9" w:rsidRDefault="002E1DD9" w:rsidP="002E1DD9">
            <w:pPr>
              <w:jc w:val="center"/>
              <w:rPr>
                <w:b/>
                <w:bCs/>
                <w:sz w:val="20"/>
                <w:szCs w:val="20"/>
              </w:rPr>
            </w:pPr>
            <w:bookmarkStart w:id="0" w:name="k"/>
            <w:r w:rsidRPr="002E1DD9">
              <w:rPr>
                <w:b/>
                <w:bCs/>
                <w:sz w:val="20"/>
                <w:szCs w:val="20"/>
              </w:rPr>
              <w:t>Информация о контрагенте</w:t>
            </w:r>
            <w:bookmarkEnd w:id="0"/>
          </w:p>
        </w:tc>
      </w:tr>
      <w:tr w:rsidR="002E1DD9" w:rsidRPr="002E1DD9" w:rsidTr="00CC17F5">
        <w:trPr>
          <w:trHeight w:val="349"/>
          <w:jc w:val="center"/>
        </w:trPr>
        <w:tc>
          <w:tcPr>
            <w:tcW w:w="15420" w:type="dxa"/>
            <w:gridSpan w:val="15"/>
            <w:tcBorders>
              <w:top w:val="nil"/>
              <w:left w:val="nil"/>
              <w:bottom w:val="single" w:sz="4" w:space="0" w:color="auto"/>
              <w:right w:val="nil"/>
            </w:tcBorders>
            <w:noWrap/>
            <w:vAlign w:val="bottom"/>
          </w:tcPr>
          <w:p w:rsidR="002E1DD9" w:rsidRPr="002E1DD9" w:rsidRDefault="002E1DD9" w:rsidP="002E1DD9">
            <w:pPr>
              <w:jc w:val="center"/>
              <w:rPr>
                <w:b/>
                <w:bCs/>
                <w:sz w:val="20"/>
                <w:szCs w:val="20"/>
              </w:rPr>
            </w:pPr>
          </w:p>
        </w:tc>
      </w:tr>
      <w:tr w:rsidR="002E1DD9" w:rsidRPr="002E1DD9" w:rsidTr="00CC17F5">
        <w:trPr>
          <w:trHeight w:val="264"/>
          <w:jc w:val="center"/>
        </w:trPr>
        <w:tc>
          <w:tcPr>
            <w:tcW w:w="15420" w:type="dxa"/>
            <w:gridSpan w:val="15"/>
            <w:tcBorders>
              <w:top w:val="nil"/>
              <w:left w:val="nil"/>
              <w:bottom w:val="single" w:sz="8" w:space="0" w:color="auto"/>
              <w:right w:val="nil"/>
            </w:tcBorders>
            <w:noWrap/>
          </w:tcPr>
          <w:p w:rsidR="002E1DD9" w:rsidRPr="002E1DD9" w:rsidRDefault="002E1DD9" w:rsidP="002E1DD9">
            <w:pPr>
              <w:jc w:val="center"/>
              <w:rPr>
                <w:sz w:val="20"/>
                <w:szCs w:val="20"/>
              </w:rPr>
            </w:pPr>
            <w:r w:rsidRPr="002E1DD9">
              <w:rPr>
                <w:sz w:val="20"/>
                <w:szCs w:val="20"/>
              </w:rPr>
              <w:t>Наименование контрагента</w:t>
            </w:r>
          </w:p>
        </w:tc>
      </w:tr>
      <w:tr w:rsidR="002E1DD9" w:rsidRPr="002E1DD9" w:rsidTr="00CC17F5">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E1DD9" w:rsidRPr="002E1DD9" w:rsidRDefault="002E1DD9" w:rsidP="002E1DD9">
            <w:pPr>
              <w:jc w:val="center"/>
              <w:rPr>
                <w:sz w:val="20"/>
                <w:szCs w:val="20"/>
              </w:rPr>
            </w:pPr>
            <w:r w:rsidRPr="002E1DD9">
              <w:rPr>
                <w:sz w:val="20"/>
                <w:szCs w:val="20"/>
              </w:rPr>
              <w:t xml:space="preserve">№ </w:t>
            </w:r>
            <w:proofErr w:type="gramStart"/>
            <w:r w:rsidRPr="002E1DD9">
              <w:rPr>
                <w:sz w:val="20"/>
                <w:szCs w:val="20"/>
              </w:rPr>
              <w:t>п</w:t>
            </w:r>
            <w:proofErr w:type="gramEnd"/>
            <w:r w:rsidRPr="002E1DD9">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E1DD9" w:rsidRPr="002E1DD9" w:rsidRDefault="002E1DD9" w:rsidP="002E1DD9">
            <w:pPr>
              <w:jc w:val="center"/>
              <w:rPr>
                <w:sz w:val="20"/>
                <w:szCs w:val="20"/>
              </w:rPr>
            </w:pPr>
            <w:r w:rsidRPr="002E1DD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E1DD9" w:rsidRPr="002E1DD9" w:rsidRDefault="002E1DD9" w:rsidP="002E1DD9">
            <w:pPr>
              <w:jc w:val="center"/>
              <w:rPr>
                <w:sz w:val="20"/>
                <w:szCs w:val="20"/>
              </w:rPr>
            </w:pPr>
            <w:r w:rsidRPr="002E1DD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E1DD9" w:rsidRPr="002E1DD9" w:rsidRDefault="002E1DD9" w:rsidP="002E1DD9">
            <w:pPr>
              <w:jc w:val="center"/>
              <w:rPr>
                <w:sz w:val="20"/>
                <w:szCs w:val="20"/>
              </w:rPr>
            </w:pPr>
            <w:r w:rsidRPr="002E1DD9">
              <w:rPr>
                <w:sz w:val="20"/>
                <w:szCs w:val="20"/>
              </w:rPr>
              <w:t>Информация о подтверждающих документах (наименование, реквизиты и т.д.)</w:t>
            </w:r>
          </w:p>
        </w:tc>
      </w:tr>
      <w:tr w:rsidR="002E1DD9" w:rsidRPr="002E1DD9" w:rsidTr="00CC17F5">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E1DD9" w:rsidRPr="002E1DD9" w:rsidRDefault="002E1DD9" w:rsidP="002E1DD9">
            <w:pPr>
              <w:rPr>
                <w:sz w:val="20"/>
                <w:szCs w:val="20"/>
              </w:rPr>
            </w:pPr>
          </w:p>
        </w:tc>
        <w:tc>
          <w:tcPr>
            <w:tcW w:w="1148"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ИНН</w:t>
            </w:r>
          </w:p>
        </w:tc>
        <w:tc>
          <w:tcPr>
            <w:tcW w:w="1052"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ОГРН</w:t>
            </w:r>
          </w:p>
        </w:tc>
        <w:tc>
          <w:tcPr>
            <w:tcW w:w="121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Код ОКВЭД</w:t>
            </w:r>
          </w:p>
        </w:tc>
        <w:tc>
          <w:tcPr>
            <w:tcW w:w="110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Фамилия, Имя, Отчество руководи</w:t>
            </w:r>
          </w:p>
          <w:p w:rsidR="002E1DD9" w:rsidRPr="002E1DD9" w:rsidRDefault="002E1DD9" w:rsidP="002E1DD9">
            <w:pPr>
              <w:jc w:val="center"/>
              <w:rPr>
                <w:sz w:val="20"/>
                <w:szCs w:val="20"/>
              </w:rPr>
            </w:pPr>
            <w:r w:rsidRPr="002E1DD9">
              <w:rPr>
                <w:sz w:val="20"/>
                <w:szCs w:val="20"/>
              </w:rPr>
              <w:t>теля</w:t>
            </w:r>
          </w:p>
        </w:tc>
        <w:tc>
          <w:tcPr>
            <w:tcW w:w="103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 xml:space="preserve">Серия и номер </w:t>
            </w:r>
            <w:proofErr w:type="spellStart"/>
            <w:proofErr w:type="gramStart"/>
            <w:r w:rsidRPr="002E1DD9">
              <w:rPr>
                <w:sz w:val="20"/>
                <w:szCs w:val="20"/>
              </w:rPr>
              <w:t>докумен</w:t>
            </w:r>
            <w:proofErr w:type="spellEnd"/>
            <w:r w:rsidRPr="002E1DD9">
              <w:rPr>
                <w:sz w:val="20"/>
                <w:szCs w:val="20"/>
              </w:rPr>
              <w:t>-та</w:t>
            </w:r>
            <w:proofErr w:type="gramEnd"/>
            <w:r w:rsidRPr="002E1DD9">
              <w:rPr>
                <w:sz w:val="20"/>
                <w:szCs w:val="20"/>
              </w:rPr>
              <w:t xml:space="preserve">, </w:t>
            </w:r>
            <w:proofErr w:type="spellStart"/>
            <w:r w:rsidRPr="002E1DD9">
              <w:rPr>
                <w:sz w:val="20"/>
                <w:szCs w:val="20"/>
              </w:rPr>
              <w:t>удосто-веряющего</w:t>
            </w:r>
            <w:proofErr w:type="spellEnd"/>
            <w:r w:rsidRPr="002E1DD9">
              <w:rPr>
                <w:sz w:val="20"/>
                <w:szCs w:val="20"/>
              </w:rPr>
              <w:t xml:space="preserve"> личность </w:t>
            </w:r>
            <w:proofErr w:type="spellStart"/>
            <w:r w:rsidRPr="002E1DD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 xml:space="preserve">№ </w:t>
            </w:r>
          </w:p>
        </w:tc>
        <w:tc>
          <w:tcPr>
            <w:tcW w:w="129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 xml:space="preserve">ИНН </w:t>
            </w:r>
          </w:p>
        </w:tc>
        <w:tc>
          <w:tcPr>
            <w:tcW w:w="121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ОГРН</w:t>
            </w:r>
          </w:p>
        </w:tc>
        <w:tc>
          <w:tcPr>
            <w:tcW w:w="1276"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proofErr w:type="gramStart"/>
            <w:r w:rsidRPr="002E1DD9">
              <w:rPr>
                <w:sz w:val="20"/>
                <w:szCs w:val="20"/>
              </w:rPr>
              <w:t xml:space="preserve">Серия и номер </w:t>
            </w:r>
            <w:proofErr w:type="spellStart"/>
            <w:r w:rsidRPr="002E1DD9">
              <w:rPr>
                <w:sz w:val="20"/>
                <w:szCs w:val="20"/>
              </w:rPr>
              <w:t>докумен</w:t>
            </w:r>
            <w:proofErr w:type="spellEnd"/>
            <w:r w:rsidRPr="002E1DD9">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Руководи</w:t>
            </w:r>
          </w:p>
          <w:p w:rsidR="002E1DD9" w:rsidRPr="002E1DD9" w:rsidRDefault="002E1DD9" w:rsidP="002E1DD9">
            <w:pPr>
              <w:jc w:val="center"/>
              <w:rPr>
                <w:sz w:val="20"/>
                <w:szCs w:val="20"/>
              </w:rPr>
            </w:pPr>
            <w:proofErr w:type="spellStart"/>
            <w:r w:rsidRPr="002E1DD9">
              <w:rPr>
                <w:sz w:val="20"/>
                <w:szCs w:val="20"/>
              </w:rPr>
              <w:t>тель</w:t>
            </w:r>
            <w:proofErr w:type="spellEnd"/>
            <w:r w:rsidRPr="002E1DD9">
              <w:rPr>
                <w:sz w:val="20"/>
                <w:szCs w:val="20"/>
              </w:rPr>
              <w:t xml:space="preserve"> / участник / акционер / </w:t>
            </w:r>
            <w:proofErr w:type="spellStart"/>
            <w:r w:rsidRPr="002E1DD9">
              <w:rPr>
                <w:sz w:val="20"/>
                <w:szCs w:val="20"/>
              </w:rPr>
              <w:t>бенефици</w:t>
            </w:r>
            <w:proofErr w:type="spellEnd"/>
          </w:p>
          <w:p w:rsidR="002E1DD9" w:rsidRPr="002E1DD9" w:rsidRDefault="002E1DD9" w:rsidP="002E1DD9">
            <w:pPr>
              <w:jc w:val="center"/>
              <w:rPr>
                <w:sz w:val="20"/>
                <w:szCs w:val="20"/>
              </w:rPr>
            </w:pPr>
            <w:r w:rsidRPr="002E1DD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E1DD9" w:rsidRPr="002E1DD9" w:rsidRDefault="002E1DD9" w:rsidP="002E1DD9">
            <w:pPr>
              <w:rPr>
                <w:sz w:val="20"/>
                <w:szCs w:val="20"/>
              </w:rPr>
            </w:pPr>
          </w:p>
        </w:tc>
      </w:tr>
      <w:tr w:rsidR="002E1DD9" w:rsidRPr="002E1DD9" w:rsidTr="00CC17F5">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r w:rsidRPr="002E1DD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E1DD9" w:rsidRPr="002E1DD9" w:rsidRDefault="002E1DD9" w:rsidP="002E1DD9">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E1DD9" w:rsidRPr="002E1DD9" w:rsidRDefault="002E1DD9" w:rsidP="002E1DD9">
            <w:pPr>
              <w:rPr>
                <w:rFonts w:ascii="Book Antiqua" w:hAnsi="Book Antiqua"/>
                <w:i/>
                <w:iCs/>
                <w:sz w:val="20"/>
                <w:szCs w:val="20"/>
              </w:rPr>
            </w:pPr>
          </w:p>
        </w:tc>
      </w:tr>
      <w:tr w:rsidR="002E1DD9" w:rsidRPr="002E1DD9" w:rsidTr="00CC17F5">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r w:rsidRPr="002E1DD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E1DD9" w:rsidRPr="002E1DD9" w:rsidRDefault="002E1DD9" w:rsidP="002E1DD9">
            <w:pPr>
              <w:rPr>
                <w:rFonts w:ascii="Book Antiqua" w:hAnsi="Book Antiqua"/>
                <w:i/>
                <w:iCs/>
                <w:sz w:val="20"/>
                <w:szCs w:val="20"/>
              </w:rPr>
            </w:pPr>
          </w:p>
        </w:tc>
      </w:tr>
    </w:tbl>
    <w:p w:rsidR="002E1DD9" w:rsidRPr="002E1DD9" w:rsidRDefault="002E1DD9" w:rsidP="002E1DD9">
      <w:pPr>
        <w:rPr>
          <w:sz w:val="22"/>
          <w:szCs w:val="22"/>
        </w:rPr>
      </w:pPr>
    </w:p>
    <w:p w:rsidR="002E1DD9" w:rsidRPr="002E1DD9" w:rsidRDefault="002E1DD9" w:rsidP="002E1DD9">
      <w:pPr>
        <w:rPr>
          <w:sz w:val="22"/>
          <w:szCs w:val="22"/>
        </w:rPr>
      </w:pPr>
    </w:p>
    <w:p w:rsidR="002E1DD9" w:rsidRPr="002E1DD9" w:rsidRDefault="002E1DD9" w:rsidP="002E1DD9">
      <w:pPr>
        <w:rPr>
          <w:sz w:val="22"/>
          <w:szCs w:val="22"/>
        </w:rPr>
      </w:pPr>
    </w:p>
    <w:p w:rsidR="002E1DD9" w:rsidRPr="002E1DD9" w:rsidRDefault="002E1DD9" w:rsidP="002E1DD9">
      <w:pPr>
        <w:rPr>
          <w:sz w:val="22"/>
          <w:szCs w:val="22"/>
        </w:rPr>
      </w:pPr>
    </w:p>
    <w:p w:rsidR="002E1DD9" w:rsidRPr="002E1DD9" w:rsidRDefault="002E1DD9" w:rsidP="002E1DD9">
      <w:pPr>
        <w:jc w:val="center"/>
        <w:rPr>
          <w:sz w:val="22"/>
          <w:szCs w:val="22"/>
        </w:rPr>
      </w:pPr>
      <w:r w:rsidRPr="002E1DD9">
        <w:rPr>
          <w:sz w:val="22"/>
          <w:szCs w:val="22"/>
        </w:rPr>
        <w:t>ПОСТАВЩИК:</w:t>
      </w:r>
    </w:p>
    <w:p w:rsidR="002E1DD9" w:rsidRPr="002E1DD9" w:rsidRDefault="002E1DD9" w:rsidP="002E1DD9">
      <w:pPr>
        <w:jc w:val="center"/>
        <w:rPr>
          <w:sz w:val="22"/>
          <w:szCs w:val="22"/>
        </w:rPr>
      </w:pPr>
    </w:p>
    <w:p w:rsidR="002E1DD9" w:rsidRPr="002E1DD9" w:rsidRDefault="002E1DD9" w:rsidP="002E1DD9">
      <w:pPr>
        <w:jc w:val="center"/>
        <w:rPr>
          <w:sz w:val="22"/>
          <w:szCs w:val="22"/>
        </w:rPr>
      </w:pPr>
    </w:p>
    <w:p w:rsidR="002E1DD9" w:rsidRPr="002E1DD9" w:rsidRDefault="002E1DD9" w:rsidP="002E1DD9">
      <w:pPr>
        <w:rPr>
          <w:b/>
          <w:i/>
          <w:sz w:val="22"/>
          <w:szCs w:val="22"/>
        </w:rPr>
      </w:pPr>
    </w:p>
    <w:p w:rsidR="002E1DD9" w:rsidRPr="002E1DD9" w:rsidRDefault="002E1DD9" w:rsidP="002E1DD9">
      <w:pPr>
        <w:rPr>
          <w:sz w:val="22"/>
          <w:szCs w:val="22"/>
        </w:rPr>
      </w:pPr>
      <w:r w:rsidRPr="002E1DD9">
        <w:rPr>
          <w:sz w:val="22"/>
          <w:szCs w:val="22"/>
        </w:rPr>
        <w:t xml:space="preserve">                                                </w:t>
      </w:r>
      <w:r w:rsidRPr="002E1DD9">
        <w:rPr>
          <w:sz w:val="22"/>
          <w:szCs w:val="22"/>
        </w:rPr>
        <w:tab/>
      </w:r>
      <w:r w:rsidRPr="002E1DD9">
        <w:rPr>
          <w:sz w:val="22"/>
          <w:szCs w:val="22"/>
        </w:rPr>
        <w:tab/>
      </w:r>
      <w:r w:rsidRPr="002E1DD9">
        <w:rPr>
          <w:sz w:val="22"/>
          <w:szCs w:val="22"/>
        </w:rPr>
        <w:tab/>
        <w:t xml:space="preserve">      </w:t>
      </w:r>
    </w:p>
    <w:p w:rsidR="002E1DD9" w:rsidRPr="002E1DD9" w:rsidRDefault="002E1DD9" w:rsidP="002E1DD9">
      <w:pPr>
        <w:rPr>
          <w:sz w:val="22"/>
          <w:szCs w:val="22"/>
        </w:rPr>
      </w:pPr>
    </w:p>
    <w:p w:rsidR="002E1DD9" w:rsidRPr="002E1DD9" w:rsidRDefault="002E1DD9" w:rsidP="002E1DD9">
      <w:pPr>
        <w:rPr>
          <w:sz w:val="22"/>
          <w:szCs w:val="22"/>
        </w:rPr>
      </w:pPr>
      <w:r w:rsidRPr="002E1DD9">
        <w:rPr>
          <w:sz w:val="22"/>
          <w:szCs w:val="22"/>
        </w:rPr>
        <w:tab/>
        <w:t xml:space="preserve">                                                                                                                   _____________/                                    /</w:t>
      </w:r>
    </w:p>
    <w:p w:rsidR="002E1DD9" w:rsidRPr="002E1DD9" w:rsidRDefault="002E1DD9" w:rsidP="002E1DD9">
      <w:pPr>
        <w:rPr>
          <w:sz w:val="22"/>
          <w:szCs w:val="22"/>
        </w:rPr>
      </w:pPr>
      <w:r w:rsidRPr="002E1DD9">
        <w:rPr>
          <w:sz w:val="22"/>
          <w:szCs w:val="22"/>
        </w:rPr>
        <w:t xml:space="preserve">      </w:t>
      </w:r>
    </w:p>
    <w:p w:rsidR="002E1DD9" w:rsidRPr="002E1DD9" w:rsidRDefault="002E1DD9" w:rsidP="002E1DD9">
      <w:pPr>
        <w:rPr>
          <w:sz w:val="22"/>
          <w:szCs w:val="22"/>
        </w:rPr>
      </w:pPr>
      <w:r w:rsidRPr="002E1DD9">
        <w:rPr>
          <w:sz w:val="22"/>
          <w:szCs w:val="22"/>
        </w:rPr>
        <w:t xml:space="preserve">  </w:t>
      </w:r>
      <w:r w:rsidRPr="002E1DD9">
        <w:rPr>
          <w:sz w:val="22"/>
          <w:szCs w:val="22"/>
        </w:rPr>
        <w:tab/>
      </w:r>
      <w:r w:rsidRPr="002E1DD9">
        <w:rPr>
          <w:sz w:val="22"/>
          <w:szCs w:val="22"/>
        </w:rPr>
        <w:tab/>
        <w:t xml:space="preserve">                                                                                                      «______» ___________ 201     г.</w:t>
      </w:r>
    </w:p>
    <w:p w:rsidR="002E1DD9" w:rsidRPr="002E1DD9" w:rsidRDefault="002E1DD9" w:rsidP="002E1DD9">
      <w:pPr>
        <w:rPr>
          <w:sz w:val="22"/>
          <w:szCs w:val="22"/>
        </w:rPr>
      </w:pPr>
    </w:p>
    <w:p w:rsidR="002E1DD9" w:rsidRPr="002E1DD9" w:rsidRDefault="002E1DD9" w:rsidP="002E1DD9">
      <w:pPr>
        <w:rPr>
          <w:sz w:val="22"/>
          <w:szCs w:val="22"/>
        </w:rPr>
      </w:pPr>
    </w:p>
    <w:p w:rsidR="002E1DD9" w:rsidRPr="0041756A" w:rsidRDefault="002E1DD9" w:rsidP="002E1DD9">
      <w:pPr>
        <w:tabs>
          <w:tab w:val="left" w:pos="1725"/>
        </w:tabs>
        <w:rPr>
          <w:b/>
          <w:sz w:val="22"/>
          <w:szCs w:val="22"/>
        </w:rPr>
        <w:sectPr w:rsidR="002E1DD9" w:rsidRPr="0041756A" w:rsidSect="002E1DD9">
          <w:pgSz w:w="16838" w:h="11906" w:orient="landscape" w:code="9"/>
          <w:pgMar w:top="1134" w:right="567" w:bottom="709" w:left="709" w:header="567" w:footer="567" w:gutter="0"/>
          <w:cols w:space="708"/>
          <w:docGrid w:linePitch="360"/>
        </w:sectPr>
      </w:pPr>
    </w:p>
    <w:p w:rsidR="002E1DD9" w:rsidRPr="00484FBE" w:rsidRDefault="002E1DD9" w:rsidP="004F1C71">
      <w:pPr>
        <w:jc w:val="right"/>
      </w:pPr>
      <w:r w:rsidRPr="00484FBE">
        <w:t>Приложение №</w:t>
      </w:r>
      <w:r>
        <w:t>3</w:t>
      </w:r>
      <w:r w:rsidRPr="00484FBE">
        <w:t xml:space="preserve"> к договору поставки №                 </w:t>
      </w:r>
      <w:proofErr w:type="gramStart"/>
      <w:r w:rsidRPr="00484FBE">
        <w:t>от</w:t>
      </w:r>
      <w:proofErr w:type="gramEnd"/>
      <w:r w:rsidRPr="00484FBE">
        <w:t xml:space="preserve">   </w:t>
      </w:r>
    </w:p>
    <w:p w:rsidR="002E1DD9" w:rsidRPr="00484FBE" w:rsidRDefault="002E1DD9" w:rsidP="002E1DD9">
      <w:pPr>
        <w:ind w:firstLine="720"/>
        <w:jc w:val="center"/>
      </w:pPr>
    </w:p>
    <w:p w:rsidR="002E1DD9" w:rsidRPr="00484FBE" w:rsidRDefault="002E1DD9" w:rsidP="002E1DD9">
      <w:pPr>
        <w:ind w:firstLine="720"/>
        <w:jc w:val="center"/>
        <w:rPr>
          <w:b/>
          <w:bCs/>
          <w:sz w:val="22"/>
          <w:szCs w:val="22"/>
        </w:rPr>
      </w:pPr>
      <w:r w:rsidRPr="00484FBE">
        <w:rPr>
          <w:b/>
          <w:bCs/>
          <w:sz w:val="22"/>
          <w:szCs w:val="22"/>
        </w:rPr>
        <w:t>Гарантийное письмо</w:t>
      </w:r>
    </w:p>
    <w:p w:rsidR="002E1DD9" w:rsidRPr="00484FBE" w:rsidRDefault="002E1DD9" w:rsidP="002E1DD9">
      <w:pPr>
        <w:ind w:firstLine="720"/>
        <w:jc w:val="center"/>
        <w:rPr>
          <w:b/>
          <w:bCs/>
          <w:sz w:val="22"/>
          <w:szCs w:val="22"/>
        </w:rPr>
      </w:pPr>
    </w:p>
    <w:p w:rsidR="002E1DD9" w:rsidRPr="00484FBE" w:rsidRDefault="002E1DD9" w:rsidP="002E1DD9">
      <w:pPr>
        <w:jc w:val="both"/>
        <w:rPr>
          <w:sz w:val="22"/>
          <w:szCs w:val="22"/>
        </w:rPr>
      </w:pPr>
      <w:proofErr w:type="gramStart"/>
      <w:r w:rsidRPr="00484FBE">
        <w:rPr>
          <w:bCs/>
          <w:sz w:val="22"/>
          <w:szCs w:val="22"/>
        </w:rPr>
        <w:t>г</w:t>
      </w:r>
      <w:proofErr w:type="gramEnd"/>
      <w:r w:rsidRPr="00484FBE">
        <w:rPr>
          <w:bCs/>
          <w:sz w:val="22"/>
          <w:szCs w:val="22"/>
        </w:rPr>
        <w:t xml:space="preserve">.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w:t>
      </w:r>
    </w:p>
    <w:p w:rsidR="002E1DD9" w:rsidRPr="00484FBE" w:rsidRDefault="002E1DD9" w:rsidP="002E1DD9">
      <w:pPr>
        <w:ind w:firstLine="720"/>
        <w:jc w:val="center"/>
        <w:rPr>
          <w:sz w:val="22"/>
          <w:szCs w:val="22"/>
        </w:rPr>
      </w:pPr>
    </w:p>
    <w:p w:rsidR="002E1DD9" w:rsidRPr="00484FBE" w:rsidRDefault="002E1DD9" w:rsidP="002E1DD9">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w:t>
      </w:r>
      <w:r w:rsidRPr="00484FBE">
        <w:rPr>
          <w:sz w:val="22"/>
          <w:szCs w:val="22"/>
        </w:rPr>
        <w:t>, принимает на себя следующие обязательства:</w:t>
      </w:r>
      <w:proofErr w:type="gramEnd"/>
    </w:p>
    <w:p w:rsidR="002E1DD9" w:rsidRPr="00484FBE" w:rsidRDefault="002E1DD9" w:rsidP="002E1DD9">
      <w:pPr>
        <w:jc w:val="both"/>
        <w:rPr>
          <w:sz w:val="22"/>
          <w:szCs w:val="22"/>
        </w:rPr>
      </w:pP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84FBE">
          <w:rPr>
            <w:sz w:val="22"/>
            <w:szCs w:val="22"/>
          </w:rPr>
          <w:t>№ 18162/09</w:t>
        </w:r>
      </w:hyperlink>
      <w:r w:rsidRPr="00484FBE">
        <w:rPr>
          <w:sz w:val="22"/>
          <w:szCs w:val="22"/>
        </w:rPr>
        <w:t xml:space="preserve"> и от 25.05.2010 </w:t>
      </w:r>
      <w:hyperlink r:id="rId10"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 xml:space="preserve">Незамедлительно уведомить </w:t>
      </w:r>
      <w:r>
        <w:rPr>
          <w:sz w:val="22"/>
          <w:szCs w:val="22"/>
        </w:rPr>
        <w:t>Покупателя</w:t>
      </w:r>
      <w:r w:rsidRPr="00484FBE">
        <w:rPr>
          <w:sz w:val="22"/>
          <w:szCs w:val="22"/>
        </w:rPr>
        <w:t xml:space="preserve">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2E1DD9" w:rsidRPr="00484FBE" w:rsidRDefault="002E1DD9" w:rsidP="002E1DD9">
      <w:pPr>
        <w:numPr>
          <w:ilvl w:val="0"/>
          <w:numId w:val="9"/>
        </w:numPr>
        <w:tabs>
          <w:tab w:val="left" w:pos="567"/>
          <w:tab w:val="left" w:pos="851"/>
        </w:tabs>
        <w:autoSpaceDE w:val="0"/>
        <w:autoSpaceDN w:val="0"/>
        <w:adjustRightInd w:val="0"/>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2E1DD9" w:rsidRPr="00484FBE" w:rsidRDefault="002E1DD9" w:rsidP="002E1DD9">
      <w:pPr>
        <w:numPr>
          <w:ilvl w:val="0"/>
          <w:numId w:val="9"/>
        </w:numPr>
        <w:tabs>
          <w:tab w:val="left" w:pos="567"/>
          <w:tab w:val="left" w:pos="851"/>
        </w:tabs>
        <w:autoSpaceDE w:val="0"/>
        <w:autoSpaceDN w:val="0"/>
        <w:adjustRightInd w:val="0"/>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2E1DD9" w:rsidRPr="002E1DD9" w:rsidRDefault="002E1DD9" w:rsidP="002E1DD9">
      <w:pPr>
        <w:numPr>
          <w:ilvl w:val="0"/>
          <w:numId w:val="9"/>
        </w:numPr>
        <w:tabs>
          <w:tab w:val="left" w:pos="567"/>
          <w:tab w:val="left" w:pos="993"/>
        </w:tabs>
        <w:autoSpaceDE w:val="0"/>
        <w:autoSpaceDN w:val="0"/>
        <w:adjustRightInd w:val="0"/>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097859">
        <w:rPr>
          <w:sz w:val="22"/>
          <w:szCs w:val="22"/>
        </w:rPr>
        <w:t xml:space="preserve"> </w:t>
      </w:r>
    </w:p>
    <w:p w:rsidR="002E1DD9" w:rsidRPr="00484FBE" w:rsidRDefault="002E1DD9" w:rsidP="002E1DD9">
      <w:pPr>
        <w:rPr>
          <w:sz w:val="22"/>
          <w:szCs w:val="22"/>
        </w:rPr>
      </w:pPr>
      <w:r w:rsidRPr="00484FBE">
        <w:rPr>
          <w:sz w:val="22"/>
          <w:szCs w:val="22"/>
        </w:rPr>
        <w:t xml:space="preserve">_______________ </w:t>
      </w:r>
      <w:r w:rsidRPr="00484FBE">
        <w:rPr>
          <w:i/>
          <w:sz w:val="22"/>
          <w:szCs w:val="22"/>
        </w:rPr>
        <w:t>[наименование Поставщика]</w:t>
      </w:r>
    </w:p>
    <w:p w:rsidR="004F1C71" w:rsidRPr="004F1C71" w:rsidRDefault="004F1C71" w:rsidP="004F1C71">
      <w:pPr>
        <w:tabs>
          <w:tab w:val="left" w:pos="3712"/>
        </w:tabs>
        <w:jc w:val="right"/>
        <w:rPr>
          <w:sz w:val="22"/>
          <w:szCs w:val="22"/>
        </w:rPr>
      </w:pPr>
      <w:r w:rsidRPr="004F1C71">
        <w:rPr>
          <w:sz w:val="22"/>
          <w:szCs w:val="22"/>
        </w:rPr>
        <w:t xml:space="preserve">ПРИЛОЖЕНИЕ № 4                                                      </w:t>
      </w:r>
    </w:p>
    <w:p w:rsidR="004F1C71" w:rsidRPr="004F1C71" w:rsidRDefault="004F1C71" w:rsidP="004F1C71">
      <w:pPr>
        <w:ind w:right="-566"/>
        <w:jc w:val="center"/>
        <w:rPr>
          <w:color w:val="000000"/>
          <w:spacing w:val="-3"/>
          <w:sz w:val="22"/>
          <w:szCs w:val="22"/>
        </w:rPr>
      </w:pPr>
      <w:r>
        <w:rPr>
          <w:color w:val="000000"/>
          <w:spacing w:val="-3"/>
          <w:sz w:val="22"/>
          <w:szCs w:val="22"/>
        </w:rPr>
        <w:t xml:space="preserve">                                                 </w:t>
      </w:r>
      <w:r w:rsidRPr="004F1C71">
        <w:rPr>
          <w:color w:val="000000"/>
          <w:spacing w:val="-3"/>
          <w:sz w:val="22"/>
          <w:szCs w:val="22"/>
        </w:rPr>
        <w:t>к договору пост</w:t>
      </w:r>
      <w:r>
        <w:rPr>
          <w:color w:val="000000"/>
          <w:spacing w:val="-3"/>
          <w:sz w:val="22"/>
          <w:szCs w:val="22"/>
        </w:rPr>
        <w:t xml:space="preserve">авки №       </w:t>
      </w:r>
      <w:r w:rsidRPr="004F1C71">
        <w:rPr>
          <w:color w:val="000000"/>
          <w:spacing w:val="-3"/>
          <w:sz w:val="22"/>
          <w:szCs w:val="22"/>
        </w:rPr>
        <w:t xml:space="preserve"> от «      »</w:t>
      </w:r>
      <w:r>
        <w:rPr>
          <w:color w:val="000000"/>
          <w:spacing w:val="-3"/>
          <w:sz w:val="22"/>
          <w:szCs w:val="22"/>
        </w:rPr>
        <w:t>_________________20___г.</w:t>
      </w:r>
      <w:r w:rsidRPr="004F1C71">
        <w:rPr>
          <w:color w:val="000000"/>
          <w:spacing w:val="-3"/>
          <w:sz w:val="22"/>
          <w:szCs w:val="22"/>
        </w:rPr>
        <w:t xml:space="preserve">                    </w:t>
      </w:r>
    </w:p>
    <w:p w:rsidR="004F1C71" w:rsidRPr="004F1C71" w:rsidRDefault="004F1C71" w:rsidP="004F1C71">
      <w:pPr>
        <w:tabs>
          <w:tab w:val="left" w:pos="703"/>
        </w:tabs>
        <w:ind w:firstLine="709"/>
        <w:jc w:val="both"/>
        <w:rPr>
          <w:b/>
          <w:i/>
          <w:sz w:val="22"/>
          <w:szCs w:val="22"/>
        </w:rPr>
      </w:pPr>
    </w:p>
    <w:p w:rsidR="004F1C71" w:rsidRPr="004F1C71" w:rsidRDefault="004F1C71" w:rsidP="004F1C71">
      <w:pPr>
        <w:widowControl w:val="0"/>
        <w:contextualSpacing/>
        <w:jc w:val="center"/>
        <w:rPr>
          <w:b/>
          <w:sz w:val="22"/>
          <w:szCs w:val="22"/>
        </w:rPr>
      </w:pPr>
      <w:r w:rsidRPr="004F1C71">
        <w:rPr>
          <w:b/>
          <w:sz w:val="22"/>
          <w:szCs w:val="22"/>
        </w:rPr>
        <w:t>АНТИКОРРУПЦИОННАЯ ОГОВОРКА</w:t>
      </w:r>
    </w:p>
    <w:p w:rsidR="004F1C71" w:rsidRPr="004F1C71" w:rsidRDefault="004F1C71" w:rsidP="004F1C71">
      <w:pPr>
        <w:widowControl w:val="0"/>
        <w:contextualSpacing/>
        <w:jc w:val="both"/>
        <w:rPr>
          <w:sz w:val="22"/>
          <w:szCs w:val="22"/>
          <w:lang w:eastAsia="en-US"/>
        </w:rPr>
      </w:pPr>
      <w:r w:rsidRPr="004F1C71">
        <w:rPr>
          <w:sz w:val="22"/>
          <w:szCs w:val="22"/>
          <w:lang w:eastAsia="en-US"/>
        </w:rPr>
        <w:t>Статья 1.</w:t>
      </w:r>
    </w:p>
    <w:p w:rsidR="004F1C71" w:rsidRPr="004F1C71" w:rsidRDefault="004F1C71" w:rsidP="004F1C71">
      <w:pPr>
        <w:widowControl w:val="0"/>
        <w:ind w:firstLine="709"/>
        <w:contextualSpacing/>
        <w:jc w:val="both"/>
        <w:rPr>
          <w:sz w:val="22"/>
          <w:szCs w:val="22"/>
          <w:lang w:eastAsia="en-US"/>
        </w:rPr>
      </w:pPr>
      <w:proofErr w:type="gramStart"/>
      <w:r w:rsidRPr="004F1C71">
        <w:rPr>
          <w:sz w:val="22"/>
          <w:szCs w:val="22"/>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F1C71" w:rsidRPr="004F1C71" w:rsidRDefault="004F1C71" w:rsidP="004F1C71">
      <w:pPr>
        <w:widowControl w:val="0"/>
        <w:ind w:firstLine="709"/>
        <w:contextualSpacing/>
        <w:jc w:val="both"/>
        <w:rPr>
          <w:b/>
          <w:bCs/>
          <w:sz w:val="22"/>
          <w:szCs w:val="22"/>
          <w:lang w:eastAsia="en-US"/>
        </w:rPr>
      </w:pPr>
      <w:proofErr w:type="gramStart"/>
      <w:r w:rsidRPr="004F1C71">
        <w:rPr>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F1C71" w:rsidRPr="004F1C71" w:rsidRDefault="004F1C71" w:rsidP="004F1C71">
      <w:pPr>
        <w:widowControl w:val="0"/>
        <w:ind w:firstLine="709"/>
        <w:contextualSpacing/>
        <w:jc w:val="both"/>
        <w:rPr>
          <w:sz w:val="22"/>
          <w:szCs w:val="22"/>
          <w:lang w:eastAsia="en-US"/>
        </w:rPr>
      </w:pPr>
      <w:r w:rsidRPr="004F1C71">
        <w:rPr>
          <w:sz w:val="22"/>
          <w:szCs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F1C71">
        <w:rPr>
          <w:b/>
          <w:bCs/>
          <w:sz w:val="22"/>
          <w:szCs w:val="22"/>
          <w:lang w:eastAsia="en-US"/>
        </w:rPr>
        <w:t xml:space="preserve"> </w:t>
      </w:r>
      <w:r w:rsidRPr="004F1C71">
        <w:rPr>
          <w:bCs/>
          <w:sz w:val="22"/>
          <w:szCs w:val="22"/>
          <w:lang w:eastAsia="en-US"/>
        </w:rPr>
        <w:t xml:space="preserve">Это подтверждение должно быть направлено в течение десяти рабочих дней </w:t>
      </w:r>
      <w:proofErr w:type="gramStart"/>
      <w:r w:rsidRPr="004F1C71">
        <w:rPr>
          <w:bCs/>
          <w:sz w:val="22"/>
          <w:szCs w:val="22"/>
          <w:lang w:eastAsia="en-US"/>
        </w:rPr>
        <w:t>с даты направления</w:t>
      </w:r>
      <w:proofErr w:type="gramEnd"/>
      <w:r w:rsidRPr="004F1C71">
        <w:rPr>
          <w:bCs/>
          <w:sz w:val="22"/>
          <w:szCs w:val="22"/>
          <w:lang w:eastAsia="en-US"/>
        </w:rPr>
        <w:t xml:space="preserve"> письменного уведомления.</w:t>
      </w:r>
      <w:r w:rsidRPr="004F1C71">
        <w:rPr>
          <w:sz w:val="22"/>
          <w:szCs w:val="22"/>
          <w:lang w:eastAsia="en-US"/>
        </w:rPr>
        <w:t xml:space="preserve"> </w:t>
      </w:r>
    </w:p>
    <w:p w:rsidR="004F1C71" w:rsidRPr="004F1C71" w:rsidRDefault="004F1C71" w:rsidP="004F1C71">
      <w:pPr>
        <w:widowControl w:val="0"/>
        <w:ind w:firstLine="709"/>
        <w:contextualSpacing/>
        <w:jc w:val="both"/>
        <w:rPr>
          <w:sz w:val="22"/>
          <w:szCs w:val="22"/>
          <w:lang w:eastAsia="en-US"/>
        </w:rPr>
      </w:pPr>
      <w:proofErr w:type="gramStart"/>
      <w:r w:rsidRPr="004F1C71">
        <w:rPr>
          <w:sz w:val="22"/>
          <w:szCs w:val="22"/>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F1C71">
        <w:rPr>
          <w:sz w:val="22"/>
          <w:szCs w:val="22"/>
          <w:lang w:eastAsia="en-US"/>
        </w:rPr>
        <w:t xml:space="preserve"> доходов, полученных преступным путем. </w:t>
      </w:r>
    </w:p>
    <w:p w:rsidR="004F1C71" w:rsidRPr="004F1C71" w:rsidRDefault="004F1C71" w:rsidP="004F1C71">
      <w:pPr>
        <w:widowControl w:val="0"/>
        <w:ind w:firstLine="709"/>
        <w:contextualSpacing/>
        <w:jc w:val="both"/>
        <w:rPr>
          <w:sz w:val="22"/>
          <w:szCs w:val="22"/>
          <w:lang w:eastAsia="en-US"/>
        </w:rPr>
      </w:pPr>
    </w:p>
    <w:p w:rsidR="004F1C71" w:rsidRPr="004F1C71" w:rsidRDefault="004F1C71" w:rsidP="004F1C71">
      <w:pPr>
        <w:widowControl w:val="0"/>
        <w:ind w:firstLine="709"/>
        <w:contextualSpacing/>
        <w:jc w:val="both"/>
        <w:rPr>
          <w:sz w:val="22"/>
          <w:szCs w:val="22"/>
          <w:lang w:eastAsia="en-US"/>
        </w:rPr>
      </w:pPr>
      <w:r w:rsidRPr="004F1C71">
        <w:rPr>
          <w:sz w:val="22"/>
          <w:szCs w:val="22"/>
          <w:lang w:eastAsia="en-US"/>
        </w:rPr>
        <w:t>Статья 2.</w:t>
      </w:r>
    </w:p>
    <w:p w:rsidR="004F1C71" w:rsidRPr="004F1C71" w:rsidRDefault="004F1C71" w:rsidP="004F1C71">
      <w:pPr>
        <w:widowControl w:val="0"/>
        <w:ind w:firstLine="709"/>
        <w:contextualSpacing/>
        <w:jc w:val="both"/>
        <w:rPr>
          <w:sz w:val="22"/>
          <w:szCs w:val="22"/>
          <w:lang w:eastAsia="en-US"/>
        </w:rPr>
      </w:pPr>
      <w:r w:rsidRPr="004F1C71">
        <w:rPr>
          <w:sz w:val="22"/>
          <w:szCs w:val="22"/>
          <w:lang w:eastAsia="en-US"/>
        </w:rPr>
        <w:t xml:space="preserve"> В случае если представитель/представители АО «ДРСК» в ходе исполнения настоящего Договора склоняют «Поставщика» к осуществлению коррупционных действий, таких как </w:t>
      </w:r>
      <w:proofErr w:type="gramStart"/>
      <w:r w:rsidRPr="004F1C71">
        <w:rPr>
          <w:sz w:val="22"/>
          <w:szCs w:val="22"/>
          <w:lang w:eastAsia="en-US"/>
        </w:rPr>
        <w:t>дача</w:t>
      </w:r>
      <w:proofErr w:type="gramEnd"/>
      <w:r w:rsidRPr="004F1C71">
        <w:rPr>
          <w:sz w:val="22"/>
          <w:szCs w:val="22"/>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«Поставщик» обязан направить об этом соответствующие обращение на «Линию доверия» посредством:</w:t>
      </w:r>
    </w:p>
    <w:p w:rsidR="004F1C71" w:rsidRPr="004F1C71" w:rsidRDefault="004F1C71" w:rsidP="004F1C71">
      <w:pPr>
        <w:widowControl w:val="0"/>
        <w:numPr>
          <w:ilvl w:val="2"/>
          <w:numId w:val="30"/>
        </w:numPr>
        <w:tabs>
          <w:tab w:val="left" w:pos="1134"/>
        </w:tabs>
        <w:ind w:left="0" w:firstLine="709"/>
        <w:contextualSpacing/>
        <w:jc w:val="both"/>
        <w:rPr>
          <w:sz w:val="22"/>
          <w:szCs w:val="22"/>
        </w:rPr>
      </w:pPr>
      <w:bookmarkStart w:id="1" w:name="_Ref353876448"/>
      <w:r w:rsidRPr="004F1C71">
        <w:rPr>
          <w:sz w:val="22"/>
          <w:szCs w:val="22"/>
        </w:rPr>
        <w:t xml:space="preserve">Специализированной формы обратной связи «Линия доверия» на сайте по адресу в Интернете: </w:t>
      </w:r>
      <w:hyperlink r:id="rId12" w:history="1">
        <w:r w:rsidRPr="004F1C71">
          <w:rPr>
            <w:color w:val="0000FF"/>
            <w:sz w:val="22"/>
            <w:szCs w:val="22"/>
            <w:u w:val="single"/>
          </w:rPr>
          <w:t>http://www.rao-esv.ru/fraud</w:t>
        </w:r>
      </w:hyperlink>
      <w:bookmarkEnd w:id="1"/>
    </w:p>
    <w:p w:rsidR="004F1C71" w:rsidRPr="004F1C71" w:rsidRDefault="004F1C71" w:rsidP="004F1C71">
      <w:pPr>
        <w:widowControl w:val="0"/>
        <w:numPr>
          <w:ilvl w:val="2"/>
          <w:numId w:val="30"/>
        </w:numPr>
        <w:tabs>
          <w:tab w:val="left" w:pos="1134"/>
        </w:tabs>
        <w:ind w:left="0" w:firstLine="709"/>
        <w:contextualSpacing/>
        <w:jc w:val="both"/>
        <w:rPr>
          <w:sz w:val="22"/>
          <w:szCs w:val="22"/>
        </w:rPr>
      </w:pPr>
      <w:bookmarkStart w:id="2" w:name="_Ref353876452"/>
      <w:r w:rsidRPr="004F1C71">
        <w:rPr>
          <w:sz w:val="22"/>
          <w:szCs w:val="22"/>
        </w:rPr>
        <w:t xml:space="preserve">Электронной почты на адрес: </w:t>
      </w:r>
      <w:hyperlink r:id="rId13" w:history="1">
        <w:r w:rsidRPr="004F1C71">
          <w:rPr>
            <w:color w:val="0000FF"/>
            <w:sz w:val="22"/>
            <w:szCs w:val="22"/>
            <w:u w:val="single"/>
            <w:lang w:val="en-US"/>
          </w:rPr>
          <w:t>fraud</w:t>
        </w:r>
        <w:r w:rsidRPr="004F1C71">
          <w:rPr>
            <w:color w:val="0000FF"/>
            <w:sz w:val="22"/>
            <w:szCs w:val="22"/>
            <w:u w:val="single"/>
          </w:rPr>
          <w:t>@</w:t>
        </w:r>
        <w:proofErr w:type="spellStart"/>
        <w:r w:rsidRPr="004F1C71">
          <w:rPr>
            <w:color w:val="0000FF"/>
            <w:sz w:val="22"/>
            <w:szCs w:val="22"/>
            <w:u w:val="single"/>
            <w:lang w:val="en-US"/>
          </w:rPr>
          <w:t>rao</w:t>
        </w:r>
        <w:proofErr w:type="spellEnd"/>
        <w:r w:rsidRPr="004F1C71">
          <w:rPr>
            <w:color w:val="0000FF"/>
            <w:sz w:val="22"/>
            <w:szCs w:val="22"/>
            <w:u w:val="single"/>
          </w:rPr>
          <w:t>-</w:t>
        </w:r>
        <w:proofErr w:type="spellStart"/>
        <w:r w:rsidRPr="004F1C71">
          <w:rPr>
            <w:color w:val="0000FF"/>
            <w:sz w:val="22"/>
            <w:szCs w:val="22"/>
            <w:u w:val="single"/>
            <w:lang w:val="en-US"/>
          </w:rPr>
          <w:t>esv</w:t>
        </w:r>
        <w:proofErr w:type="spellEnd"/>
        <w:r w:rsidRPr="004F1C71">
          <w:rPr>
            <w:color w:val="0000FF"/>
            <w:sz w:val="22"/>
            <w:szCs w:val="22"/>
            <w:u w:val="single"/>
          </w:rPr>
          <w:t>.</w:t>
        </w:r>
        <w:proofErr w:type="spellStart"/>
        <w:r w:rsidRPr="004F1C71">
          <w:rPr>
            <w:color w:val="0000FF"/>
            <w:sz w:val="22"/>
            <w:szCs w:val="22"/>
            <w:u w:val="single"/>
            <w:lang w:val="en-US"/>
          </w:rPr>
          <w:t>ru</w:t>
        </w:r>
        <w:proofErr w:type="spellEnd"/>
      </w:hyperlink>
      <w:bookmarkEnd w:id="2"/>
      <w:r w:rsidRPr="004F1C71">
        <w:rPr>
          <w:sz w:val="22"/>
          <w:szCs w:val="22"/>
        </w:rPr>
        <w:t xml:space="preserve"> </w:t>
      </w:r>
    </w:p>
    <w:p w:rsidR="004F1C71" w:rsidRPr="004F1C71" w:rsidRDefault="004F1C71" w:rsidP="004F1C71">
      <w:pPr>
        <w:widowControl w:val="0"/>
        <w:numPr>
          <w:ilvl w:val="2"/>
          <w:numId w:val="30"/>
        </w:numPr>
        <w:tabs>
          <w:tab w:val="left" w:pos="1134"/>
        </w:tabs>
        <w:ind w:left="0" w:firstLine="709"/>
        <w:contextualSpacing/>
        <w:jc w:val="both"/>
        <w:rPr>
          <w:sz w:val="22"/>
          <w:szCs w:val="22"/>
        </w:rPr>
      </w:pPr>
      <w:bookmarkStart w:id="3" w:name="_Ref353876455"/>
      <w:r w:rsidRPr="004F1C71">
        <w:rPr>
          <w:sz w:val="22"/>
          <w:szCs w:val="22"/>
        </w:rPr>
        <w:t>Обращения на телефонный автоответчик по номеру + 7 (495) 287-67-05</w:t>
      </w:r>
      <w:r w:rsidRPr="004F1C71" w:rsidDel="00E510DD">
        <w:rPr>
          <w:sz w:val="22"/>
          <w:szCs w:val="22"/>
        </w:rPr>
        <w:t xml:space="preserve"> </w:t>
      </w:r>
      <w:r w:rsidRPr="004F1C71">
        <w:rPr>
          <w:sz w:val="22"/>
          <w:szCs w:val="22"/>
        </w:rPr>
        <w:t>(круглосуточно).</w:t>
      </w:r>
      <w:bookmarkEnd w:id="3"/>
    </w:p>
    <w:p w:rsidR="004F1C71" w:rsidRPr="004F1C71" w:rsidRDefault="004F1C71" w:rsidP="004F1C71">
      <w:pPr>
        <w:widowControl w:val="0"/>
        <w:ind w:firstLine="709"/>
        <w:contextualSpacing/>
        <w:jc w:val="both"/>
        <w:rPr>
          <w:sz w:val="22"/>
          <w:szCs w:val="22"/>
          <w:lang w:eastAsia="en-US"/>
        </w:rPr>
      </w:pPr>
      <w:r w:rsidRPr="004F1C71">
        <w:rPr>
          <w:sz w:val="22"/>
          <w:szCs w:val="22"/>
          <w:lang w:eastAsia="en-US"/>
        </w:rPr>
        <w:t>Статья 3.</w:t>
      </w:r>
    </w:p>
    <w:p w:rsidR="004F1C71" w:rsidRPr="004F1C71" w:rsidRDefault="004F1C71" w:rsidP="004F1C71">
      <w:pPr>
        <w:widowControl w:val="0"/>
        <w:ind w:firstLine="709"/>
        <w:contextualSpacing/>
        <w:jc w:val="both"/>
        <w:rPr>
          <w:sz w:val="22"/>
          <w:szCs w:val="22"/>
        </w:rPr>
      </w:pPr>
      <w:r w:rsidRPr="004F1C71">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F1C71">
        <w:rPr>
          <w:sz w:val="22"/>
          <w:szCs w:val="22"/>
        </w:rPr>
        <w:t>произошло</w:t>
      </w:r>
      <w:proofErr w:type="gramEnd"/>
      <w:r w:rsidRPr="004F1C71">
        <w:rPr>
          <w:sz w:val="22"/>
          <w:szCs w:val="22"/>
        </w:rPr>
        <w:t xml:space="preserve">/не произойдет или не исполнения действий, предусмотренных в Статье 2 настоящего Приложения №4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F1C71">
        <w:rPr>
          <w:sz w:val="22"/>
          <w:szCs w:val="22"/>
        </w:rPr>
        <w:t>был</w:t>
      </w:r>
      <w:proofErr w:type="gramEnd"/>
      <w:r w:rsidRPr="004F1C71">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F1C71" w:rsidRPr="004F1C71" w:rsidRDefault="004F1C71" w:rsidP="004F1C71">
      <w:pPr>
        <w:widowControl w:val="0"/>
        <w:contextualSpacing/>
        <w:jc w:val="both"/>
        <w:rPr>
          <w:sz w:val="22"/>
          <w:szCs w:val="22"/>
        </w:rPr>
      </w:pPr>
    </w:p>
    <w:tbl>
      <w:tblPr>
        <w:tblW w:w="0" w:type="auto"/>
        <w:jc w:val="center"/>
        <w:tblLook w:val="04A0" w:firstRow="1" w:lastRow="0" w:firstColumn="1" w:lastColumn="0" w:noHBand="0" w:noVBand="1"/>
      </w:tblPr>
      <w:tblGrid>
        <w:gridCol w:w="4362"/>
        <w:gridCol w:w="5209"/>
      </w:tblGrid>
      <w:tr w:rsidR="004F1C71" w:rsidRPr="004F1C71" w:rsidTr="004F1C71">
        <w:trPr>
          <w:jc w:val="center"/>
        </w:trPr>
        <w:tc>
          <w:tcPr>
            <w:tcW w:w="4362" w:type="dxa"/>
            <w:shd w:val="clear" w:color="auto" w:fill="auto"/>
          </w:tcPr>
          <w:p w:rsidR="004F1C71" w:rsidRPr="004F1C71" w:rsidRDefault="004F1C71" w:rsidP="004F1C71">
            <w:pPr>
              <w:rPr>
                <w:b/>
                <w:sz w:val="22"/>
                <w:szCs w:val="22"/>
              </w:rPr>
            </w:pPr>
            <w:r w:rsidRPr="004F1C71">
              <w:rPr>
                <w:b/>
                <w:sz w:val="22"/>
                <w:szCs w:val="22"/>
              </w:rPr>
              <w:t>От имени Покупателя</w:t>
            </w:r>
          </w:p>
          <w:p w:rsidR="004F1C71" w:rsidRPr="004F1C71" w:rsidRDefault="004F1C71" w:rsidP="004F1C71">
            <w:pPr>
              <w:rPr>
                <w:b/>
                <w:bCs/>
                <w:sz w:val="22"/>
                <w:szCs w:val="22"/>
              </w:rPr>
            </w:pPr>
            <w:r w:rsidRPr="004F1C71">
              <w:rPr>
                <w:b/>
                <w:sz w:val="22"/>
                <w:szCs w:val="22"/>
              </w:rPr>
              <w:t xml:space="preserve">Директор филиала АО «ДРСК» - </w:t>
            </w:r>
            <w:r w:rsidRPr="004F1C71">
              <w:rPr>
                <w:b/>
                <w:bCs/>
                <w:sz w:val="22"/>
                <w:szCs w:val="22"/>
              </w:rPr>
              <w:t>«Южно-Якутские электрические сети»</w:t>
            </w:r>
          </w:p>
          <w:p w:rsidR="004F1C71" w:rsidRPr="004F1C71" w:rsidRDefault="004F1C71" w:rsidP="004F1C71">
            <w:pPr>
              <w:keepNext/>
              <w:outlineLvl w:val="0"/>
              <w:rPr>
                <w:b/>
                <w:bCs/>
                <w:sz w:val="22"/>
                <w:szCs w:val="22"/>
              </w:rPr>
            </w:pPr>
            <w:r>
              <w:rPr>
                <w:sz w:val="22"/>
                <w:szCs w:val="22"/>
              </w:rPr>
              <w:t>_________________________</w:t>
            </w:r>
            <w:r w:rsidRPr="004F1C71">
              <w:rPr>
                <w:b/>
                <w:bCs/>
                <w:sz w:val="22"/>
                <w:szCs w:val="22"/>
              </w:rPr>
              <w:t>И.В. Шкурко</w:t>
            </w:r>
          </w:p>
          <w:p w:rsidR="004F1C71" w:rsidRPr="004F1C71" w:rsidRDefault="004F1C71" w:rsidP="004F1C71">
            <w:pPr>
              <w:keepNext/>
              <w:outlineLvl w:val="0"/>
              <w:rPr>
                <w:bCs/>
                <w:sz w:val="22"/>
                <w:szCs w:val="22"/>
              </w:rPr>
            </w:pPr>
            <w:proofErr w:type="spellStart"/>
            <w:r w:rsidRPr="004F1C71">
              <w:rPr>
                <w:bCs/>
                <w:sz w:val="22"/>
                <w:szCs w:val="22"/>
              </w:rPr>
              <w:t>м.п</w:t>
            </w:r>
            <w:proofErr w:type="spellEnd"/>
            <w:r w:rsidRPr="004F1C71">
              <w:rPr>
                <w:bCs/>
                <w:sz w:val="22"/>
                <w:szCs w:val="22"/>
              </w:rPr>
              <w:t>.</w:t>
            </w:r>
          </w:p>
        </w:tc>
        <w:tc>
          <w:tcPr>
            <w:tcW w:w="5209" w:type="dxa"/>
            <w:shd w:val="clear" w:color="auto" w:fill="auto"/>
          </w:tcPr>
          <w:p w:rsidR="004F1C71" w:rsidRPr="004F1C71" w:rsidRDefault="004F1C71" w:rsidP="004F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sz w:val="22"/>
                <w:szCs w:val="22"/>
              </w:rPr>
            </w:pPr>
            <w:r w:rsidRPr="004F1C71">
              <w:rPr>
                <w:rFonts w:eastAsia="Courier New"/>
                <w:b/>
                <w:bCs/>
                <w:sz w:val="22"/>
                <w:szCs w:val="22"/>
              </w:rPr>
              <w:t>От имени Поставщика</w:t>
            </w:r>
          </w:p>
          <w:p w:rsidR="004F1C71" w:rsidRPr="004F1C71" w:rsidRDefault="004F1C71" w:rsidP="004F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bCs/>
                <w:sz w:val="22"/>
                <w:szCs w:val="22"/>
              </w:rPr>
            </w:pPr>
            <w:r w:rsidRPr="004F1C71">
              <w:rPr>
                <w:rFonts w:eastAsia="Courier New"/>
                <w:b/>
                <w:bCs/>
                <w:sz w:val="22"/>
                <w:szCs w:val="22"/>
              </w:rPr>
              <w:t xml:space="preserve"> ___________ </w:t>
            </w:r>
          </w:p>
          <w:p w:rsidR="004F1C71" w:rsidRPr="004F1C71" w:rsidRDefault="004F1C71" w:rsidP="004F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b/>
                <w:sz w:val="22"/>
                <w:szCs w:val="22"/>
              </w:rPr>
            </w:pPr>
          </w:p>
          <w:p w:rsidR="004F1C71" w:rsidRPr="004F1C71" w:rsidRDefault="004F1C71" w:rsidP="004F1C71">
            <w:pPr>
              <w:keepNext/>
              <w:outlineLvl w:val="0"/>
              <w:rPr>
                <w:b/>
                <w:bCs/>
                <w:sz w:val="22"/>
                <w:szCs w:val="22"/>
              </w:rPr>
            </w:pPr>
            <w:r w:rsidRPr="004F1C71">
              <w:rPr>
                <w:b/>
                <w:bCs/>
                <w:sz w:val="22"/>
                <w:szCs w:val="22"/>
              </w:rPr>
              <w:t xml:space="preserve">____________________ </w:t>
            </w:r>
          </w:p>
          <w:p w:rsidR="004F1C71" w:rsidRDefault="004F1C71" w:rsidP="004F1C71">
            <w:pPr>
              <w:tabs>
                <w:tab w:val="left" w:pos="1725"/>
              </w:tabs>
              <w:rPr>
                <w:b/>
                <w:sz w:val="22"/>
                <w:szCs w:val="22"/>
              </w:rPr>
            </w:pPr>
            <w:proofErr w:type="spellStart"/>
            <w:r w:rsidRPr="004F1C71">
              <w:rPr>
                <w:bCs/>
                <w:sz w:val="22"/>
                <w:szCs w:val="22"/>
              </w:rPr>
              <w:t>м.п</w:t>
            </w:r>
            <w:proofErr w:type="spellEnd"/>
            <w:r w:rsidRPr="004F1C71">
              <w:rPr>
                <w:bCs/>
                <w:sz w:val="22"/>
                <w:szCs w:val="22"/>
              </w:rPr>
              <w:t>.</w:t>
            </w:r>
          </w:p>
          <w:p w:rsidR="004F1C71" w:rsidRPr="004F1C71" w:rsidRDefault="004F1C71" w:rsidP="004F1C71">
            <w:pPr>
              <w:keepNext/>
              <w:jc w:val="center"/>
              <w:outlineLvl w:val="0"/>
              <w:rPr>
                <w:bCs/>
                <w:sz w:val="22"/>
                <w:szCs w:val="22"/>
              </w:rPr>
            </w:pPr>
          </w:p>
        </w:tc>
      </w:tr>
    </w:tbl>
    <w:p w:rsidR="00D90714" w:rsidRDefault="00D90714" w:rsidP="004F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1D1" w:rsidRDefault="001311D1" w:rsidP="00070A4C">
      <w:r>
        <w:separator/>
      </w:r>
    </w:p>
  </w:endnote>
  <w:endnote w:type="continuationSeparator" w:id="0">
    <w:p w:rsidR="001311D1" w:rsidRDefault="001311D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1D1" w:rsidRDefault="001311D1" w:rsidP="00070A4C">
      <w:r>
        <w:separator/>
      </w:r>
    </w:p>
  </w:footnote>
  <w:footnote w:type="continuationSeparator" w:id="0">
    <w:p w:rsidR="001311D1" w:rsidRDefault="001311D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47A7BC1"/>
    <w:multiLevelType w:val="multilevel"/>
    <w:tmpl w:val="FDBA6BBA"/>
    <w:lvl w:ilvl="0">
      <w:start w:val="3"/>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5573DE"/>
    <w:multiLevelType w:val="multilevel"/>
    <w:tmpl w:val="BFA8302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60"/>
        </w:tabs>
        <w:ind w:left="960" w:hanging="60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786" w:hanging="360"/>
      </w:pPr>
      <w:rPr>
        <w:rFonts w:hint="default"/>
        <w:b/>
      </w:rPr>
    </w:lvl>
    <w:lvl w:ilvl="1" w:tplc="04190019" w:tentative="1">
      <w:start w:val="1"/>
      <w:numFmt w:val="lowerLetter"/>
      <w:lvlText w:val="%2."/>
      <w:lvlJc w:val="left"/>
      <w:pPr>
        <w:ind w:left="-545" w:hanging="360"/>
      </w:pPr>
    </w:lvl>
    <w:lvl w:ilvl="2" w:tplc="0419001B" w:tentative="1">
      <w:start w:val="1"/>
      <w:numFmt w:val="lowerRoman"/>
      <w:lvlText w:val="%3."/>
      <w:lvlJc w:val="right"/>
      <w:pPr>
        <w:ind w:left="175" w:hanging="180"/>
      </w:pPr>
    </w:lvl>
    <w:lvl w:ilvl="3" w:tplc="0419000F" w:tentative="1">
      <w:start w:val="1"/>
      <w:numFmt w:val="decimal"/>
      <w:lvlText w:val="%4."/>
      <w:lvlJc w:val="left"/>
      <w:pPr>
        <w:ind w:left="895" w:hanging="360"/>
      </w:pPr>
    </w:lvl>
    <w:lvl w:ilvl="4" w:tplc="04190019" w:tentative="1">
      <w:start w:val="1"/>
      <w:numFmt w:val="lowerLetter"/>
      <w:lvlText w:val="%5."/>
      <w:lvlJc w:val="left"/>
      <w:pPr>
        <w:ind w:left="1615" w:hanging="360"/>
      </w:pPr>
    </w:lvl>
    <w:lvl w:ilvl="5" w:tplc="0419001B" w:tentative="1">
      <w:start w:val="1"/>
      <w:numFmt w:val="lowerRoman"/>
      <w:lvlText w:val="%6."/>
      <w:lvlJc w:val="right"/>
      <w:pPr>
        <w:ind w:left="2335" w:hanging="180"/>
      </w:pPr>
    </w:lvl>
    <w:lvl w:ilvl="6" w:tplc="0419000F" w:tentative="1">
      <w:start w:val="1"/>
      <w:numFmt w:val="decimal"/>
      <w:lvlText w:val="%7."/>
      <w:lvlJc w:val="left"/>
      <w:pPr>
        <w:ind w:left="3055" w:hanging="360"/>
      </w:pPr>
    </w:lvl>
    <w:lvl w:ilvl="7" w:tplc="04190019" w:tentative="1">
      <w:start w:val="1"/>
      <w:numFmt w:val="lowerLetter"/>
      <w:lvlText w:val="%8."/>
      <w:lvlJc w:val="left"/>
      <w:pPr>
        <w:ind w:left="3775" w:hanging="360"/>
      </w:pPr>
    </w:lvl>
    <w:lvl w:ilvl="8" w:tplc="0419001B" w:tentative="1">
      <w:start w:val="1"/>
      <w:numFmt w:val="lowerRoman"/>
      <w:lvlText w:val="%9."/>
      <w:lvlJc w:val="right"/>
      <w:pPr>
        <w:ind w:left="4495"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066BE"/>
    <w:multiLevelType w:val="multilevel"/>
    <w:tmpl w:val="B380DA3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3D3E3C72"/>
    <w:multiLevelType w:val="multilevel"/>
    <w:tmpl w:val="FEE68C72"/>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0B806B1"/>
    <w:multiLevelType w:val="multilevel"/>
    <w:tmpl w:val="A81E1F6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790B7BBC"/>
    <w:multiLevelType w:val="hybridMultilevel"/>
    <w:tmpl w:val="6D2214E0"/>
    <w:lvl w:ilvl="0" w:tplc="541AEC3E">
      <w:start w:val="1"/>
      <w:numFmt w:val="decimal"/>
      <w:lvlText w:val="2.%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21"/>
  </w:num>
  <w:num w:numId="3">
    <w:abstractNumId w:val="10"/>
  </w:num>
  <w:num w:numId="4">
    <w:abstractNumId w:val="4"/>
  </w:num>
  <w:num w:numId="5">
    <w:abstractNumId w:val="6"/>
  </w:num>
  <w:num w:numId="6">
    <w:abstractNumId w:val="24"/>
  </w:num>
  <w:num w:numId="7">
    <w:abstractNumId w:val="19"/>
  </w:num>
  <w:num w:numId="8">
    <w:abstractNumId w:val="14"/>
  </w:num>
  <w:num w:numId="9">
    <w:abstractNumId w:val="25"/>
  </w:num>
  <w:num w:numId="10">
    <w:abstractNumId w:val="8"/>
  </w:num>
  <w:num w:numId="11">
    <w:abstractNumId w:val="17"/>
  </w:num>
  <w:num w:numId="12">
    <w:abstractNumId w:val="3"/>
  </w:num>
  <w:num w:numId="13">
    <w:abstractNumId w:val="29"/>
  </w:num>
  <w:num w:numId="14">
    <w:abstractNumId w:val="27"/>
  </w:num>
  <w:num w:numId="15">
    <w:abstractNumId w:val="28"/>
  </w:num>
  <w:num w:numId="16">
    <w:abstractNumId w:val="13"/>
  </w:num>
  <w:num w:numId="17">
    <w:abstractNumId w:val="26"/>
  </w:num>
  <w:num w:numId="18">
    <w:abstractNumId w:val="16"/>
  </w:num>
  <w:num w:numId="19">
    <w:abstractNumId w:val="23"/>
  </w:num>
  <w:num w:numId="20">
    <w:abstractNumId w:val="1"/>
  </w:num>
  <w:num w:numId="21">
    <w:abstractNumId w:val="22"/>
  </w:num>
  <w:num w:numId="22">
    <w:abstractNumId w:val="5"/>
  </w:num>
  <w:num w:numId="23">
    <w:abstractNumId w:val="9"/>
  </w:num>
  <w:num w:numId="24">
    <w:abstractNumId w:val="12"/>
  </w:num>
  <w:num w:numId="25">
    <w:abstractNumId w:val="11"/>
  </w:num>
  <w:num w:numId="26">
    <w:abstractNumId w:val="7"/>
  </w:num>
  <w:num w:numId="27">
    <w:abstractNumId w:val="15"/>
  </w:num>
  <w:num w:numId="28">
    <w:abstractNumId w:val="20"/>
  </w:num>
  <w:num w:numId="29">
    <w:abstractNumId w:val="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3262"/>
    <w:rsid w:val="00004BF8"/>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A3539"/>
    <w:rsid w:val="000E01DE"/>
    <w:rsid w:val="000E288D"/>
    <w:rsid w:val="000E7C62"/>
    <w:rsid w:val="000F15F7"/>
    <w:rsid w:val="000F2233"/>
    <w:rsid w:val="000F23E9"/>
    <w:rsid w:val="000F47AE"/>
    <w:rsid w:val="000F64D3"/>
    <w:rsid w:val="0010647E"/>
    <w:rsid w:val="00115E3D"/>
    <w:rsid w:val="0011702C"/>
    <w:rsid w:val="00122CC5"/>
    <w:rsid w:val="00124062"/>
    <w:rsid w:val="001311D1"/>
    <w:rsid w:val="00131F93"/>
    <w:rsid w:val="001521D5"/>
    <w:rsid w:val="0015355C"/>
    <w:rsid w:val="00167A85"/>
    <w:rsid w:val="001758CD"/>
    <w:rsid w:val="001846E7"/>
    <w:rsid w:val="0019257A"/>
    <w:rsid w:val="001A6C97"/>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C1FF8"/>
    <w:rsid w:val="002C78E9"/>
    <w:rsid w:val="002D11DF"/>
    <w:rsid w:val="002D2944"/>
    <w:rsid w:val="002D69D2"/>
    <w:rsid w:val="002E1DD9"/>
    <w:rsid w:val="002E48B2"/>
    <w:rsid w:val="002F46D8"/>
    <w:rsid w:val="00332C9B"/>
    <w:rsid w:val="003537B0"/>
    <w:rsid w:val="00355B00"/>
    <w:rsid w:val="0037436C"/>
    <w:rsid w:val="00391611"/>
    <w:rsid w:val="00391CF2"/>
    <w:rsid w:val="00393FA6"/>
    <w:rsid w:val="00395DAD"/>
    <w:rsid w:val="003A4EF8"/>
    <w:rsid w:val="003B1F04"/>
    <w:rsid w:val="003E310D"/>
    <w:rsid w:val="003E3F48"/>
    <w:rsid w:val="003E4722"/>
    <w:rsid w:val="003F14A7"/>
    <w:rsid w:val="003F26C8"/>
    <w:rsid w:val="00414DC9"/>
    <w:rsid w:val="0041756A"/>
    <w:rsid w:val="00432A50"/>
    <w:rsid w:val="00434CB9"/>
    <w:rsid w:val="00443762"/>
    <w:rsid w:val="00454AAD"/>
    <w:rsid w:val="00470868"/>
    <w:rsid w:val="004840AF"/>
    <w:rsid w:val="00484C4E"/>
    <w:rsid w:val="00492003"/>
    <w:rsid w:val="00492DCB"/>
    <w:rsid w:val="004953BD"/>
    <w:rsid w:val="004A0DC4"/>
    <w:rsid w:val="004A6CD3"/>
    <w:rsid w:val="004A6E33"/>
    <w:rsid w:val="004C5923"/>
    <w:rsid w:val="004D0471"/>
    <w:rsid w:val="004D501D"/>
    <w:rsid w:val="004D6CEA"/>
    <w:rsid w:val="004F058C"/>
    <w:rsid w:val="004F1C71"/>
    <w:rsid w:val="005127D5"/>
    <w:rsid w:val="00513AF9"/>
    <w:rsid w:val="00517ECA"/>
    <w:rsid w:val="005219AC"/>
    <w:rsid w:val="005440CA"/>
    <w:rsid w:val="00544F57"/>
    <w:rsid w:val="00566626"/>
    <w:rsid w:val="0057671C"/>
    <w:rsid w:val="005A0116"/>
    <w:rsid w:val="005A0B91"/>
    <w:rsid w:val="005A4CD1"/>
    <w:rsid w:val="005B0599"/>
    <w:rsid w:val="005B4BF0"/>
    <w:rsid w:val="005B629C"/>
    <w:rsid w:val="005C44CE"/>
    <w:rsid w:val="005E307F"/>
    <w:rsid w:val="005E672D"/>
    <w:rsid w:val="005F0F7B"/>
    <w:rsid w:val="00625976"/>
    <w:rsid w:val="00635912"/>
    <w:rsid w:val="0064442C"/>
    <w:rsid w:val="0064486E"/>
    <w:rsid w:val="0066400C"/>
    <w:rsid w:val="00675812"/>
    <w:rsid w:val="00677E4B"/>
    <w:rsid w:val="00684F5D"/>
    <w:rsid w:val="006A0775"/>
    <w:rsid w:val="006A60A3"/>
    <w:rsid w:val="006A79B7"/>
    <w:rsid w:val="006B0744"/>
    <w:rsid w:val="006C6B70"/>
    <w:rsid w:val="006D235A"/>
    <w:rsid w:val="006D3542"/>
    <w:rsid w:val="006E2D59"/>
    <w:rsid w:val="006E2E9F"/>
    <w:rsid w:val="006E3143"/>
    <w:rsid w:val="006F0CFB"/>
    <w:rsid w:val="00710EFF"/>
    <w:rsid w:val="0071271F"/>
    <w:rsid w:val="0071342F"/>
    <w:rsid w:val="00713560"/>
    <w:rsid w:val="007147E5"/>
    <w:rsid w:val="00723911"/>
    <w:rsid w:val="00725159"/>
    <w:rsid w:val="007266CC"/>
    <w:rsid w:val="00756142"/>
    <w:rsid w:val="00757121"/>
    <w:rsid w:val="007703B4"/>
    <w:rsid w:val="00774CA7"/>
    <w:rsid w:val="007757AB"/>
    <w:rsid w:val="00780E9E"/>
    <w:rsid w:val="0078188E"/>
    <w:rsid w:val="0078412F"/>
    <w:rsid w:val="007948D6"/>
    <w:rsid w:val="007A5B6C"/>
    <w:rsid w:val="007D3864"/>
    <w:rsid w:val="007E29E2"/>
    <w:rsid w:val="007E3337"/>
    <w:rsid w:val="007F4987"/>
    <w:rsid w:val="008058F4"/>
    <w:rsid w:val="0082540A"/>
    <w:rsid w:val="00837A31"/>
    <w:rsid w:val="00846A4E"/>
    <w:rsid w:val="008503D5"/>
    <w:rsid w:val="00853CC0"/>
    <w:rsid w:val="00856CCC"/>
    <w:rsid w:val="00884EC3"/>
    <w:rsid w:val="00893B06"/>
    <w:rsid w:val="00893EAF"/>
    <w:rsid w:val="008A2D37"/>
    <w:rsid w:val="008A774F"/>
    <w:rsid w:val="008C1733"/>
    <w:rsid w:val="008C5E64"/>
    <w:rsid w:val="008D5310"/>
    <w:rsid w:val="008F2D2A"/>
    <w:rsid w:val="008F51AA"/>
    <w:rsid w:val="00902379"/>
    <w:rsid w:val="00904483"/>
    <w:rsid w:val="009308AA"/>
    <w:rsid w:val="00940611"/>
    <w:rsid w:val="00944751"/>
    <w:rsid w:val="00945E96"/>
    <w:rsid w:val="00947A73"/>
    <w:rsid w:val="009512DF"/>
    <w:rsid w:val="00973F38"/>
    <w:rsid w:val="009763EE"/>
    <w:rsid w:val="009830D3"/>
    <w:rsid w:val="009854F3"/>
    <w:rsid w:val="00993DBB"/>
    <w:rsid w:val="009B04C1"/>
    <w:rsid w:val="009B15E2"/>
    <w:rsid w:val="009C2A4C"/>
    <w:rsid w:val="009C2DB1"/>
    <w:rsid w:val="009D1782"/>
    <w:rsid w:val="009D323E"/>
    <w:rsid w:val="009F20BF"/>
    <w:rsid w:val="00A069D2"/>
    <w:rsid w:val="00A06D10"/>
    <w:rsid w:val="00A26660"/>
    <w:rsid w:val="00A30A9C"/>
    <w:rsid w:val="00A35BD8"/>
    <w:rsid w:val="00A448C9"/>
    <w:rsid w:val="00A6121B"/>
    <w:rsid w:val="00A73728"/>
    <w:rsid w:val="00A8090D"/>
    <w:rsid w:val="00A90031"/>
    <w:rsid w:val="00A97058"/>
    <w:rsid w:val="00AB3B6A"/>
    <w:rsid w:val="00AB522B"/>
    <w:rsid w:val="00AC363A"/>
    <w:rsid w:val="00AC484A"/>
    <w:rsid w:val="00AD7DE2"/>
    <w:rsid w:val="00AF114D"/>
    <w:rsid w:val="00B00F79"/>
    <w:rsid w:val="00B01F7D"/>
    <w:rsid w:val="00B10BA8"/>
    <w:rsid w:val="00B13161"/>
    <w:rsid w:val="00B14FAD"/>
    <w:rsid w:val="00B2000A"/>
    <w:rsid w:val="00B523FF"/>
    <w:rsid w:val="00B60182"/>
    <w:rsid w:val="00B60896"/>
    <w:rsid w:val="00B6641D"/>
    <w:rsid w:val="00B67394"/>
    <w:rsid w:val="00B93327"/>
    <w:rsid w:val="00B9534F"/>
    <w:rsid w:val="00BA4C7A"/>
    <w:rsid w:val="00BB1C88"/>
    <w:rsid w:val="00BD16B4"/>
    <w:rsid w:val="00BD5E06"/>
    <w:rsid w:val="00BE1FF4"/>
    <w:rsid w:val="00BE5420"/>
    <w:rsid w:val="00BE5FD1"/>
    <w:rsid w:val="00BE79AA"/>
    <w:rsid w:val="00BF089F"/>
    <w:rsid w:val="00BF399F"/>
    <w:rsid w:val="00C06A46"/>
    <w:rsid w:val="00C13A8B"/>
    <w:rsid w:val="00C14604"/>
    <w:rsid w:val="00C179EE"/>
    <w:rsid w:val="00C36499"/>
    <w:rsid w:val="00C37DCA"/>
    <w:rsid w:val="00C471C5"/>
    <w:rsid w:val="00C55A41"/>
    <w:rsid w:val="00C66C0A"/>
    <w:rsid w:val="00C70E22"/>
    <w:rsid w:val="00C85F6B"/>
    <w:rsid w:val="00CA155A"/>
    <w:rsid w:val="00CA2D61"/>
    <w:rsid w:val="00CA35A5"/>
    <w:rsid w:val="00CA521A"/>
    <w:rsid w:val="00CD0926"/>
    <w:rsid w:val="00CD4029"/>
    <w:rsid w:val="00CD7D59"/>
    <w:rsid w:val="00CF042A"/>
    <w:rsid w:val="00CF0A07"/>
    <w:rsid w:val="00CF6916"/>
    <w:rsid w:val="00D0346F"/>
    <w:rsid w:val="00D07C92"/>
    <w:rsid w:val="00D16353"/>
    <w:rsid w:val="00D22536"/>
    <w:rsid w:val="00D2285D"/>
    <w:rsid w:val="00D515DC"/>
    <w:rsid w:val="00D51E01"/>
    <w:rsid w:val="00D535C1"/>
    <w:rsid w:val="00D56129"/>
    <w:rsid w:val="00D66F01"/>
    <w:rsid w:val="00D7263A"/>
    <w:rsid w:val="00D83B43"/>
    <w:rsid w:val="00D90714"/>
    <w:rsid w:val="00D97067"/>
    <w:rsid w:val="00DB11BF"/>
    <w:rsid w:val="00DB1F4E"/>
    <w:rsid w:val="00DB3A1D"/>
    <w:rsid w:val="00DC5CD5"/>
    <w:rsid w:val="00DF340E"/>
    <w:rsid w:val="00E15CAA"/>
    <w:rsid w:val="00E23291"/>
    <w:rsid w:val="00E514E7"/>
    <w:rsid w:val="00E6149F"/>
    <w:rsid w:val="00E72B23"/>
    <w:rsid w:val="00E90928"/>
    <w:rsid w:val="00E92B92"/>
    <w:rsid w:val="00E951FB"/>
    <w:rsid w:val="00E957EA"/>
    <w:rsid w:val="00EB1163"/>
    <w:rsid w:val="00EB5CC5"/>
    <w:rsid w:val="00EE2195"/>
    <w:rsid w:val="00EF5B68"/>
    <w:rsid w:val="00EF68DF"/>
    <w:rsid w:val="00F0294D"/>
    <w:rsid w:val="00F2670D"/>
    <w:rsid w:val="00F35BEE"/>
    <w:rsid w:val="00F43980"/>
    <w:rsid w:val="00F56E2E"/>
    <w:rsid w:val="00F6119A"/>
    <w:rsid w:val="00F6234E"/>
    <w:rsid w:val="00F70BD1"/>
    <w:rsid w:val="00F757E9"/>
    <w:rsid w:val="00F77952"/>
    <w:rsid w:val="00F938E3"/>
    <w:rsid w:val="00F9466B"/>
    <w:rsid w:val="00FA2E27"/>
    <w:rsid w:val="00FA4462"/>
    <w:rsid w:val="00FC419F"/>
    <w:rsid w:val="00FC73C4"/>
    <w:rsid w:val="00FD25C2"/>
    <w:rsid w:val="00FD7827"/>
    <w:rsid w:val="00FE4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601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60182"/>
    <w:rPr>
      <w:rFonts w:asciiTheme="majorHAnsi" w:eastAsiaTheme="majorEastAsia" w:hAnsiTheme="majorHAnsi" w:cstheme="majorBidi"/>
      <w:b/>
      <w:bCs/>
      <w:color w:val="365F91" w:themeColor="accent1" w:themeShade="BF"/>
      <w:sz w:val="28"/>
      <w:szCs w:val="28"/>
      <w:lang w:eastAsia="ru-RU"/>
    </w:rPr>
  </w:style>
  <w:style w:type="paragraph" w:styleId="af4">
    <w:name w:val="Body Text Indent"/>
    <w:basedOn w:val="a"/>
    <w:link w:val="af5"/>
    <w:rsid w:val="008A2D37"/>
    <w:pPr>
      <w:spacing w:after="120"/>
      <w:ind w:left="283"/>
    </w:pPr>
  </w:style>
  <w:style w:type="character" w:customStyle="1" w:styleId="af5">
    <w:name w:val="Основной текст с отступом Знак"/>
    <w:basedOn w:val="a0"/>
    <w:link w:val="af4"/>
    <w:rsid w:val="008A2D3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601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60182"/>
    <w:rPr>
      <w:rFonts w:asciiTheme="majorHAnsi" w:eastAsiaTheme="majorEastAsia" w:hAnsiTheme="majorHAnsi" w:cstheme="majorBidi"/>
      <w:b/>
      <w:bCs/>
      <w:color w:val="365F91" w:themeColor="accent1" w:themeShade="BF"/>
      <w:sz w:val="28"/>
      <w:szCs w:val="28"/>
      <w:lang w:eastAsia="ru-RU"/>
    </w:rPr>
  </w:style>
  <w:style w:type="paragraph" w:styleId="af4">
    <w:name w:val="Body Text Indent"/>
    <w:basedOn w:val="a"/>
    <w:link w:val="af5"/>
    <w:rsid w:val="008A2D37"/>
    <w:pPr>
      <w:spacing w:after="120"/>
      <w:ind w:left="283"/>
    </w:pPr>
  </w:style>
  <w:style w:type="character" w:customStyle="1" w:styleId="af5">
    <w:name w:val="Основной текст с отступом Знак"/>
    <w:basedOn w:val="a0"/>
    <w:link w:val="af4"/>
    <w:rsid w:val="008A2D3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8B8F8-822E-4266-9A3F-808B394FE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4431</Words>
  <Characters>25258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Деревцова Татьяна Сергеевна</cp:lastModifiedBy>
  <cp:revision>2</cp:revision>
  <cp:lastPrinted>2016-12-09T00:45:00Z</cp:lastPrinted>
  <dcterms:created xsi:type="dcterms:W3CDTF">2016-12-09T00:32:00Z</dcterms:created>
  <dcterms:modified xsi:type="dcterms:W3CDTF">2016-12-09T00:32:00Z</dcterms:modified>
</cp:coreProperties>
</file>