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0C0CBB" w:rsidP="00DB633A">
      <w:pPr>
        <w:shd w:val="clear" w:color="auto" w:fill="FFFFFF"/>
        <w:tabs>
          <w:tab w:val="left" w:leader="underscore" w:pos="3677"/>
        </w:tabs>
        <w:jc w:val="center"/>
        <w:rPr>
          <w:b/>
          <w:bCs/>
        </w:rPr>
      </w:pPr>
      <w:r>
        <w:rPr>
          <w:b/>
          <w:bCs/>
        </w:rPr>
        <w:t xml:space="preserve">ПРОЕКТ  </w:t>
      </w:r>
      <w:r w:rsidR="00A229B5" w:rsidRPr="00710B48">
        <w:rPr>
          <w:b/>
          <w:bCs/>
        </w:rPr>
        <w:t>ДОГОВОР</w:t>
      </w:r>
      <w:r>
        <w:rPr>
          <w:b/>
          <w:bCs/>
        </w:rPr>
        <w:t xml:space="preserve">А </w:t>
      </w:r>
      <w:r w:rsidR="00A229B5" w:rsidRPr="00710B48">
        <w:rPr>
          <w:b/>
          <w:bCs/>
        </w:rPr>
        <w:t xml:space="preserve">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w:t>
      </w:r>
      <w:r w:rsidR="001A2868">
        <w:t xml:space="preserve">«Заказчик», в лице </w:t>
      </w:r>
      <w:proofErr w:type="spellStart"/>
      <w:r w:rsidR="001A2868" w:rsidRPr="001A2868">
        <w:rPr>
          <w:b/>
        </w:rPr>
        <w:t>Юхимука</w:t>
      </w:r>
      <w:proofErr w:type="spellEnd"/>
      <w:r w:rsidR="001A2868" w:rsidRPr="001A2868">
        <w:rPr>
          <w:b/>
        </w:rPr>
        <w:t xml:space="preserve"> Владимира Александровича</w:t>
      </w:r>
      <w:r w:rsidR="001C1B8E" w:rsidRPr="001A2868">
        <w:rPr>
          <w:b/>
        </w:rPr>
        <w:t>,</w:t>
      </w:r>
      <w:r w:rsidR="001C1B8E" w:rsidRPr="00710B48">
        <w:t xml:space="preserve">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По настоящему Договору Подрядчик</w:t>
      </w:r>
      <w:r w:rsidR="0043408D">
        <w:t xml:space="preserve"> обязуется по заданию Заказчика</w:t>
      </w:r>
      <w:r w:rsidR="0065554D" w:rsidRPr="00710B48">
        <w:t xml:space="preserve"> </w:t>
      </w:r>
      <w:r w:rsidR="001A2868">
        <w:t xml:space="preserve">разработать рабочую документацию (в том числе сметную документацию) и </w:t>
      </w:r>
      <w:r w:rsidR="0065554D" w:rsidRPr="00710B48">
        <w:t>выполнить рабо</w:t>
      </w:r>
      <w:r w:rsidR="000C0CBB">
        <w:t>ты по</w:t>
      </w:r>
      <w:r w:rsidRPr="00710B48">
        <w:rPr>
          <w:i/>
          <w:iCs/>
        </w:rPr>
        <w:t xml:space="preserve"> </w:t>
      </w:r>
      <w:r w:rsidR="000C0CBB" w:rsidRPr="000C0CBB">
        <w:rPr>
          <w:b/>
          <w:i/>
          <w:iCs/>
        </w:rPr>
        <w:t>Реконструкци</w:t>
      </w:r>
      <w:r w:rsidR="004357C1">
        <w:rPr>
          <w:b/>
          <w:i/>
          <w:iCs/>
        </w:rPr>
        <w:t>и ВЛ 35кВ «Томмот-Алексеевск» и ВЛ 35</w:t>
      </w:r>
      <w:r w:rsidR="000C0CBB" w:rsidRPr="000C0CBB">
        <w:rPr>
          <w:b/>
          <w:i/>
          <w:iCs/>
        </w:rPr>
        <w:t>кВ «Томмот-</w:t>
      </w:r>
      <w:proofErr w:type="spellStart"/>
      <w:r w:rsidR="000C0CBB" w:rsidRPr="000C0CBB">
        <w:rPr>
          <w:b/>
          <w:i/>
          <w:iCs/>
        </w:rPr>
        <w:t>Н</w:t>
      </w:r>
      <w:proofErr w:type="gramStart"/>
      <w:r w:rsidR="000C0CBB" w:rsidRPr="000C0CBB">
        <w:rPr>
          <w:b/>
          <w:i/>
          <w:iCs/>
        </w:rPr>
        <w:t>.Я</w:t>
      </w:r>
      <w:proofErr w:type="gramEnd"/>
      <w:r w:rsidR="000C0CBB" w:rsidRPr="000C0CBB">
        <w:rPr>
          <w:b/>
          <w:i/>
          <w:iCs/>
        </w:rPr>
        <w:t>кокитская</w:t>
      </w:r>
      <w:proofErr w:type="spellEnd"/>
      <w:r w:rsidR="000C0CBB" w:rsidRPr="000C0CBB">
        <w:rPr>
          <w:b/>
          <w:i/>
          <w:iCs/>
        </w:rPr>
        <w:t>»</w:t>
      </w:r>
      <w:r w:rsidR="0043408D">
        <w:rPr>
          <w:b/>
          <w:i/>
          <w:iCs/>
        </w:rPr>
        <w:t>, в том числе ПИР</w:t>
      </w:r>
      <w:r w:rsidR="000C0CBB">
        <w:rPr>
          <w:i/>
          <w:iCs/>
        </w:rPr>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w:t>
      </w:r>
      <w:r w:rsidR="003F6E32" w:rsidRPr="004357C1">
        <w:rPr>
          <w:b/>
        </w:rPr>
        <w:t>приложение №</w:t>
      </w:r>
      <w:r w:rsidR="004357C1" w:rsidRPr="004357C1">
        <w:rPr>
          <w:b/>
        </w:rPr>
        <w:t>1</w:t>
      </w:r>
      <w:r w:rsidR="004357C1">
        <w:t xml:space="preserve"> </w:t>
      </w:r>
      <w:r w:rsidR="003F6E32" w:rsidRPr="00710B48">
        <w:t>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4357C1" w:rsidRDefault="0000752A" w:rsidP="004357C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4357C1">
        <w:t>:</w:t>
      </w:r>
    </w:p>
    <w:p w:rsidR="0000752A" w:rsidRPr="00710B48" w:rsidRDefault="004357C1" w:rsidP="006B355C">
      <w:pPr>
        <w:shd w:val="clear" w:color="auto" w:fill="FFFFFF"/>
        <w:tabs>
          <w:tab w:val="left" w:pos="0"/>
          <w:tab w:val="left" w:pos="142"/>
          <w:tab w:val="num" w:pos="900"/>
          <w:tab w:val="left" w:pos="993"/>
          <w:tab w:val="left" w:pos="1276"/>
          <w:tab w:val="left" w:pos="1418"/>
        </w:tabs>
        <w:ind w:left="709"/>
        <w:jc w:val="both"/>
      </w:pPr>
      <w:r>
        <w:t xml:space="preserve">- </w:t>
      </w:r>
      <w:r w:rsidRPr="004357C1">
        <w:rPr>
          <w:b/>
        </w:rPr>
        <w:t xml:space="preserve">ОАО «Золото </w:t>
      </w:r>
      <w:proofErr w:type="spellStart"/>
      <w:r w:rsidRPr="004357C1">
        <w:rPr>
          <w:b/>
        </w:rPr>
        <w:t>Селигдара</w:t>
      </w:r>
      <w:proofErr w:type="spellEnd"/>
      <w:r w:rsidRPr="004357C1">
        <w:rPr>
          <w:b/>
        </w:rPr>
        <w:t>»</w:t>
      </w:r>
      <w:r>
        <w:t xml:space="preserve"> </w:t>
      </w:r>
      <w:r w:rsidR="006B355C" w:rsidRPr="006B355C">
        <w:t xml:space="preserve"> </w:t>
      </w:r>
      <w:r w:rsidR="006B355C">
        <w:t xml:space="preserve">по договору на </w:t>
      </w:r>
      <w:proofErr w:type="spellStart"/>
      <w:r w:rsidR="006B355C">
        <w:t>ТПкЭС</w:t>
      </w:r>
      <w:proofErr w:type="spellEnd"/>
      <w:r w:rsidR="006B355C">
        <w:t xml:space="preserve"> № 2016/</w:t>
      </w:r>
      <w:proofErr w:type="gramStart"/>
      <w:r w:rsidR="006B355C">
        <w:t>Ю</w:t>
      </w:r>
      <w:proofErr w:type="gramEnd"/>
      <w:r w:rsidR="006B355C">
        <w:t xml:space="preserve"> 206 от 20.04.2016 г.</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2A449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w:t>
      </w:r>
      <w:r w:rsidRPr="006B355C">
        <w:rPr>
          <w:b/>
        </w:rPr>
        <w:t xml:space="preserve">приложение </w:t>
      </w:r>
      <w:r w:rsidR="003F6E32" w:rsidRPr="006B355C">
        <w:rPr>
          <w:b/>
        </w:rPr>
        <w:t>№</w:t>
      </w:r>
      <w:r w:rsidR="006B355C" w:rsidRPr="006B355C">
        <w:rPr>
          <w:b/>
        </w:rPr>
        <w:t>3</w:t>
      </w:r>
      <w:r w:rsidR="006B355C">
        <w:t xml:space="preserve"> </w:t>
      </w:r>
      <w:r w:rsidRPr="00710B48">
        <w:t>к настоящему Договору) с указан</w:t>
      </w:r>
      <w:r w:rsidR="00010224" w:rsidRPr="00710B48">
        <w:t xml:space="preserve">ием в нем </w:t>
      </w:r>
      <w:r w:rsidR="00F76EBD" w:rsidRPr="002A4498">
        <w:t xml:space="preserve">сроков </w:t>
      </w:r>
      <w:r w:rsidR="00AB15C7" w:rsidRPr="002A4498">
        <w:t xml:space="preserve">(начальных, промежуточных и конечных) </w:t>
      </w:r>
      <w:r w:rsidR="002A4498" w:rsidRPr="002A4498">
        <w:t xml:space="preserve">по месяцам </w:t>
      </w:r>
      <w:r w:rsidR="00F76EBD" w:rsidRPr="002A4498">
        <w:t>и стоимостью</w:t>
      </w:r>
      <w:r w:rsidR="008B1F54" w:rsidRPr="002A449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6B355C" w:rsidRDefault="00880075" w:rsidP="00427D4E">
      <w:pPr>
        <w:numPr>
          <w:ilvl w:val="1"/>
          <w:numId w:val="2"/>
        </w:numPr>
        <w:shd w:val="clear" w:color="auto" w:fill="FFFFFF"/>
        <w:tabs>
          <w:tab w:val="num" w:pos="0"/>
          <w:tab w:val="left" w:pos="900"/>
          <w:tab w:val="left" w:pos="993"/>
          <w:tab w:val="left" w:pos="1276"/>
        </w:tabs>
        <w:ind w:left="0" w:firstLine="709"/>
        <w:jc w:val="both"/>
        <w:rPr>
          <w:b/>
          <w:i/>
        </w:rPr>
      </w:pPr>
      <w:r w:rsidRPr="00710B48">
        <w:t>Срок начала ра</w:t>
      </w:r>
      <w:r w:rsidR="006B355C">
        <w:t xml:space="preserve">бот по Договору – </w:t>
      </w:r>
      <w:r w:rsidR="006B355C" w:rsidRPr="006B355C">
        <w:rPr>
          <w:b/>
          <w:i/>
        </w:rPr>
        <w:t>с момента заключения договора</w:t>
      </w:r>
      <w:r w:rsidRPr="00710B48">
        <w:t>. Работы по Договору должны быть завершены и объект должен быть подготовлен к сдаче в эксплуатац</w:t>
      </w:r>
      <w:r w:rsidR="006B355C">
        <w:t xml:space="preserve">ию     </w:t>
      </w:r>
      <w:r w:rsidR="006B355C" w:rsidRPr="006B355C">
        <w:rPr>
          <w:b/>
          <w:i/>
        </w:rPr>
        <w:t>не позднее 30 декабря 2017</w:t>
      </w:r>
      <w:r w:rsidRPr="006B355C">
        <w:rPr>
          <w:b/>
          <w:i/>
        </w:rPr>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w:t>
      </w:r>
      <w:r w:rsidR="001753BB" w:rsidRPr="006B355C">
        <w:rPr>
          <w:b/>
        </w:rPr>
        <w:t>приложение №</w:t>
      </w:r>
      <w:r w:rsidR="006B355C" w:rsidRPr="006B355C">
        <w:rPr>
          <w:b/>
        </w:rPr>
        <w:t>1</w:t>
      </w:r>
      <w:r w:rsidR="006B355C">
        <w:t xml:space="preserve"> </w:t>
      </w:r>
      <w:r w:rsidR="001D20FE" w:rsidRPr="00710B48">
        <w:t>к настоящему Д</w:t>
      </w:r>
      <w:r w:rsidR="001E6CDD" w:rsidRPr="00710B48">
        <w:t xml:space="preserve">оговору), </w:t>
      </w:r>
      <w:r w:rsidR="006B355C">
        <w:t>Сводным сметным расчетом</w:t>
      </w:r>
      <w:r w:rsidR="004B4F1C" w:rsidRPr="00710B48">
        <w:t xml:space="preserve"> </w:t>
      </w:r>
      <w:r w:rsidR="001753BB" w:rsidRPr="00710B48">
        <w:t>(</w:t>
      </w:r>
      <w:r w:rsidR="001753BB" w:rsidRPr="006B355C">
        <w:rPr>
          <w:b/>
        </w:rPr>
        <w:t>приложение №</w:t>
      </w:r>
      <w:r w:rsidR="006B355C" w:rsidRPr="006B355C">
        <w:rPr>
          <w:b/>
        </w:rPr>
        <w:t>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w:t>
      </w:r>
      <w:r w:rsidR="001753BB" w:rsidRPr="006B355C">
        <w:rPr>
          <w:b/>
          <w:spacing w:val="-2"/>
        </w:rPr>
        <w:t>приложение №</w:t>
      </w:r>
      <w:r w:rsidR="006B355C" w:rsidRPr="006B355C">
        <w:rPr>
          <w:b/>
          <w:spacing w:val="-2"/>
        </w:rPr>
        <w:t>3</w:t>
      </w:r>
      <w:r w:rsidR="006B355C">
        <w:rPr>
          <w:spacing w:val="-2"/>
        </w:rPr>
        <w:t xml:space="preserve"> </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C914E7" w:rsidRDefault="00C914E7" w:rsidP="00C914E7">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w:t>
      </w:r>
      <w:r>
        <w:t>й</w:t>
      </w:r>
      <w:proofErr w:type="spellEnd"/>
      <w:r>
        <w:t xml:space="preserve"> склад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w:t>
      </w:r>
    </w:p>
    <w:p w:rsidR="00DF2F36" w:rsidRPr="00710B48" w:rsidRDefault="00DF2F36" w:rsidP="00DF2F36">
      <w:pPr>
        <w:widowControl w:val="0"/>
        <w:numPr>
          <w:ilvl w:val="1"/>
          <w:numId w:val="2"/>
        </w:numPr>
        <w:shd w:val="clear" w:color="auto" w:fill="FFFFFF"/>
        <w:tabs>
          <w:tab w:val="num" w:pos="0"/>
          <w:tab w:val="left" w:pos="900"/>
          <w:tab w:val="left" w:pos="993"/>
          <w:tab w:val="left" w:pos="1276"/>
        </w:tabs>
        <w:ind w:left="0" w:firstLine="709"/>
        <w:jc w:val="both"/>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DC5819" w:rsidRPr="00DC5819"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725773">
        <w:t xml:space="preserve">ме согласно </w:t>
      </w:r>
      <w:r w:rsidR="00725773" w:rsidRPr="003030A2">
        <w:rPr>
          <w:b/>
        </w:rPr>
        <w:t>приложению №</w:t>
      </w:r>
      <w:r w:rsidR="003030A2" w:rsidRPr="003030A2">
        <w:rPr>
          <w:b/>
        </w:rPr>
        <w:t>5</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DC5819"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C5819" w:rsidRPr="00DC5819"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C5819">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3030A2" w:rsidRDefault="003030A2" w:rsidP="00427D4E">
      <w:pPr>
        <w:widowControl w:val="0"/>
        <w:numPr>
          <w:ilvl w:val="1"/>
          <w:numId w:val="2"/>
        </w:numPr>
        <w:shd w:val="clear" w:color="auto" w:fill="FFFFFF"/>
        <w:tabs>
          <w:tab w:val="num" w:pos="0"/>
          <w:tab w:val="left" w:pos="567"/>
          <w:tab w:val="left" w:pos="900"/>
          <w:tab w:val="left" w:pos="993"/>
          <w:tab w:val="left" w:pos="1276"/>
        </w:tabs>
        <w:ind w:left="0" w:firstLine="709"/>
        <w:jc w:val="both"/>
      </w:pPr>
      <w:r>
        <w:t>журналы производства работ.</w:t>
      </w:r>
    </w:p>
    <w:p w:rsidR="00D47CB8" w:rsidRPr="003030A2" w:rsidRDefault="00D47CB8" w:rsidP="00427D4E">
      <w:pPr>
        <w:widowControl w:val="0"/>
        <w:numPr>
          <w:ilvl w:val="1"/>
          <w:numId w:val="2"/>
        </w:numPr>
        <w:shd w:val="clear" w:color="auto" w:fill="FFFFFF"/>
        <w:tabs>
          <w:tab w:val="num" w:pos="0"/>
          <w:tab w:val="left" w:pos="567"/>
          <w:tab w:val="left" w:pos="900"/>
          <w:tab w:val="left" w:pos="993"/>
          <w:tab w:val="left" w:pos="1276"/>
        </w:tabs>
        <w:ind w:left="0" w:firstLine="709"/>
        <w:jc w:val="both"/>
        <w:rPr>
          <w:b/>
        </w:rPr>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3030A2">
        <w:t xml:space="preserve"> срок, </w:t>
      </w:r>
      <w:r w:rsidR="003030A2" w:rsidRPr="003030A2">
        <w:rPr>
          <w:b/>
        </w:rPr>
        <w:t>не позднее 30.12.2017</w:t>
      </w:r>
      <w:r w:rsidR="00010224" w:rsidRPr="003030A2">
        <w:rPr>
          <w:b/>
        </w:rPr>
        <w:t>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2"/>
        <w:numPr>
          <w:ilvl w:val="1"/>
          <w:numId w:val="2"/>
        </w:numPr>
        <w:tabs>
          <w:tab w:val="clear" w:pos="1977"/>
          <w:tab w:val="num" w:pos="0"/>
          <w:tab w:val="num" w:pos="1276"/>
        </w:tabs>
        <w:ind w:left="0" w:firstLine="709"/>
        <w:jc w:val="both"/>
      </w:pPr>
      <w:r w:rsidRPr="00710B48">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2"/>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2"/>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2"/>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w:t>
      </w:r>
      <w:r w:rsidR="003030A2">
        <w:t xml:space="preserve">ме, указанной в </w:t>
      </w:r>
      <w:r w:rsidR="003030A2" w:rsidRPr="003030A2">
        <w:rPr>
          <w:b/>
        </w:rPr>
        <w:t>приложении №4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w:t>
      </w:r>
      <w:r w:rsidRPr="00710B48">
        <w:lastRenderedPageBreak/>
        <w:t xml:space="preserve">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lastRenderedPageBreak/>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w:t>
      </w:r>
      <w:proofErr w:type="spellStart"/>
      <w:r w:rsidR="0037340F" w:rsidRPr="00710B48">
        <w:t>Ростехнадзора</w:t>
      </w:r>
      <w:proofErr w:type="spellEnd"/>
      <w:r w:rsidR="0037340F" w:rsidRPr="00710B48">
        <w:t xml:space="preserve">,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00D43786">
        <w:t>Сводным сметным расчетом</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w:t>
      </w:r>
      <w:r w:rsidRPr="00710B48">
        <w:lastRenderedPageBreak/>
        <w:t>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w:t>
      </w:r>
      <w:r w:rsidR="00D43786">
        <w:t>Сводного сметного расчета (</w:t>
      </w:r>
      <w:r w:rsidR="00D43786" w:rsidRPr="00D43786">
        <w:rPr>
          <w:b/>
        </w:rPr>
        <w:t>приложение №2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A2868" w:rsidRDefault="001A2868" w:rsidP="001A2868">
      <w:pPr>
        <w:pStyle w:val="af2"/>
        <w:numPr>
          <w:ilvl w:val="1"/>
          <w:numId w:val="3"/>
        </w:numPr>
        <w:shd w:val="clear" w:color="auto" w:fill="FFFFFF" w:themeFill="background1"/>
        <w:tabs>
          <w:tab w:val="clear" w:pos="2403"/>
          <w:tab w:val="left" w:pos="0"/>
          <w:tab w:val="left" w:pos="1276"/>
          <w:tab w:val="num" w:pos="1978"/>
          <w:tab w:val="num" w:pos="2545"/>
        </w:tabs>
        <w:ind w:left="0" w:firstLine="709"/>
        <w:jc w:val="both"/>
        <w:rPr>
          <w:color w:val="000000"/>
        </w:rPr>
      </w:pPr>
      <w:r>
        <w:rPr>
          <w:color w:val="000000"/>
        </w:rPr>
        <w:t>Оплата работ по Договору осуществляется в следующем порядке:</w:t>
      </w:r>
    </w:p>
    <w:p w:rsidR="001A2868" w:rsidRPr="00AE7FE7" w:rsidRDefault="001A2868" w:rsidP="001A2868">
      <w:pPr>
        <w:shd w:val="clear" w:color="auto" w:fill="FFFFFF" w:themeFill="background1"/>
        <w:tabs>
          <w:tab w:val="left" w:pos="0"/>
          <w:tab w:val="left" w:pos="1276"/>
        </w:tabs>
        <w:jc w:val="both"/>
      </w:pPr>
      <w:r w:rsidRPr="00AE6B98">
        <w:rPr>
          <w:color w:val="000000"/>
        </w:rPr>
        <w:t xml:space="preserve">  </w:t>
      </w:r>
      <w:r>
        <w:rPr>
          <w:color w:val="000000"/>
        </w:rPr>
        <w:t xml:space="preserve">         </w:t>
      </w:r>
      <w:r w:rsidRPr="00AE7FE7">
        <w:rPr>
          <w:color w:val="000000"/>
        </w:rPr>
        <w:t>6.1.1. По этап</w:t>
      </w:r>
      <w:r>
        <w:rPr>
          <w:color w:val="000000"/>
        </w:rPr>
        <w:t>у</w:t>
      </w:r>
      <w:r w:rsidRPr="00AE7FE7">
        <w:rPr>
          <w:color w:val="000000"/>
        </w:rPr>
        <w:t xml:space="preserve"> 1,  указанным в  Календарном плане работ </w:t>
      </w:r>
      <w:r w:rsidRPr="008C2967">
        <w:rPr>
          <w:b/>
          <w:color w:val="000000"/>
        </w:rPr>
        <w:t>(Приложение 3</w:t>
      </w:r>
      <w:r w:rsidRPr="00AE7FE7">
        <w:rPr>
          <w:color w:val="000000"/>
        </w:rPr>
        <w:t xml:space="preserve"> к настоящему Договору), оплата выполненных работ производится Заказчиком на расчётный счёт Подрядчика в течение 60 (шестидесяти) календарных дней с момента подписания актов сдачи-приемки выполненных работ, на основании предоставленных Подрядчиком счетов-фактур</w:t>
      </w:r>
      <w:r w:rsidRPr="00AE7FE7">
        <w:t>.</w:t>
      </w:r>
    </w:p>
    <w:p w:rsidR="00F51148" w:rsidRPr="00710B48" w:rsidRDefault="001A2868" w:rsidP="001A2868">
      <w:pPr>
        <w:pStyle w:val="af2"/>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AE7FE7">
        <w:t xml:space="preserve"> 6.1.2. По этапу </w:t>
      </w:r>
      <w:r>
        <w:t>2</w:t>
      </w:r>
      <w:r w:rsidRPr="00AE7FE7">
        <w:t>, указанному в Календарном плане работ (</w:t>
      </w:r>
      <w:r w:rsidRPr="008C2967">
        <w:rPr>
          <w:b/>
        </w:rPr>
        <w:t>Приложение 3</w:t>
      </w:r>
      <w:r w:rsidRPr="00AE7FE7">
        <w:t xml:space="preserve"> к настоящему Договору),</w:t>
      </w:r>
      <w:r>
        <w:t xml:space="preserve"> о</w:t>
      </w:r>
      <w:r w:rsidRPr="00FB5D79">
        <w:t>плата выполненных работ производится Заказчиком на расчётный счёт Подрядчика в течение 60 (шестидесяти) календарных дней с момента подписания Актов сдачи-приемки выполненных работ (форма КС-2), на основании предоставленных Подрядчиком счетов-фактур</w:t>
      </w:r>
      <w:r>
        <w:t xml:space="preserve">. </w:t>
      </w:r>
      <w:r w:rsidR="00F51148"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00F51148" w:rsidRPr="00710B48">
        <w:t>дств в р</w:t>
      </w:r>
      <w:proofErr w:type="gramEnd"/>
      <w:r w:rsidR="00F51148"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6F33D3"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обязан представить Зака</w:t>
      </w:r>
      <w:r w:rsidR="00C164F1">
        <w:rPr>
          <w:bCs/>
        </w:rPr>
        <w:t>зчику счет-фактуру, выставленный</w:t>
      </w:r>
      <w:r w:rsidRPr="00710B48">
        <w:rPr>
          <w:bCs/>
        </w:rPr>
        <w:t xml:space="preserve"> в сроки и </w:t>
      </w:r>
      <w:proofErr w:type="gramStart"/>
      <w:r w:rsidRPr="00710B48">
        <w:rPr>
          <w:bCs/>
        </w:rPr>
        <w:t>оформленную</w:t>
      </w:r>
      <w:proofErr w:type="gramEnd"/>
      <w:r w:rsidRPr="00710B48">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6F33D3" w:rsidRDefault="00395EA0" w:rsidP="006F33D3">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6F33D3">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w:t>
      </w:r>
      <w:r w:rsidRPr="006F33D3">
        <w:rPr>
          <w:b/>
          <w:i/>
          <w:color w:val="0000FF"/>
        </w:rPr>
        <w:t xml:space="preserve"> 10 %</w:t>
      </w:r>
      <w:r w:rsidRPr="006F33D3">
        <w:rPr>
          <w:color w:val="0000FF"/>
        </w:rPr>
        <w:t xml:space="preserve"> </w:t>
      </w:r>
      <w:r w:rsidR="00C164F1" w:rsidRPr="006F33D3">
        <w:rPr>
          <w:color w:val="000000" w:themeColor="text1"/>
        </w:rPr>
        <w:t>от цены договора</w:t>
      </w:r>
      <w:r w:rsidR="002F0AD8" w:rsidRPr="006F33D3">
        <w:rPr>
          <w:color w:val="000000" w:themeColor="text1"/>
        </w:rPr>
        <w:t>,</w:t>
      </w:r>
      <w:r w:rsidRPr="006F33D3">
        <w:rPr>
          <w:color w:val="000000" w:themeColor="text1"/>
        </w:rPr>
        <w:t xml:space="preserve"> срок действия которой истекает не ранее 70 календарных дней с план</w:t>
      </w:r>
      <w:r w:rsidR="00C164F1" w:rsidRPr="006F33D3">
        <w:rPr>
          <w:color w:val="000000" w:themeColor="text1"/>
        </w:rPr>
        <w:t xml:space="preserve">ируемой даты ввода </w:t>
      </w:r>
      <w:r w:rsidRPr="006F33D3">
        <w:rPr>
          <w:color w:val="000000" w:themeColor="text1"/>
        </w:rPr>
        <w:t>объекта в эксплуатацию.</w:t>
      </w:r>
    </w:p>
    <w:p w:rsidR="006F33D3" w:rsidRDefault="00395EA0" w:rsidP="006F33D3">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6F33D3">
        <w:rPr>
          <w:color w:val="000000" w:themeColor="text1"/>
        </w:rPr>
        <w:t xml:space="preserve">В случае невыполнения обязательства, установленного в п. </w:t>
      </w:r>
      <w:r w:rsidR="006F33D3">
        <w:rPr>
          <w:color w:val="000000" w:themeColor="text1"/>
        </w:rPr>
        <w:t>6.9</w:t>
      </w:r>
      <w:r w:rsidRPr="006F33D3">
        <w:rPr>
          <w:color w:val="000000" w:themeColor="text1"/>
        </w:rPr>
        <w:t xml:space="preserve"> договора, и при отсутствии соглашения сторон об ином Заказчик вправе удерживать</w:t>
      </w:r>
      <w:r w:rsidRPr="006F33D3">
        <w:rPr>
          <w:b/>
          <w:i/>
          <w:color w:val="0000FF"/>
        </w:rPr>
        <w:t xml:space="preserve"> 10 %</w:t>
      </w:r>
      <w:r w:rsidRPr="006F33D3">
        <w:rPr>
          <w:color w:val="0000FF"/>
        </w:rPr>
        <w:t xml:space="preserve"> </w:t>
      </w:r>
      <w:r w:rsidR="00C164F1" w:rsidRPr="006F33D3">
        <w:rPr>
          <w:color w:val="000000" w:themeColor="text1"/>
        </w:rPr>
        <w:t xml:space="preserve">от цены </w:t>
      </w:r>
      <w:r w:rsidRPr="006F33D3">
        <w:rPr>
          <w:color w:val="000000" w:themeColor="text1"/>
        </w:rPr>
        <w:t>объекта при выплате каждого платежа, причитающегося Подрядчику за выполненные работы в качестве гарантийного удержания до истечения 70 календарных</w:t>
      </w:r>
      <w:r w:rsidR="00B3144F" w:rsidRPr="006F33D3">
        <w:rPr>
          <w:color w:val="000000" w:themeColor="text1"/>
        </w:rPr>
        <w:t xml:space="preserve"> дней </w:t>
      </w:r>
      <w:proofErr w:type="gramStart"/>
      <w:r w:rsidR="00B3144F" w:rsidRPr="006F33D3">
        <w:rPr>
          <w:color w:val="000000" w:themeColor="text1"/>
        </w:rPr>
        <w:t>с даты ввода</w:t>
      </w:r>
      <w:proofErr w:type="gramEnd"/>
      <w:r w:rsidR="00B3144F" w:rsidRPr="006F33D3">
        <w:rPr>
          <w:color w:val="000000" w:themeColor="text1"/>
        </w:rPr>
        <w:t xml:space="preserve"> </w:t>
      </w:r>
      <w:r w:rsidRPr="006F33D3">
        <w:rPr>
          <w:color w:val="000000" w:themeColor="text1"/>
        </w:rPr>
        <w:t xml:space="preserve">объекта в эксплуатацию. В этом случае в счетах на оплату Подрядчика должна быть отдельно выделена сумма гарантийного удержания. </w:t>
      </w:r>
    </w:p>
    <w:p w:rsidR="00D01567" w:rsidRPr="006F33D3" w:rsidRDefault="002F0AD8" w:rsidP="006F33D3">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6F33D3">
        <w:rPr>
          <w:color w:val="000000" w:themeColor="text1"/>
        </w:rPr>
        <w:t>Банковск</w:t>
      </w:r>
      <w:r w:rsidR="001A2868">
        <w:rPr>
          <w:color w:val="000000" w:themeColor="text1"/>
        </w:rPr>
        <w:t>ая гарантия, указанная в п. 6.9</w:t>
      </w:r>
      <w:r w:rsidRPr="006F33D3">
        <w:rPr>
          <w:color w:val="000000" w:themeColor="text1"/>
        </w:rPr>
        <w:t xml:space="preserve"> договора, должна быть предоставлена </w:t>
      </w:r>
      <w:r w:rsidRPr="006F33D3">
        <w:rPr>
          <w:color w:val="000000" w:themeColor="text1"/>
        </w:rPr>
        <w:lastRenderedPageBreak/>
        <w:t>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6F33D3" w:rsidRDefault="0097634C" w:rsidP="00B3144F">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8D0069">
        <w:t>Требования к Банку-Гаранту и условия банковской гар</w:t>
      </w:r>
      <w:r w:rsidR="00B3144F">
        <w:t>антии указаны в приложении №</w:t>
      </w:r>
      <w:r w:rsidR="001A2868">
        <w:t xml:space="preserve"> 7</w:t>
      </w:r>
      <w:r w:rsidRPr="008D0069">
        <w:t xml:space="preserve"> к настоящему Договору.</w:t>
      </w:r>
    </w:p>
    <w:p w:rsidR="00F51148" w:rsidRPr="008D0069" w:rsidRDefault="00F51148" w:rsidP="00F51148">
      <w:pPr>
        <w:pStyle w:val="af3"/>
        <w:tabs>
          <w:tab w:val="left" w:pos="0"/>
        </w:tabs>
        <w:spacing w:after="0"/>
        <w:ind w:left="0"/>
        <w:jc w:val="both"/>
        <w:rPr>
          <w:color w:val="0000FF"/>
        </w:rPr>
      </w:pPr>
    </w:p>
    <w:p w:rsidR="00EE09D1" w:rsidRPr="008D0069" w:rsidRDefault="003608CF" w:rsidP="00427D4E">
      <w:pPr>
        <w:pStyle w:val="af2"/>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2"/>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2"/>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DF2F36" w:rsidRPr="008D0069">
        <w:rPr>
          <w:b/>
          <w:bCs/>
          <w:i/>
          <w:iCs/>
          <w:color w:val="0000FF"/>
        </w:rPr>
        <w:t xml:space="preserve">____________(срок указывается </w:t>
      </w:r>
      <w:r w:rsidR="00DF2F36" w:rsidRPr="008D0069">
        <w:rPr>
          <w:b/>
          <w:i/>
          <w:color w:val="0000FF"/>
        </w:rPr>
        <w:t>из протокола закупки)</w:t>
      </w:r>
      <w:r w:rsidR="00DF2F36" w:rsidRPr="008D0069">
        <w:rPr>
          <w:bCs/>
          <w:iCs/>
        </w:rPr>
        <w:t xml:space="preserve"> </w:t>
      </w:r>
      <w:r w:rsidR="00AC7788" w:rsidRPr="008D0069">
        <w:rPr>
          <w:bCs/>
          <w:iCs/>
        </w:rPr>
        <w:t>с момента сдачи Объекта в эксплуатацию.</w:t>
      </w:r>
    </w:p>
    <w:p w:rsidR="00AC7788" w:rsidRPr="00F82008" w:rsidRDefault="00AC7788" w:rsidP="00427D4E">
      <w:pPr>
        <w:pStyle w:val="af2"/>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82008">
        <w:rPr>
          <w:bCs/>
          <w:iCs/>
        </w:rPr>
        <w:t xml:space="preserve">                            </w:t>
      </w:r>
      <w:r w:rsidR="00DF2F36" w:rsidRPr="008D0069">
        <w:rPr>
          <w:b/>
          <w:bCs/>
          <w:i/>
          <w:iCs/>
          <w:color w:val="0000FF"/>
        </w:rPr>
        <w:t xml:space="preserve">____________(срок указывается </w:t>
      </w:r>
      <w:r w:rsidR="00DF2F36" w:rsidRPr="008D0069">
        <w:rPr>
          <w:b/>
          <w:i/>
          <w:color w:val="0000FF"/>
        </w:rPr>
        <w:t>из протокола закупки)</w:t>
      </w:r>
      <w:r w:rsidRPr="00F82008">
        <w:rPr>
          <w:b/>
          <w:bCs/>
          <w:iCs/>
        </w:rPr>
        <w:t xml:space="preserve">, </w:t>
      </w:r>
      <w:r w:rsidRPr="00F82008">
        <w:rPr>
          <w:bCs/>
          <w:iCs/>
        </w:rPr>
        <w:t>если  иное не установлено заводом изготовителем.</w:t>
      </w:r>
    </w:p>
    <w:p w:rsidR="00AC7788" w:rsidRPr="008D0069" w:rsidRDefault="00AC7788" w:rsidP="00427D4E">
      <w:pPr>
        <w:pStyle w:val="af2"/>
        <w:numPr>
          <w:ilvl w:val="1"/>
          <w:numId w:val="8"/>
        </w:numPr>
        <w:tabs>
          <w:tab w:val="clear" w:pos="2403"/>
          <w:tab w:val="left" w:pos="993"/>
          <w:tab w:val="left" w:pos="1134"/>
        </w:tabs>
        <w:ind w:left="0" w:firstLine="709"/>
        <w:jc w:val="both"/>
        <w:rPr>
          <w:bCs/>
          <w:iCs/>
        </w:rPr>
      </w:pPr>
      <w:proofErr w:type="gramStart"/>
      <w:r w:rsidRPr="008D0069">
        <w:t>Подрядчик несет ответственность за недос</w:t>
      </w:r>
      <w:r w:rsidR="00F82008">
        <w:t xml:space="preserve">татки разработанной </w:t>
      </w:r>
      <w:r w:rsidRPr="008D0069">
        <w:t xml:space="preserve"> рабочей документации, в том числе и за те, которые обнаружены при ее реализации впоследствии в ходе </w:t>
      </w:r>
      <w:r w:rsidRPr="00DF2F36">
        <w:t>реконструкции</w:t>
      </w:r>
      <w:r w:rsidRPr="008D0069">
        <w:t>, а также в процессе эксплуатации объекта</w:t>
      </w:r>
      <w:r w:rsidR="00F82008">
        <w:t xml:space="preserve">, созданного на основе </w:t>
      </w:r>
      <w:r w:rsidRPr="008D0069">
        <w:rPr>
          <w:i/>
        </w:rPr>
        <w:t xml:space="preserve">рабочей </w:t>
      </w:r>
      <w:r w:rsidR="00F82008">
        <w:t xml:space="preserve"> документации</w:t>
      </w:r>
      <w:r w:rsidRPr="008D0069">
        <w:t>,</w:t>
      </w:r>
      <w:r w:rsidRPr="008D0069">
        <w:rPr>
          <w:kern w:val="28"/>
        </w:rPr>
        <w:t xml:space="preserve"> в течение гарантийного срока </w:t>
      </w:r>
      <w:r w:rsidR="00DF2F36" w:rsidRPr="008D0069">
        <w:rPr>
          <w:b/>
          <w:bCs/>
          <w:i/>
          <w:iCs/>
          <w:color w:val="0000FF"/>
        </w:rPr>
        <w:t xml:space="preserve">____________(срок указывается </w:t>
      </w:r>
      <w:r w:rsidR="00DF2F36" w:rsidRPr="008D0069">
        <w:rPr>
          <w:b/>
          <w:i/>
          <w:color w:val="0000FF"/>
        </w:rPr>
        <w:t>из протокола закупки)</w:t>
      </w:r>
      <w:r w:rsidR="00DF2F36"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proofErr w:type="gramStart"/>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D0069" w:rsidRDefault="00AC7788" w:rsidP="00427D4E">
      <w:pPr>
        <w:pStyle w:val="af2"/>
        <w:numPr>
          <w:ilvl w:val="1"/>
          <w:numId w:val="8"/>
        </w:numPr>
        <w:tabs>
          <w:tab w:val="clear" w:pos="2403"/>
          <w:tab w:val="left" w:pos="993"/>
          <w:tab w:val="num" w:pos="1134"/>
        </w:tabs>
        <w:ind w:left="0" w:firstLine="709"/>
        <w:jc w:val="both"/>
      </w:pPr>
      <w:proofErr w:type="gramStart"/>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w:t>
      </w:r>
      <w:proofErr w:type="gramStart"/>
      <w:r w:rsidRPr="008D0069">
        <w:t xml:space="preserve">направить его </w:t>
      </w:r>
      <w:r w:rsidRPr="008D0069">
        <w:rPr>
          <w:bCs/>
        </w:rPr>
        <w:t>Подрядчику</w:t>
      </w:r>
      <w:r w:rsidRPr="008D0069">
        <w:t xml:space="preserve"> вместе с требовани</w:t>
      </w:r>
      <w:r w:rsidR="00D53FE0" w:rsidRPr="008D0069">
        <w:t>ем устранить</w:t>
      </w:r>
      <w:proofErr w:type="gramEnd"/>
      <w:r w:rsidR="00D53FE0" w:rsidRPr="008D0069">
        <w:t xml:space="preserve">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2"/>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2"/>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Default="001A05F7" w:rsidP="009669DC">
      <w:pPr>
        <w:widowControl w:val="0"/>
        <w:shd w:val="clear" w:color="auto" w:fill="FFFFFF"/>
        <w:tabs>
          <w:tab w:val="num" w:pos="709"/>
          <w:tab w:val="left" w:pos="993"/>
        </w:tabs>
        <w:jc w:val="both"/>
      </w:pPr>
    </w:p>
    <w:p w:rsidR="00DB5841" w:rsidRPr="00710B48" w:rsidRDefault="00DB5841" w:rsidP="009669DC">
      <w:pPr>
        <w:widowControl w:val="0"/>
        <w:shd w:val="clear" w:color="auto" w:fill="FFFFFF"/>
        <w:tabs>
          <w:tab w:val="num" w:pos="709"/>
          <w:tab w:val="left" w:pos="993"/>
        </w:tabs>
        <w:jc w:val="both"/>
      </w:pPr>
    </w:p>
    <w:p w:rsidR="00A2132B" w:rsidRPr="00710B48" w:rsidRDefault="00880075" w:rsidP="00427D4E">
      <w:pPr>
        <w:pStyle w:val="af2"/>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2"/>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C914E7" w:rsidRPr="00C914E7" w:rsidRDefault="004F2AA7" w:rsidP="00C914E7">
      <w:pPr>
        <w:pStyle w:val="af2"/>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C914E7" w:rsidRPr="00C914E7" w:rsidRDefault="00C914E7" w:rsidP="00C914E7">
      <w:pPr>
        <w:pStyle w:val="af2"/>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Поставке материалов и оборудования</w:t>
      </w:r>
      <w:r>
        <w:t>.</w:t>
      </w:r>
    </w:p>
    <w:p w:rsidR="00C914E7" w:rsidRPr="00C914E7" w:rsidRDefault="00C914E7" w:rsidP="00C914E7">
      <w:pPr>
        <w:pStyle w:val="af2"/>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 xml:space="preserve">Поставка материалов и оборудования производится на </w:t>
      </w:r>
      <w:proofErr w:type="spellStart"/>
      <w:r w:rsidRPr="00710B48">
        <w:t>приобъектный</w:t>
      </w:r>
      <w:proofErr w:type="spellEnd"/>
      <w:r w:rsidRPr="00710B48">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4F2AA7" w:rsidRPr="00710B48" w:rsidRDefault="004F2AA7" w:rsidP="00427D4E">
      <w:pPr>
        <w:pStyle w:val="af2"/>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2"/>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10B48">
        <w:rPr>
          <w:b/>
          <w:color w:val="593DCF"/>
        </w:rPr>
        <w:t xml:space="preserve"> </w:t>
      </w:r>
      <w:r w:rsidRPr="00710B48">
        <w:t>не позднее, чем за 15 дней до начала производства работ, выполняемых с использованием этих материалов и оборудования.</w:t>
      </w:r>
    </w:p>
    <w:p w:rsidR="00231A2C" w:rsidRDefault="004F2AA7" w:rsidP="00427D4E">
      <w:pPr>
        <w:pStyle w:val="af2"/>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w:t>
      </w:r>
      <w:r w:rsidR="00DB5841">
        <w:t xml:space="preserve">удования </w:t>
      </w:r>
      <w:r w:rsidR="00D53FE0" w:rsidRPr="00710B48">
        <w:t>несет Подрядчик.</w:t>
      </w:r>
    </w:p>
    <w:p w:rsidR="005D683B" w:rsidRPr="00710B48" w:rsidRDefault="005D683B" w:rsidP="005D683B">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w:t>
      </w:r>
      <w:proofErr w:type="spellStart"/>
      <w:r w:rsidRPr="00710B48">
        <w:t>приобъектный</w:t>
      </w:r>
      <w:proofErr w:type="spellEnd"/>
      <w:r w:rsidRPr="00710B48">
        <w:t xml:space="preserve"> склад.</w:t>
      </w:r>
    </w:p>
    <w:p w:rsidR="005D683B" w:rsidRPr="00710B48" w:rsidRDefault="005D683B" w:rsidP="005D683B">
      <w:pPr>
        <w:numPr>
          <w:ilvl w:val="1"/>
          <w:numId w:val="8"/>
        </w:numPr>
        <w:tabs>
          <w:tab w:val="left" w:pos="0"/>
          <w:tab w:val="left" w:pos="900"/>
          <w:tab w:val="left" w:pos="993"/>
          <w:tab w:val="left" w:pos="1134"/>
          <w:tab w:val="left" w:pos="1276"/>
          <w:tab w:val="left" w:pos="1701"/>
        </w:tabs>
        <w:ind w:left="0" w:firstLine="709"/>
        <w:jc w:val="both"/>
      </w:pPr>
      <w:r w:rsidRPr="00710B48">
        <w:t>При посту</w:t>
      </w:r>
      <w:r>
        <w:t>плении поставляемых Подрядчиком</w:t>
      </w:r>
      <w:r w:rsidRPr="00710B48">
        <w:t xml:space="preserve"> материалов и оборудования на </w:t>
      </w:r>
      <w:proofErr w:type="spellStart"/>
      <w:r w:rsidRPr="00710B48">
        <w:t>приобъектный</w:t>
      </w:r>
      <w:proofErr w:type="spellEnd"/>
      <w:r w:rsidRPr="00710B48">
        <w:t xml:space="preserve"> склад присутствие представителя Заказчика  обязательно.</w:t>
      </w:r>
    </w:p>
    <w:p w:rsidR="005D683B" w:rsidRPr="00710B48" w:rsidRDefault="001A2868" w:rsidP="005D683B">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t>В случае выявления Подрядчиком</w:t>
      </w:r>
      <w:r w:rsidR="005D683B"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005D683B" w:rsidRPr="00710B48">
        <w:rPr>
          <w:i/>
          <w:iCs/>
        </w:rPr>
        <w:t>.</w:t>
      </w:r>
    </w:p>
    <w:p w:rsidR="005D683B" w:rsidRPr="00710B48" w:rsidRDefault="005D683B" w:rsidP="005D683B">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5D683B" w:rsidRPr="00710B48" w:rsidRDefault="005D683B" w:rsidP="005D683B">
      <w:pPr>
        <w:widowControl w:val="0"/>
        <w:tabs>
          <w:tab w:val="left" w:pos="0"/>
          <w:tab w:val="left" w:pos="900"/>
          <w:tab w:val="left" w:pos="1134"/>
          <w:tab w:val="left" w:pos="1276"/>
          <w:tab w:val="left" w:pos="1701"/>
        </w:tabs>
        <w:jc w:val="both"/>
      </w:pP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2"/>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DB5841">
        <w:t xml:space="preserve"> (КС-6</w:t>
      </w:r>
      <w:r w:rsidR="003B2A23" w:rsidRPr="00710B48">
        <w:t>)</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DB5841">
        <w:t xml:space="preserve">, </w:t>
      </w:r>
      <w:r w:rsidRPr="00710B48">
        <w:t>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C6253"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FC6253">
        <w:rPr>
          <w:u w:color="FF0000"/>
        </w:rPr>
        <w:t xml:space="preserve">производственных цехов и участков реконструируемого </w:t>
      </w:r>
      <w:r w:rsidR="004721E8" w:rsidRPr="00FC6253">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w:t>
      </w:r>
      <w:r w:rsidRPr="00710B48">
        <w:lastRenderedPageBreak/>
        <w:t>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2"/>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2"/>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w:t>
      </w:r>
      <w:r w:rsidR="001A2868">
        <w:t xml:space="preserve"> рабочей</w:t>
      </w:r>
      <w:r w:rsidRPr="00710B48">
        <w:t xml:space="preserve"> документации</w:t>
      </w:r>
      <w:r w:rsidR="001A2868">
        <w:t>, в том числе сметных расчетов</w:t>
      </w:r>
      <w:r w:rsidRPr="00710B48">
        <w:t xml:space="preserve"> происходит в следующем порядке:</w:t>
      </w:r>
    </w:p>
    <w:p w:rsidR="00387AD5" w:rsidRPr="00710B48" w:rsidRDefault="007D5388" w:rsidP="00427D4E">
      <w:pPr>
        <w:pStyle w:val="af2"/>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1A2868">
        <w:t xml:space="preserve"> по изготовлению документации</w:t>
      </w:r>
      <w:r w:rsidRPr="00BE08CD">
        <w:t xml:space="preserve">, указанный  в календарном плане </w:t>
      </w:r>
      <w:r w:rsidR="006C2DC2">
        <w:t>направляет</w:t>
      </w:r>
      <w:r w:rsidR="00520200">
        <w:t xml:space="preserve"> проектно-сметную документацию</w:t>
      </w:r>
      <w:r w:rsidR="006C2DC2">
        <w:t xml:space="preserve"> в филиал  АО «ДРСК» «Южно-Якутские электрические сети</w:t>
      </w:r>
      <w:r w:rsidR="00520200">
        <w:t xml:space="preserve"> 3(три) экземпляра  на бумажном носителе и 1 (о</w:t>
      </w:r>
      <w:r w:rsidR="00821356" w:rsidRPr="00710B48">
        <w:t>дин) экземпляр</w:t>
      </w:r>
      <w:r w:rsidR="00520200">
        <w:t xml:space="preserve"> в электронном виде (на</w:t>
      </w:r>
      <w:proofErr w:type="gramStart"/>
      <w:r w:rsidR="00520200">
        <w:rPr>
          <w:lang w:val="en-US"/>
        </w:rPr>
        <w:t>CD</w:t>
      </w:r>
      <w:proofErr w:type="gramEnd"/>
      <w:r w:rsidR="00520200" w:rsidRPr="00520200">
        <w:t>)</w:t>
      </w:r>
      <w:r w:rsidR="00520200">
        <w:t>, 1экземпляр в электронном виде</w:t>
      </w:r>
      <w:r w:rsidR="00821356" w:rsidRPr="00710B48">
        <w:t xml:space="preserve"> в </w:t>
      </w:r>
      <w:r w:rsidRPr="00710B48">
        <w:t>АО «ДРСК» г.</w:t>
      </w:r>
      <w:r w:rsidR="00821356" w:rsidRPr="00710B48">
        <w:t xml:space="preserve"> </w:t>
      </w:r>
      <w:r w:rsidR="00520200">
        <w:t>Благовещенск.</w:t>
      </w:r>
      <w:r w:rsidR="00DB3EA3" w:rsidRPr="00710B48">
        <w:t xml:space="preserve"> </w:t>
      </w:r>
      <w:r w:rsidRPr="00710B48">
        <w:t xml:space="preserve">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w:t>
      </w:r>
      <w:r w:rsidR="00520200">
        <w:t>рабочей документации</w:t>
      </w:r>
      <w:r w:rsidRPr="00710B48">
        <w:t xml:space="preserve">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w:t>
      </w:r>
      <w:r w:rsidR="005C5330">
        <w:t xml:space="preserve"> (ПР-2) </w:t>
      </w:r>
      <w:r w:rsidR="005C5330" w:rsidRPr="005C5330">
        <w:rPr>
          <w:b/>
        </w:rPr>
        <w:t>(приложение №8</w:t>
      </w:r>
      <w:r w:rsidR="005C5330">
        <w:t>),</w:t>
      </w:r>
      <w:r w:rsidRPr="00710B48">
        <w:t xml:space="preserve">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2"/>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w:t>
      </w:r>
      <w:r w:rsidR="001A2868">
        <w:t>ужении недостатков в</w:t>
      </w:r>
      <w:r w:rsidRPr="00710B48">
        <w:t xml:space="preserve"> документации Подрядчик по требованию Заказчика обязан безвозмездно переделать техническую документацию.</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2"/>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в соответствии с фактической готовностью</w:t>
      </w:r>
      <w:r w:rsidR="005C5330">
        <w:t>, согласно Календарному плану выполнения работ</w:t>
      </w:r>
      <w:r w:rsidRPr="00710B48">
        <w:t xml:space="preserve">. Подрядчик </w:t>
      </w:r>
      <w:r w:rsidR="005C5330">
        <w:t>до 25 числа</w:t>
      </w:r>
      <w:r w:rsidRPr="00710B48">
        <w:t xml:space="preserve"> месяца представляет Заказчику </w:t>
      </w:r>
      <w:r w:rsidR="00A86FD3" w:rsidRPr="00710B48">
        <w:t>акт выполненных работ (форма КС-2</w:t>
      </w:r>
      <w:r w:rsidR="00BD291D" w:rsidRPr="00710B48">
        <w:t xml:space="preserve"> предусмотренная </w:t>
      </w:r>
      <w:r w:rsidR="00BD291D" w:rsidRPr="00710B48">
        <w:lastRenderedPageBreak/>
        <w:t>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DE0DD3">
      <w:pPr>
        <w:widowControl w:val="0"/>
        <w:tabs>
          <w:tab w:val="left" w:pos="993"/>
          <w:tab w:val="left" w:pos="1276"/>
          <w:tab w:val="left" w:pos="1620"/>
        </w:tabs>
        <w:ind w:firstLine="709"/>
        <w:jc w:val="both"/>
      </w:pPr>
      <w:r w:rsidRPr="00710B48">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DE0DD3" w:rsidP="008E41D1">
      <w:pPr>
        <w:widowControl w:val="0"/>
        <w:shd w:val="clear" w:color="auto" w:fill="FFFFFF"/>
        <w:tabs>
          <w:tab w:val="left" w:pos="993"/>
          <w:tab w:val="left" w:pos="1276"/>
          <w:tab w:val="left" w:pos="1620"/>
        </w:tabs>
        <w:ind w:firstLine="709"/>
        <w:jc w:val="both"/>
      </w:pPr>
      <w:r>
        <w:t>б</w:t>
      </w:r>
      <w:r w:rsidR="001153BB" w:rsidRPr="00710B48">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924747" w:rsidP="008E41D1">
      <w:pPr>
        <w:widowControl w:val="0"/>
        <w:shd w:val="clear" w:color="auto" w:fill="FFFFFF"/>
        <w:tabs>
          <w:tab w:val="left" w:pos="993"/>
          <w:tab w:val="left" w:pos="1276"/>
          <w:tab w:val="left" w:pos="1620"/>
        </w:tabs>
        <w:ind w:firstLine="709"/>
        <w:jc w:val="both"/>
      </w:pPr>
      <w:r>
        <w:t>в</w:t>
      </w:r>
      <w:r w:rsidR="001153BB" w:rsidRPr="00710B48">
        <w:t>) акты об освидетельствовании скрытых работ и акты о промежуточной приемке отдельных ответственных конструкций;</w:t>
      </w:r>
    </w:p>
    <w:p w:rsidR="00DE0DD3" w:rsidRDefault="00924747" w:rsidP="008E41D1">
      <w:pPr>
        <w:widowControl w:val="0"/>
        <w:shd w:val="clear" w:color="auto" w:fill="FFFFFF"/>
        <w:tabs>
          <w:tab w:val="left" w:pos="993"/>
          <w:tab w:val="left" w:pos="1276"/>
          <w:tab w:val="left" w:pos="1620"/>
        </w:tabs>
        <w:ind w:firstLine="709"/>
        <w:jc w:val="both"/>
      </w:pPr>
      <w:r>
        <w:t>г</w:t>
      </w:r>
      <w:r w:rsidR="001153BB" w:rsidRPr="00710B48">
        <w:t xml:space="preserve">) акты об индивидуальных испытаниях смонтированного оборудования; </w:t>
      </w:r>
    </w:p>
    <w:p w:rsidR="001153BB" w:rsidRPr="00710B48" w:rsidRDefault="00924747" w:rsidP="008E41D1">
      <w:pPr>
        <w:widowControl w:val="0"/>
        <w:shd w:val="clear" w:color="auto" w:fill="FFFFFF"/>
        <w:tabs>
          <w:tab w:val="left" w:pos="993"/>
          <w:tab w:val="left" w:pos="1276"/>
          <w:tab w:val="left" w:pos="1620"/>
        </w:tabs>
        <w:ind w:firstLine="709"/>
        <w:jc w:val="both"/>
      </w:pPr>
      <w:r>
        <w:t>д</w:t>
      </w:r>
      <w:r w:rsidR="001153BB" w:rsidRPr="00710B48">
        <w:t>) акты об испытаниях внутренних и наружных э</w:t>
      </w:r>
      <w:r w:rsidR="00DB3EA3" w:rsidRPr="00710B48">
        <w:t>лектроустановок и электросетей;</w:t>
      </w:r>
    </w:p>
    <w:p w:rsidR="00024691" w:rsidRPr="00710B48" w:rsidRDefault="00924747" w:rsidP="00DE0DD3">
      <w:pPr>
        <w:widowControl w:val="0"/>
        <w:shd w:val="clear" w:color="auto" w:fill="FFFFFF"/>
        <w:tabs>
          <w:tab w:val="left" w:pos="993"/>
          <w:tab w:val="left" w:pos="1276"/>
          <w:tab w:val="left" w:pos="1620"/>
        </w:tabs>
        <w:ind w:firstLine="709"/>
        <w:jc w:val="both"/>
      </w:pPr>
      <w:r>
        <w:t>е</w:t>
      </w:r>
      <w:r w:rsidR="001153BB" w:rsidRPr="00710B48">
        <w:t xml:space="preserve">) </w:t>
      </w:r>
      <w:r w:rsidR="00DE0DD3">
        <w:t>журнал производства работ.</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427D4E">
      <w:pPr>
        <w:pStyle w:val="af2"/>
        <w:widowControl w:val="0"/>
        <w:numPr>
          <w:ilvl w:val="1"/>
          <w:numId w:val="8"/>
        </w:numPr>
        <w:shd w:val="clear" w:color="auto" w:fill="FFFFFF"/>
        <w:tabs>
          <w:tab w:val="left" w:pos="0"/>
          <w:tab w:val="left" w:pos="1276"/>
        </w:tabs>
        <w:ind w:left="0" w:firstLine="709"/>
        <w:jc w:val="both"/>
        <w:rPr>
          <w:i/>
        </w:rPr>
      </w:pPr>
      <w:r w:rsidRPr="00710B48">
        <w:t xml:space="preserve">Со стороны Заказчика контроль и исполнение обязательств  по настоящему договору осуществляет  филиал </w:t>
      </w:r>
      <w:r w:rsidR="00821356" w:rsidRPr="00710B48">
        <w:t>АО «ДРСК</w:t>
      </w:r>
      <w:r w:rsidRPr="00710B48">
        <w:t>»</w:t>
      </w:r>
      <w:r w:rsidR="00821356" w:rsidRPr="00710B48">
        <w:t xml:space="preserve"> -</w:t>
      </w:r>
      <w:r w:rsidR="00DE0DD3">
        <w:t xml:space="preserve"> «Южно-Якутские электрические сети»,</w:t>
      </w:r>
      <w:r w:rsidR="00024691" w:rsidRPr="00710B48">
        <w:t xml:space="preserve"> расположенный</w:t>
      </w:r>
      <w:r w:rsidR="00DE0DD3">
        <w:t xml:space="preserve"> по адресу: 678900,</w:t>
      </w:r>
      <w:r w:rsidR="00514A8C">
        <w:t xml:space="preserve"> </w:t>
      </w:r>
      <w:r w:rsidR="00DE0DD3">
        <w:t>Р</w:t>
      </w:r>
      <w:r w:rsidR="00514A8C">
        <w:t xml:space="preserve">еспублика </w:t>
      </w:r>
      <w:r w:rsidR="00DE0DD3">
        <w:t>С</w:t>
      </w:r>
      <w:r w:rsidR="00514A8C">
        <w:t>ах</w:t>
      </w:r>
      <w:proofErr w:type="gramStart"/>
      <w:r w:rsidR="00514A8C">
        <w:t>а</w:t>
      </w:r>
      <w:r w:rsidR="00DE0DD3">
        <w:t>(</w:t>
      </w:r>
      <w:proofErr w:type="gramEnd"/>
      <w:r w:rsidR="00DE0DD3">
        <w:t>Я</w:t>
      </w:r>
      <w:r w:rsidR="00514A8C">
        <w:t>кутия</w:t>
      </w:r>
      <w:r w:rsidR="00DE0DD3">
        <w:t>), г. Алдан, ул. Линейная, д.4, ИНН 2801108200, КПП 140202001</w:t>
      </w:r>
      <w:r w:rsidRPr="00710B48">
        <w:t>,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
    <w:p w:rsidR="00DE0DD3" w:rsidRPr="00DE0DD3" w:rsidRDefault="00900235" w:rsidP="00427D4E">
      <w:pPr>
        <w:widowControl w:val="0"/>
        <w:numPr>
          <w:ilvl w:val="1"/>
          <w:numId w:val="8"/>
        </w:numPr>
        <w:shd w:val="clear" w:color="auto" w:fill="FFFFFF"/>
        <w:tabs>
          <w:tab w:val="left" w:pos="993"/>
          <w:tab w:val="left" w:pos="1276"/>
        </w:tabs>
        <w:ind w:left="0" w:firstLine="709"/>
        <w:jc w:val="both"/>
        <w:rPr>
          <w:b/>
          <w:i/>
          <w:color w:val="2A21DD"/>
        </w:rPr>
      </w:pPr>
      <w:r w:rsidRPr="00710B48">
        <w:t>Акты приемки выполненных работ и счета-фактур</w:t>
      </w:r>
      <w:r w:rsidR="00821356" w:rsidRPr="00710B48">
        <w:t>ы направляются в адрес филиала АО «ДРСК</w:t>
      </w:r>
      <w:r w:rsidRPr="00710B48">
        <w:t>»</w:t>
      </w:r>
      <w:r w:rsidR="00DB3EA3" w:rsidRPr="00710B48">
        <w:t xml:space="preserve"> -</w:t>
      </w:r>
      <w:r w:rsidR="00DE0DD3">
        <w:t xml:space="preserve"> «Южно-Якутские Электрические Сети»</w:t>
      </w:r>
      <w:r w:rsidRPr="00710B48">
        <w:t xml:space="preserve">. </w:t>
      </w:r>
    </w:p>
    <w:p w:rsidR="0026023C" w:rsidRPr="0026023C"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26023C" w:rsidRDefault="008E41D1" w:rsidP="00387AD5">
      <w:pPr>
        <w:widowControl w:val="0"/>
        <w:numPr>
          <w:ilvl w:val="1"/>
          <w:numId w:val="8"/>
        </w:numPr>
        <w:shd w:val="clear" w:color="auto" w:fill="FFFFFF"/>
        <w:tabs>
          <w:tab w:val="left" w:pos="993"/>
          <w:tab w:val="left" w:pos="1276"/>
        </w:tabs>
        <w:ind w:left="0" w:firstLine="709"/>
        <w:jc w:val="both"/>
        <w:rPr>
          <w:b/>
          <w:bCs/>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26023C" w:rsidRPr="0026023C" w:rsidRDefault="0026023C" w:rsidP="0026023C">
      <w:pPr>
        <w:widowControl w:val="0"/>
        <w:shd w:val="clear" w:color="auto" w:fill="FFFFFF"/>
        <w:tabs>
          <w:tab w:val="left" w:pos="993"/>
          <w:tab w:val="left" w:pos="1276"/>
        </w:tabs>
        <w:ind w:left="709"/>
        <w:jc w:val="both"/>
        <w:rPr>
          <w:b/>
          <w:bCs/>
        </w:rPr>
      </w:pPr>
    </w:p>
    <w:p w:rsidR="007D5388" w:rsidRPr="0026023C"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7D5388" w:rsidRPr="0026023C">
        <w:rPr>
          <w:b/>
          <w:bCs/>
        </w:rPr>
        <w:t>Распределение рисков между сторонами</w:t>
      </w:r>
    </w:p>
    <w:p w:rsidR="00B74DA2" w:rsidRPr="0026023C" w:rsidRDefault="00B74DA2" w:rsidP="00427D4E">
      <w:pPr>
        <w:pStyle w:val="af2"/>
        <w:numPr>
          <w:ilvl w:val="1"/>
          <w:numId w:val="9"/>
        </w:numPr>
        <w:shd w:val="clear" w:color="auto" w:fill="FFFFFF"/>
        <w:tabs>
          <w:tab w:val="left" w:pos="-426"/>
          <w:tab w:val="left" w:pos="180"/>
          <w:tab w:val="left" w:pos="720"/>
          <w:tab w:val="left" w:pos="1276"/>
          <w:tab w:val="left" w:pos="1440"/>
        </w:tabs>
        <w:ind w:left="0" w:firstLine="709"/>
        <w:jc w:val="both"/>
        <w:rPr>
          <w:bCs/>
        </w:rPr>
      </w:pPr>
      <w:r w:rsidRPr="0026023C">
        <w:rPr>
          <w:bCs/>
        </w:rPr>
        <w:t>Заказчик является собственником переданной ему по</w:t>
      </w:r>
      <w:r w:rsidR="001A2868">
        <w:rPr>
          <w:bCs/>
        </w:rPr>
        <w:t xml:space="preserve"> настоящему Договору </w:t>
      </w:r>
      <w:r w:rsidRPr="0026023C">
        <w:rPr>
          <w:bCs/>
        </w:rPr>
        <w:t xml:space="preserve"> документации и распоряжается ею по своему усмотрению после подписания акта сдачи-приемки выполн</w:t>
      </w:r>
      <w:r w:rsidR="00DB3EA3" w:rsidRPr="0026023C">
        <w:rPr>
          <w:bCs/>
        </w:rPr>
        <w:t>енных работ.</w:t>
      </w:r>
    </w:p>
    <w:p w:rsidR="00B74DA2" w:rsidRPr="0026023C" w:rsidRDefault="00B74DA2" w:rsidP="00427D4E">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26023C">
        <w:rPr>
          <w:rFonts w:ascii="Times New Roman" w:hAnsi="Times New Roman" w:cs="Times New Roman"/>
          <w:bCs/>
          <w:sz w:val="24"/>
          <w:szCs w:val="24"/>
        </w:rPr>
        <w:t xml:space="preserve">Все права на результаты творческой </w:t>
      </w:r>
      <w:proofErr w:type="gramStart"/>
      <w:r w:rsidRPr="0026023C">
        <w:rPr>
          <w:rFonts w:ascii="Times New Roman" w:hAnsi="Times New Roman" w:cs="Times New Roman"/>
          <w:bCs/>
          <w:sz w:val="24"/>
          <w:szCs w:val="24"/>
        </w:rPr>
        <w:t>деятельности</w:t>
      </w:r>
      <w:proofErr w:type="gramEnd"/>
      <w:r w:rsidRPr="0026023C">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26023C" w:rsidRDefault="00B74DA2" w:rsidP="00427D4E">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26023C">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6023C">
        <w:rPr>
          <w:rFonts w:ascii="Times New Roman" w:hAnsi="Times New Roman" w:cs="Times New Roman"/>
          <w:bCs/>
          <w:sz w:val="24"/>
          <w:szCs w:val="24"/>
        </w:rPr>
        <w:t>сьменного разрешения Заказчика.</w:t>
      </w:r>
    </w:p>
    <w:p w:rsidR="008E41D1" w:rsidRPr="0026023C" w:rsidRDefault="008E41D1" w:rsidP="00427D4E">
      <w:pPr>
        <w:pStyle w:val="af2"/>
        <w:numPr>
          <w:ilvl w:val="1"/>
          <w:numId w:val="9"/>
        </w:numPr>
        <w:shd w:val="clear" w:color="auto" w:fill="FFFFFF"/>
        <w:tabs>
          <w:tab w:val="left" w:pos="180"/>
          <w:tab w:val="left" w:pos="720"/>
          <w:tab w:val="left" w:pos="1276"/>
        </w:tabs>
        <w:ind w:left="0" w:firstLine="709"/>
        <w:jc w:val="both"/>
        <w:rPr>
          <w:bCs/>
        </w:rPr>
      </w:pPr>
      <w:r w:rsidRPr="0026023C">
        <w:t>Право собственности на результаты выполненных работ</w:t>
      </w:r>
      <w:r w:rsidRPr="0026023C">
        <w:rPr>
          <w:bCs/>
        </w:rPr>
        <w:t xml:space="preserve">, риск случайной гибели или случайного повреждения результата выполненной работы до подписания Заказчиком акта </w:t>
      </w:r>
      <w:r w:rsidR="004C4B71" w:rsidRPr="0026023C">
        <w:rPr>
          <w:bCs/>
        </w:rPr>
        <w:t>законченного строительством объекта</w:t>
      </w:r>
      <w:r w:rsidRPr="0026023C">
        <w:rPr>
          <w:bCs/>
        </w:rPr>
        <w:t xml:space="preserve"> несет Подрядчик.</w:t>
      </w:r>
    </w:p>
    <w:p w:rsidR="007D5388" w:rsidRPr="0026023C"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26023C">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6023C"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2"/>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2"/>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2"/>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2"/>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2"/>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2"/>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2"/>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26023C" w:rsidRDefault="00D80AE0" w:rsidP="00427D4E">
      <w:pPr>
        <w:pStyle w:val="af2"/>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w:t>
      </w:r>
      <w:r w:rsidR="001A2868">
        <w:t xml:space="preserve">овленной Исполнителем </w:t>
      </w:r>
      <w:r w:rsidR="0026023C">
        <w:t xml:space="preserve"> документации</w:t>
      </w:r>
      <w:r w:rsidRPr="00710B48">
        <w:t>, в том числе при выполнении строител</w:t>
      </w:r>
      <w:r w:rsidR="001A2868">
        <w:t>ьных работ на основании такой</w:t>
      </w:r>
      <w:r w:rsidRPr="00710B48">
        <w:t xml:space="preserve"> документации, а также выявленных пр</w:t>
      </w:r>
      <w:r w:rsidR="0026023C">
        <w:t xml:space="preserve">и эксплуатации объекта, </w:t>
      </w:r>
      <w:r w:rsidRPr="0026023C">
        <w:rPr>
          <w:bCs/>
        </w:rPr>
        <w:t xml:space="preserve"> реконструируемого </w:t>
      </w:r>
      <w:r w:rsidR="0026023C">
        <w:t>на основании такой</w:t>
      </w:r>
      <w:r w:rsidRPr="00710B48">
        <w:t xml:space="preserve"> документации </w:t>
      </w:r>
      <w:r w:rsidRPr="0026023C">
        <w:rPr>
          <w:bCs/>
        </w:rPr>
        <w:t xml:space="preserve">и т.д., </w:t>
      </w:r>
      <w:r w:rsidRPr="00710B48">
        <w:t>Подрядчик по требованию Заказчика обязан за</w:t>
      </w:r>
      <w:r w:rsidR="0026023C">
        <w:t xml:space="preserve"> свой счет переделать </w:t>
      </w:r>
      <w:r w:rsidRPr="00710B48">
        <w:t xml:space="preserve"> документацию, а также возместить З</w:t>
      </w:r>
      <w:r w:rsidR="0026023C">
        <w:t>аказчику все причиненные убытки.</w:t>
      </w:r>
      <w:r w:rsidRPr="00710B48">
        <w:t xml:space="preserve"> </w:t>
      </w:r>
    </w:p>
    <w:p w:rsidR="00123A30" w:rsidRPr="00710B48" w:rsidRDefault="007200C6" w:rsidP="00427D4E">
      <w:pPr>
        <w:pStyle w:val="af2"/>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710B48">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2"/>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2"/>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Default="00FA69AE" w:rsidP="00123A30">
      <w:pPr>
        <w:pStyle w:val="af2"/>
        <w:widowControl w:val="0"/>
        <w:numPr>
          <w:ilvl w:val="1"/>
          <w:numId w:val="9"/>
        </w:numPr>
        <w:shd w:val="clear" w:color="auto" w:fill="FFFFFF"/>
        <w:tabs>
          <w:tab w:val="num" w:pos="709"/>
          <w:tab w:val="left" w:pos="993"/>
          <w:tab w:val="left" w:pos="1080"/>
          <w:tab w:val="left" w:pos="1276"/>
        </w:tabs>
        <w:ind w:left="0" w:firstLine="709"/>
        <w:jc w:val="both"/>
      </w:pPr>
      <w:r w:rsidRPr="00934682">
        <w:rPr>
          <w:color w:val="000000"/>
        </w:rPr>
        <w:t xml:space="preserve">В случае нарушения Подрядчиком обязанностей по договору Заказчик вправе взыскать с Подрядчика </w:t>
      </w:r>
      <w:r w:rsidRPr="00710B48">
        <w:t>убытки в полной сумме сверх неустойки, в том числе упущенную выручку в связи с неисполнением Подрядчиком обязанностей по договору</w:t>
      </w:r>
    </w:p>
    <w:p w:rsidR="00934682" w:rsidRPr="00710B48" w:rsidRDefault="00934682" w:rsidP="00934682">
      <w:pPr>
        <w:pStyle w:val="af2"/>
        <w:widowControl w:val="0"/>
        <w:shd w:val="clear" w:color="auto" w:fill="FFFFFF"/>
        <w:tabs>
          <w:tab w:val="num" w:pos="709"/>
          <w:tab w:val="left" w:pos="993"/>
          <w:tab w:val="left" w:pos="1080"/>
          <w:tab w:val="left" w:pos="1276"/>
        </w:tabs>
        <w:ind w:left="709"/>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2"/>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2"/>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2"/>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2"/>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2"/>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2"/>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w:t>
      </w:r>
      <w:r w:rsidR="00934682">
        <w:rPr>
          <w:rFonts w:ascii="Times New Roman" w:hAnsi="Times New Roman" w:cs="Times New Roman"/>
          <w:sz w:val="24"/>
          <w:szCs w:val="24"/>
        </w:rPr>
        <w:t xml:space="preserve">го заключения и действует               до </w:t>
      </w:r>
      <w:r w:rsidR="0011737D">
        <w:rPr>
          <w:rFonts w:ascii="Times New Roman" w:hAnsi="Times New Roman" w:cs="Times New Roman"/>
          <w:b/>
          <w:i/>
          <w:sz w:val="24"/>
          <w:szCs w:val="24"/>
        </w:rPr>
        <w:t>«31» марта</w:t>
      </w:r>
      <w:r w:rsidR="00514A8C">
        <w:rPr>
          <w:rFonts w:ascii="Times New Roman" w:hAnsi="Times New Roman" w:cs="Times New Roman"/>
          <w:b/>
          <w:i/>
          <w:sz w:val="24"/>
          <w:szCs w:val="24"/>
        </w:rPr>
        <w:t xml:space="preserve"> </w:t>
      </w:r>
      <w:r w:rsidR="00934682" w:rsidRPr="00934682">
        <w:rPr>
          <w:rFonts w:ascii="Times New Roman" w:hAnsi="Times New Roman" w:cs="Times New Roman"/>
          <w:b/>
          <w:i/>
          <w:sz w:val="24"/>
          <w:szCs w:val="24"/>
        </w:rPr>
        <w:t xml:space="preserve"> 2018</w:t>
      </w:r>
      <w:r w:rsidR="0080776A" w:rsidRPr="00934682">
        <w:rPr>
          <w:rFonts w:ascii="Times New Roman" w:hAnsi="Times New Roman" w:cs="Times New Roman"/>
          <w:b/>
          <w:i/>
          <w:sz w:val="24"/>
          <w:szCs w:val="24"/>
        </w:rPr>
        <w:t>г</w:t>
      </w:r>
      <w:r w:rsidR="0080776A" w:rsidRPr="00710B48">
        <w:rPr>
          <w:rFonts w:ascii="Times New Roman" w:hAnsi="Times New Roman" w:cs="Times New Roman"/>
          <w:sz w:val="24"/>
          <w:szCs w:val="24"/>
        </w:rPr>
        <w:t>.</w:t>
      </w:r>
      <w:r w:rsidRPr="00710B48">
        <w:rPr>
          <w:rFonts w:ascii="Times New Roman" w:hAnsi="Times New Roman" w:cs="Times New Roman"/>
          <w:sz w:val="24"/>
          <w:szCs w:val="24"/>
        </w:rPr>
        <w:t xml:space="preserve">,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w:t>
      </w:r>
      <w:r w:rsidRPr="00934682">
        <w:rPr>
          <w:b/>
        </w:rPr>
        <w:t xml:space="preserve">Приложении </w:t>
      </w:r>
      <w:r w:rsidR="00934682" w:rsidRPr="00934682">
        <w:rPr>
          <w:b/>
        </w:rPr>
        <w:t>№6</w:t>
      </w:r>
      <w:r w:rsidR="00934682">
        <w:t xml:space="preserve"> </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934682" w:rsidP="00DB3EA3">
      <w:pPr>
        <w:shd w:val="clear" w:color="auto" w:fill="FFFFFF"/>
        <w:tabs>
          <w:tab w:val="left" w:pos="993"/>
          <w:tab w:val="left" w:pos="1276"/>
        </w:tabs>
        <w:ind w:firstLine="709"/>
        <w:rPr>
          <w:b/>
          <w:bCs/>
        </w:rPr>
      </w:pPr>
      <w:r>
        <w:t xml:space="preserve">Приложение №1 </w:t>
      </w:r>
      <w:r w:rsidR="00B74DA2" w:rsidRPr="00710B48">
        <w:t xml:space="preserve"> «</w:t>
      </w:r>
      <w:r w:rsidR="00D73F1E" w:rsidRPr="00710B48">
        <w:t>Техничес</w:t>
      </w:r>
      <w:r w:rsidR="00B74DA2"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934682">
        <w:t xml:space="preserve">№2  </w:t>
      </w:r>
      <w:r w:rsidR="00B74DA2" w:rsidRPr="00710B48">
        <w:t xml:space="preserve"> «</w:t>
      </w:r>
      <w:r w:rsidR="00934682">
        <w:t>Сводный сметный расчет</w:t>
      </w:r>
      <w:r w:rsidR="00B74DA2" w:rsidRPr="00710B48">
        <w:t>»</w:t>
      </w:r>
      <w:r w:rsidR="00A6197E" w:rsidRPr="00710B48">
        <w:t>.</w:t>
      </w:r>
    </w:p>
    <w:p w:rsidR="005F465A" w:rsidRPr="00934682" w:rsidRDefault="00934682" w:rsidP="00934682">
      <w:pPr>
        <w:shd w:val="clear" w:color="auto" w:fill="FFFFFF"/>
        <w:tabs>
          <w:tab w:val="left" w:pos="993"/>
          <w:tab w:val="left" w:pos="1276"/>
        </w:tabs>
        <w:ind w:firstLine="720"/>
        <w:rPr>
          <w:bCs/>
        </w:rPr>
      </w:pPr>
      <w:r>
        <w:t xml:space="preserve">Приложение №3  </w:t>
      </w:r>
      <w:r w:rsidR="00B74DA2" w:rsidRPr="00710B48">
        <w:t>«</w:t>
      </w:r>
      <w:r w:rsidR="00D73F1E" w:rsidRPr="00710B48">
        <w:t>Ка</w:t>
      </w:r>
      <w:r w:rsidR="00B74DA2" w:rsidRPr="00710B48">
        <w:t>лендарный план выполнения работ»</w:t>
      </w:r>
      <w:r w:rsidR="00A6197E" w:rsidRPr="00710B48">
        <w:t>.</w:t>
      </w:r>
    </w:p>
    <w:p w:rsidR="00D73F1E" w:rsidRPr="00710B48" w:rsidRDefault="00934682" w:rsidP="008E41D1">
      <w:pPr>
        <w:shd w:val="clear" w:color="auto" w:fill="FFFFFF"/>
        <w:tabs>
          <w:tab w:val="left" w:pos="993"/>
          <w:tab w:val="left" w:pos="1276"/>
        </w:tabs>
        <w:ind w:firstLine="720"/>
      </w:pPr>
      <w:r>
        <w:t xml:space="preserve">Приложение №4  </w:t>
      </w:r>
      <w:r w:rsidR="005F465A" w:rsidRPr="00710B48">
        <w:t>«Информация о контрагенте»</w:t>
      </w:r>
      <w:r w:rsidR="004C0997" w:rsidRPr="00710B48">
        <w:t xml:space="preserve"> (форма)</w:t>
      </w:r>
      <w:r w:rsidR="00A6197E" w:rsidRPr="00710B48">
        <w:t>.</w:t>
      </w:r>
    </w:p>
    <w:p w:rsidR="00CD6E0F" w:rsidRPr="00710B48" w:rsidRDefault="00934682" w:rsidP="008E41D1">
      <w:pPr>
        <w:shd w:val="clear" w:color="auto" w:fill="FFFFFF"/>
        <w:tabs>
          <w:tab w:val="left" w:pos="993"/>
          <w:tab w:val="left" w:pos="1276"/>
        </w:tabs>
        <w:ind w:firstLine="720"/>
      </w:pPr>
      <w:r>
        <w:t xml:space="preserve">Приложение №5 </w:t>
      </w:r>
      <w:r w:rsidR="00CD6E0F" w:rsidRPr="00710B48">
        <w:t xml:space="preserve"> «Гарантийное письмо»</w:t>
      </w:r>
      <w:r w:rsidR="004C0997" w:rsidRPr="00710B48">
        <w:t xml:space="preserve"> (форма)</w:t>
      </w:r>
      <w:r w:rsidR="00A6197E" w:rsidRPr="00710B48">
        <w:t>.</w:t>
      </w:r>
    </w:p>
    <w:p w:rsidR="00647385" w:rsidRPr="00710B48" w:rsidRDefault="00934682" w:rsidP="00647385">
      <w:pPr>
        <w:shd w:val="clear" w:color="auto" w:fill="FFFFFF"/>
        <w:tabs>
          <w:tab w:val="left" w:pos="993"/>
          <w:tab w:val="left" w:pos="1276"/>
        </w:tabs>
        <w:ind w:left="709"/>
      </w:pPr>
      <w:r>
        <w:t xml:space="preserve">Приложение №6 </w:t>
      </w:r>
      <w:r w:rsidR="00647385" w:rsidRPr="00710B48">
        <w:t xml:space="preserve"> «Антикоррупционная оговорка».</w:t>
      </w:r>
    </w:p>
    <w:p w:rsidR="00153E35" w:rsidRDefault="00934682" w:rsidP="00647385">
      <w:pPr>
        <w:shd w:val="clear" w:color="auto" w:fill="FFFFFF"/>
        <w:tabs>
          <w:tab w:val="left" w:pos="993"/>
          <w:tab w:val="left" w:pos="1276"/>
        </w:tabs>
        <w:ind w:left="709"/>
      </w:pPr>
      <w:r>
        <w:t>Приложение №7</w:t>
      </w:r>
      <w:r w:rsidR="00153E35"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rsidR="00934682">
        <w:t xml:space="preserve">ние № 8 </w:t>
      </w:r>
      <w:r>
        <w:t xml:space="preserve"> «Акт сдачи-приемки ПИР</w:t>
      </w:r>
      <w:r w:rsidRPr="00185F53">
        <w:t>».</w:t>
      </w:r>
    </w:p>
    <w:p w:rsidR="00B27B16" w:rsidRPr="00710B48" w:rsidRDefault="00B27B16" w:rsidP="00647385">
      <w:pPr>
        <w:shd w:val="clear" w:color="auto" w:fill="FFFFFF"/>
        <w:tabs>
          <w:tab w:val="left" w:pos="993"/>
          <w:tab w:val="left" w:pos="1276"/>
        </w:tabs>
      </w:pPr>
    </w:p>
    <w:p w:rsidR="0089170A" w:rsidRPr="00C47A9F" w:rsidRDefault="00880075" w:rsidP="0089170A">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C47A9F" w:rsidRDefault="001D20FE" w:rsidP="00F42F24">
            <w:pPr>
              <w:shd w:val="clear" w:color="auto" w:fill="FFFFFF"/>
              <w:ind w:left="14" w:hanging="7"/>
              <w:rPr>
                <w:sz w:val="22"/>
                <w:szCs w:val="22"/>
              </w:rPr>
            </w:pPr>
            <w:r w:rsidRPr="00C47A9F">
              <w:rPr>
                <w:color w:val="000000"/>
                <w:spacing w:val="-1"/>
                <w:sz w:val="22"/>
                <w:szCs w:val="22"/>
              </w:rPr>
              <w:t>675000, Российская Федерация, Амурская</w:t>
            </w:r>
          </w:p>
          <w:p w:rsidR="001D20FE" w:rsidRPr="00C47A9F" w:rsidRDefault="001D20FE" w:rsidP="00F42F24">
            <w:pPr>
              <w:shd w:val="clear" w:color="auto" w:fill="FFFFFF"/>
              <w:ind w:left="43" w:hanging="7"/>
              <w:rPr>
                <w:sz w:val="22"/>
                <w:szCs w:val="22"/>
              </w:rPr>
            </w:pPr>
            <w:r w:rsidRPr="00C47A9F">
              <w:rPr>
                <w:color w:val="000000"/>
                <w:sz w:val="22"/>
                <w:szCs w:val="22"/>
              </w:rPr>
              <w:t>область, г. Благовещенск, ул. Шевченко, д.</w:t>
            </w:r>
            <w:r w:rsidRPr="00C47A9F">
              <w:rPr>
                <w:color w:val="000000"/>
                <w:spacing w:val="-15"/>
                <w:sz w:val="22"/>
                <w:szCs w:val="22"/>
              </w:rPr>
              <w:t>28</w:t>
            </w:r>
          </w:p>
          <w:p w:rsidR="001D20FE" w:rsidRPr="00C47A9F" w:rsidRDefault="001D20FE" w:rsidP="00F42F24">
            <w:pPr>
              <w:shd w:val="clear" w:color="auto" w:fill="FFFFFF"/>
              <w:ind w:hanging="7"/>
              <w:rPr>
                <w:color w:val="000000"/>
                <w:spacing w:val="-1"/>
                <w:sz w:val="22"/>
                <w:szCs w:val="22"/>
              </w:rPr>
            </w:pPr>
            <w:r w:rsidRPr="00C47A9F">
              <w:rPr>
                <w:color w:val="000000"/>
                <w:spacing w:val="-1"/>
                <w:sz w:val="22"/>
                <w:szCs w:val="22"/>
              </w:rPr>
              <w:t>ИНН 2801108200, КПП 280150001</w:t>
            </w:r>
          </w:p>
          <w:p w:rsidR="001D20FE" w:rsidRPr="00C47A9F" w:rsidRDefault="001D20FE" w:rsidP="00F42F24">
            <w:pPr>
              <w:shd w:val="clear" w:color="auto" w:fill="FFFFFF"/>
              <w:ind w:hanging="7"/>
              <w:rPr>
                <w:color w:val="000000"/>
                <w:spacing w:val="-1"/>
                <w:sz w:val="22"/>
                <w:szCs w:val="22"/>
              </w:rPr>
            </w:pPr>
            <w:r w:rsidRPr="00C47A9F">
              <w:rPr>
                <w:color w:val="000000"/>
                <w:spacing w:val="-1"/>
                <w:sz w:val="22"/>
                <w:szCs w:val="22"/>
              </w:rPr>
              <w:t>ОКТМО 10701000001, ОГРН 1052800111308</w:t>
            </w:r>
          </w:p>
          <w:p w:rsidR="001D20FE" w:rsidRPr="00C47A9F" w:rsidRDefault="001D20FE" w:rsidP="00F42F24">
            <w:pPr>
              <w:shd w:val="clear" w:color="auto" w:fill="FFFFFF"/>
              <w:ind w:hanging="7"/>
              <w:rPr>
                <w:sz w:val="22"/>
                <w:szCs w:val="22"/>
              </w:rPr>
            </w:pPr>
            <w:proofErr w:type="gramStart"/>
            <w:r w:rsidRPr="00C47A9F">
              <w:rPr>
                <w:color w:val="000000"/>
                <w:spacing w:val="-1"/>
                <w:sz w:val="22"/>
                <w:szCs w:val="22"/>
              </w:rPr>
              <w:t>Р</w:t>
            </w:r>
            <w:proofErr w:type="gramEnd"/>
            <w:r w:rsidRPr="00C47A9F">
              <w:rPr>
                <w:color w:val="000000"/>
                <w:spacing w:val="-1"/>
                <w:sz w:val="22"/>
                <w:szCs w:val="22"/>
              </w:rPr>
              <w:t>/с 40702810003010113258</w:t>
            </w:r>
          </w:p>
          <w:p w:rsidR="001D20FE" w:rsidRPr="00C47A9F" w:rsidRDefault="008A477D" w:rsidP="00F42F24">
            <w:pPr>
              <w:shd w:val="clear" w:color="auto" w:fill="FFFFFF"/>
              <w:ind w:hanging="7"/>
              <w:rPr>
                <w:color w:val="000000"/>
                <w:sz w:val="22"/>
                <w:szCs w:val="22"/>
              </w:rPr>
            </w:pPr>
            <w:r w:rsidRPr="00C47A9F">
              <w:rPr>
                <w:color w:val="000000"/>
                <w:sz w:val="22"/>
                <w:szCs w:val="22"/>
              </w:rPr>
              <w:t>Дальневосточный банк П</w:t>
            </w:r>
            <w:r w:rsidR="001D20FE" w:rsidRPr="00C47A9F">
              <w:rPr>
                <w:color w:val="000000"/>
                <w:sz w:val="22"/>
                <w:szCs w:val="22"/>
              </w:rPr>
              <w:t>АО «Сбербанк России» г. Хабаровск</w:t>
            </w:r>
          </w:p>
          <w:p w:rsidR="001D20FE" w:rsidRPr="00C47A9F" w:rsidRDefault="001D20FE" w:rsidP="00F42F24">
            <w:pPr>
              <w:shd w:val="clear" w:color="auto" w:fill="FFFFFF"/>
              <w:ind w:hanging="7"/>
              <w:rPr>
                <w:sz w:val="22"/>
                <w:szCs w:val="22"/>
              </w:rPr>
            </w:pPr>
            <w:r w:rsidRPr="00C47A9F">
              <w:rPr>
                <w:color w:val="000000"/>
                <w:spacing w:val="-3"/>
                <w:sz w:val="22"/>
                <w:szCs w:val="22"/>
              </w:rPr>
              <w:t>БИК 040813608</w:t>
            </w:r>
          </w:p>
          <w:p w:rsidR="001D20FE" w:rsidRPr="00C47A9F" w:rsidRDefault="001D20FE" w:rsidP="00F42F24">
            <w:pPr>
              <w:shd w:val="clear" w:color="auto" w:fill="FFFFFF"/>
              <w:ind w:hanging="7"/>
              <w:rPr>
                <w:sz w:val="22"/>
                <w:szCs w:val="22"/>
              </w:rPr>
            </w:pPr>
            <w:r w:rsidRPr="00C47A9F">
              <w:rPr>
                <w:color w:val="000000"/>
                <w:spacing w:val="-1"/>
                <w:sz w:val="22"/>
                <w:szCs w:val="22"/>
              </w:rPr>
              <w:t>К/с 30101810600000000608</w:t>
            </w:r>
          </w:p>
          <w:p w:rsidR="00A56E0A" w:rsidRPr="00C47A9F" w:rsidRDefault="00A56E0A" w:rsidP="00A56E0A">
            <w:pPr>
              <w:shd w:val="clear" w:color="auto" w:fill="FFFFFF"/>
              <w:ind w:hanging="7"/>
              <w:rPr>
                <w:color w:val="000000"/>
                <w:spacing w:val="-1"/>
                <w:sz w:val="22"/>
                <w:szCs w:val="22"/>
              </w:rPr>
            </w:pPr>
            <w:r w:rsidRPr="00C47A9F">
              <w:rPr>
                <w:color w:val="000000"/>
                <w:spacing w:val="-1"/>
                <w:sz w:val="22"/>
                <w:szCs w:val="22"/>
              </w:rPr>
              <w:t>Почтовый адрес: Южно-Якутские  электрические сети, 678900, Республика Сах</w:t>
            </w:r>
            <w:proofErr w:type="gramStart"/>
            <w:r w:rsidRPr="00C47A9F">
              <w:rPr>
                <w:color w:val="000000"/>
                <w:spacing w:val="-1"/>
                <w:sz w:val="22"/>
                <w:szCs w:val="22"/>
              </w:rPr>
              <w:t>а(</w:t>
            </w:r>
            <w:proofErr w:type="gramEnd"/>
            <w:r w:rsidRPr="00C47A9F">
              <w:rPr>
                <w:color w:val="000000"/>
                <w:spacing w:val="-1"/>
                <w:sz w:val="22"/>
                <w:szCs w:val="22"/>
              </w:rPr>
              <w:t>Якутия), г. Алдан, ул. Линейная, д.4  ИНН 2801108200,  КПП  140202001</w:t>
            </w:r>
          </w:p>
          <w:p w:rsidR="00A56E0A" w:rsidRPr="00C47A9F" w:rsidRDefault="00A56E0A" w:rsidP="00A56E0A">
            <w:pPr>
              <w:shd w:val="clear" w:color="auto" w:fill="FFFFFF"/>
              <w:ind w:hanging="7"/>
              <w:rPr>
                <w:color w:val="000000"/>
                <w:spacing w:val="-1"/>
                <w:sz w:val="22"/>
                <w:szCs w:val="22"/>
              </w:rPr>
            </w:pPr>
            <w:r w:rsidRPr="00C47A9F">
              <w:rPr>
                <w:color w:val="000000"/>
                <w:spacing w:val="-1"/>
                <w:sz w:val="22"/>
                <w:szCs w:val="22"/>
              </w:rPr>
              <w:t>Тел. 8 (41-145) 36-593, 8 (41-145) 36-584</w:t>
            </w:r>
          </w:p>
          <w:p w:rsidR="00A56E0A" w:rsidRPr="00C47A9F" w:rsidRDefault="00A56E0A" w:rsidP="00A56E0A">
            <w:pPr>
              <w:shd w:val="clear" w:color="auto" w:fill="FFFFFF"/>
              <w:tabs>
                <w:tab w:val="center" w:pos="2440"/>
              </w:tabs>
              <w:ind w:hanging="7"/>
              <w:rPr>
                <w:sz w:val="22"/>
                <w:szCs w:val="22"/>
              </w:rPr>
            </w:pPr>
            <w:r w:rsidRPr="00C47A9F">
              <w:rPr>
                <w:color w:val="000000"/>
                <w:spacing w:val="-1"/>
                <w:sz w:val="22"/>
                <w:szCs w:val="22"/>
                <w:lang w:val="en-US"/>
              </w:rPr>
              <w:t>doc</w:t>
            </w:r>
            <w:r w:rsidRPr="00C47A9F">
              <w:rPr>
                <w:color w:val="000000"/>
                <w:spacing w:val="-1"/>
                <w:sz w:val="22"/>
                <w:szCs w:val="22"/>
              </w:rPr>
              <w:t>@</w:t>
            </w:r>
            <w:proofErr w:type="spellStart"/>
            <w:r w:rsidRPr="00C47A9F">
              <w:rPr>
                <w:color w:val="000000"/>
                <w:spacing w:val="-1"/>
                <w:sz w:val="22"/>
                <w:szCs w:val="22"/>
                <w:lang w:val="en-US"/>
              </w:rPr>
              <w:t>aldan</w:t>
            </w:r>
            <w:proofErr w:type="spellEnd"/>
            <w:r w:rsidRPr="00C47A9F">
              <w:rPr>
                <w:color w:val="000000"/>
                <w:spacing w:val="-1"/>
                <w:sz w:val="22"/>
                <w:szCs w:val="22"/>
              </w:rPr>
              <w:t>.</w:t>
            </w:r>
            <w:proofErr w:type="spellStart"/>
            <w:r w:rsidRPr="00C47A9F">
              <w:rPr>
                <w:color w:val="000000"/>
                <w:spacing w:val="-1"/>
                <w:sz w:val="22"/>
                <w:szCs w:val="22"/>
                <w:lang w:val="en-US"/>
              </w:rPr>
              <w:t>drsk</w:t>
            </w:r>
            <w:proofErr w:type="spellEnd"/>
            <w:r w:rsidRPr="00C47A9F">
              <w:rPr>
                <w:color w:val="000000"/>
                <w:spacing w:val="-1"/>
                <w:sz w:val="22"/>
                <w:szCs w:val="22"/>
              </w:rPr>
              <w:t>.</w:t>
            </w:r>
            <w:proofErr w:type="spellStart"/>
            <w:r w:rsidRPr="00C47A9F">
              <w:rPr>
                <w:color w:val="000000"/>
                <w:spacing w:val="-1"/>
                <w:sz w:val="22"/>
                <w:szCs w:val="22"/>
                <w:lang w:val="en-US"/>
              </w:rPr>
              <w:t>ru</w:t>
            </w:r>
            <w:proofErr w:type="spellEnd"/>
            <w:r w:rsidRPr="00C47A9F">
              <w:rPr>
                <w:color w:val="000000"/>
                <w:spacing w:val="-1"/>
                <w:sz w:val="22"/>
                <w:szCs w:val="22"/>
                <w:lang w:val="en-US"/>
              </w:rPr>
              <w:tab/>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Default="00CF75EC" w:rsidP="00CF75EC">
      <w:pPr>
        <w:tabs>
          <w:tab w:val="left" w:pos="3712"/>
        </w:tabs>
      </w:pPr>
    </w:p>
    <w:p w:rsidR="00934682" w:rsidRDefault="00934682" w:rsidP="00CF75EC">
      <w:pPr>
        <w:tabs>
          <w:tab w:val="left" w:pos="3712"/>
        </w:tabs>
      </w:pPr>
    </w:p>
    <w:p w:rsidR="00934682" w:rsidRDefault="00934682" w:rsidP="00CF75EC">
      <w:pPr>
        <w:tabs>
          <w:tab w:val="left" w:pos="3712"/>
        </w:tabs>
      </w:pPr>
    </w:p>
    <w:p w:rsidR="00934682" w:rsidRPr="00710B48" w:rsidRDefault="00934682" w:rsidP="00CF75EC">
      <w:pPr>
        <w:tabs>
          <w:tab w:val="left" w:pos="3712"/>
        </w:tabs>
      </w:pPr>
    </w:p>
    <w:p w:rsidR="009E5381" w:rsidRPr="00710B48" w:rsidRDefault="003D68C3" w:rsidP="00CF75EC">
      <w:pPr>
        <w:tabs>
          <w:tab w:val="left" w:pos="3712"/>
        </w:tabs>
        <w:jc w:val="right"/>
      </w:pPr>
      <w:r w:rsidRPr="00710B48">
        <w:t>Приложение №</w:t>
      </w:r>
      <w:r w:rsidR="00392F0A">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w:t>
      </w:r>
      <w:r w:rsidR="00963BA8" w:rsidRPr="000C0CBB">
        <w:rPr>
          <w:b/>
          <w:i/>
          <w:iCs/>
        </w:rPr>
        <w:t>Реконструкци</w:t>
      </w:r>
      <w:r w:rsidR="00963BA8">
        <w:rPr>
          <w:b/>
          <w:i/>
          <w:iCs/>
        </w:rPr>
        <w:t>я ВЛ 35кВ «Томмот-Алексеевск» и ВЛ 35</w:t>
      </w:r>
      <w:r w:rsidR="00963BA8" w:rsidRPr="000C0CBB">
        <w:rPr>
          <w:b/>
          <w:i/>
          <w:iCs/>
        </w:rPr>
        <w:t>кВ «Томмот-</w:t>
      </w:r>
      <w:proofErr w:type="spellStart"/>
      <w:r w:rsidR="00963BA8" w:rsidRPr="000C0CBB">
        <w:rPr>
          <w:b/>
          <w:i/>
          <w:iCs/>
        </w:rPr>
        <w:t>Н</w:t>
      </w:r>
      <w:proofErr w:type="gramStart"/>
      <w:r w:rsidR="00963BA8" w:rsidRPr="000C0CBB">
        <w:rPr>
          <w:b/>
          <w:i/>
          <w:iCs/>
        </w:rPr>
        <w:t>.Я</w:t>
      </w:r>
      <w:proofErr w:type="gramEnd"/>
      <w:r w:rsidR="00963BA8" w:rsidRPr="000C0CBB">
        <w:rPr>
          <w:b/>
          <w:i/>
          <w:iCs/>
        </w:rPr>
        <w:t>кокитская</w:t>
      </w:r>
      <w:proofErr w:type="spellEnd"/>
      <w:r w:rsidR="00963BA8" w:rsidRPr="000C0CBB">
        <w:rPr>
          <w:b/>
          <w:i/>
          <w:iCs/>
        </w:rPr>
        <w:t>»</w:t>
      </w:r>
      <w:r w:rsidR="00963BA8">
        <w:rPr>
          <w:b/>
          <w:i/>
          <w:iCs/>
        </w:rPr>
        <w:t>, в том числе ПИР</w:t>
      </w:r>
      <w:r w:rsidRPr="00710B48">
        <w:rPr>
          <w:b/>
          <w:i/>
        </w:rPr>
        <w:t>)</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392F0A" w:rsidP="000010F2">
      <w:pPr>
        <w:tabs>
          <w:tab w:val="left" w:pos="3712"/>
        </w:tabs>
        <w:ind w:left="5760"/>
        <w:jc w:val="right"/>
      </w:pPr>
      <w:r>
        <w:t>Приложение №3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w:t>
      </w:r>
      <w:r w:rsidR="00392F0A" w:rsidRPr="000C0CBB">
        <w:rPr>
          <w:b/>
          <w:i/>
          <w:iCs/>
        </w:rPr>
        <w:t>Реконструкци</w:t>
      </w:r>
      <w:r w:rsidR="00392F0A">
        <w:rPr>
          <w:b/>
          <w:i/>
          <w:iCs/>
        </w:rPr>
        <w:t>я ВЛ 35кВ «Томмот-Алексеевск» и ВЛ 35</w:t>
      </w:r>
      <w:r w:rsidR="00392F0A" w:rsidRPr="000C0CBB">
        <w:rPr>
          <w:b/>
          <w:i/>
          <w:iCs/>
        </w:rPr>
        <w:t>кВ «Томмот-</w:t>
      </w:r>
      <w:proofErr w:type="spellStart"/>
      <w:r w:rsidR="00392F0A" w:rsidRPr="000C0CBB">
        <w:rPr>
          <w:b/>
          <w:i/>
          <w:iCs/>
        </w:rPr>
        <w:t>Н</w:t>
      </w:r>
      <w:proofErr w:type="gramStart"/>
      <w:r w:rsidR="00392F0A" w:rsidRPr="000C0CBB">
        <w:rPr>
          <w:b/>
          <w:i/>
          <w:iCs/>
        </w:rPr>
        <w:t>.Я</w:t>
      </w:r>
      <w:proofErr w:type="gramEnd"/>
      <w:r w:rsidR="00392F0A" w:rsidRPr="000C0CBB">
        <w:rPr>
          <w:b/>
          <w:i/>
          <w:iCs/>
        </w:rPr>
        <w:t>кокитская</w:t>
      </w:r>
      <w:proofErr w:type="spellEnd"/>
      <w:r w:rsidR="00392F0A" w:rsidRPr="000C0CBB">
        <w:rPr>
          <w:b/>
          <w:i/>
          <w:iCs/>
        </w:rPr>
        <w:t>»</w:t>
      </w:r>
      <w:r w:rsidR="00392F0A">
        <w:rPr>
          <w:b/>
          <w:i/>
          <w:iCs/>
        </w:rPr>
        <w:t>, в том числе ПИР</w:t>
      </w:r>
      <w:r w:rsidRPr="00710B48">
        <w:rPr>
          <w:b/>
          <w:i/>
        </w:rPr>
        <w:t xml:space="preserve">)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392F0A" w:rsidP="0003779F">
            <w:pPr>
              <w:tabs>
                <w:tab w:val="left" w:pos="3712"/>
              </w:tabs>
              <w:rPr>
                <w:b/>
              </w:rPr>
            </w:pPr>
            <w:r>
              <w:rPr>
                <w:b/>
              </w:rPr>
              <w:t xml:space="preserve">Разработка </w:t>
            </w:r>
            <w:r w:rsidR="00924EE7" w:rsidRPr="00710B48">
              <w:rPr>
                <w:b/>
              </w:rPr>
              <w:t xml:space="preserve"> рабочей документации</w:t>
            </w:r>
            <w:r w:rsidR="0011737D">
              <w:rPr>
                <w:b/>
              </w:rPr>
              <w:t xml:space="preserve">, в </w:t>
            </w:r>
            <w:proofErr w:type="spellStart"/>
            <w:r w:rsidR="0011737D">
              <w:rPr>
                <w:b/>
              </w:rPr>
              <w:t>т.ч</w:t>
            </w:r>
            <w:proofErr w:type="spellEnd"/>
            <w:r w:rsidR="0011737D">
              <w:rPr>
                <w:b/>
              </w:rPr>
              <w:t>. сметной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bookmarkStart w:id="0" w:name="_GoBack"/>
            <w:bookmarkEnd w:id="0"/>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392F0A">
      <w:pPr>
        <w:pStyle w:val="1"/>
        <w:tabs>
          <w:tab w:val="left" w:pos="703"/>
        </w:tabs>
        <w:spacing w:before="0" w:after="0"/>
        <w:ind w:firstLine="0"/>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392F0A" w:rsidP="000010F2">
      <w:pPr>
        <w:tabs>
          <w:tab w:val="left" w:pos="3712"/>
        </w:tabs>
        <w:ind w:left="5760"/>
        <w:jc w:val="right"/>
      </w:pPr>
      <w:r>
        <w:lastRenderedPageBreak/>
        <w:t>Приложение №4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392F0A"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392F0A" w:rsidP="00647385">
      <w:pPr>
        <w:tabs>
          <w:tab w:val="left" w:pos="3712"/>
        </w:tabs>
        <w:jc w:val="right"/>
      </w:pPr>
      <w:r>
        <w:lastRenderedPageBreak/>
        <w:t>Приложение №6</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1"/>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1"/>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предусмотренных в Ста</w:t>
      </w:r>
      <w:r w:rsidR="00392F0A">
        <w:rPr>
          <w:color w:val="000000" w:themeColor="text1"/>
          <w:sz w:val="24"/>
          <w:szCs w:val="24"/>
        </w:rPr>
        <w:t>тье 2 настоящего приложения №6</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392F0A" w:rsidP="001F6E19">
      <w:pPr>
        <w:tabs>
          <w:tab w:val="left" w:pos="3712"/>
        </w:tabs>
        <w:jc w:val="right"/>
      </w:pPr>
      <w:r>
        <w:lastRenderedPageBreak/>
        <w:t>Приложение №7</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0C0CBB">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0C0CBB">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0C0CBB">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C0CBB">
            <w:pPr>
              <w:jc w:val="center"/>
              <w:rPr>
                <w:b/>
              </w:rPr>
            </w:pPr>
            <w:r w:rsidRPr="00456028">
              <w:rPr>
                <w:b/>
              </w:rPr>
              <w:t>Сокращенное фирменное наименование</w:t>
            </w:r>
          </w:p>
        </w:tc>
      </w:tr>
      <w:tr w:rsidR="0041514F" w:rsidRPr="00456028" w:rsidTr="000C0CBB">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C0CBB">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C0CBB">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C0CBB">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0C0CBB">
        <w:trPr>
          <w:trHeight w:val="274"/>
        </w:trPr>
        <w:tc>
          <w:tcPr>
            <w:tcW w:w="5103" w:type="dxa"/>
            <w:hideMark/>
          </w:tcPr>
          <w:p w:rsidR="0041514F" w:rsidRPr="00456028" w:rsidRDefault="0041514F" w:rsidP="000C0CBB">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0C0CBB">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0C0CB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0C0CBB">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0C0CBB">
            <w:pPr>
              <w:tabs>
                <w:tab w:val="left" w:pos="3712"/>
              </w:tabs>
              <w:jc w:val="right"/>
            </w:pPr>
            <w:r w:rsidRPr="00507EBF">
              <w:t xml:space="preserve">Приложение № </w:t>
            </w:r>
            <w:r w:rsidR="00392F0A">
              <w:t>8</w:t>
            </w:r>
          </w:p>
          <w:p w:rsidR="008A4C10" w:rsidRPr="00507EBF" w:rsidRDefault="008A4C10" w:rsidP="000C0CBB">
            <w:pPr>
              <w:tabs>
                <w:tab w:val="left" w:pos="3712"/>
              </w:tabs>
            </w:pPr>
            <w:r w:rsidRPr="00507EBF">
              <w:t>к  договору № _________</w:t>
            </w:r>
          </w:p>
          <w:p w:rsidR="008A4C10" w:rsidRPr="00507EBF" w:rsidRDefault="008A4C10" w:rsidP="000C0CBB">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0C0CBB">
            <w:pPr>
              <w:jc w:val="right"/>
              <w:rPr>
                <w:color w:val="000000"/>
              </w:rPr>
            </w:pPr>
          </w:p>
        </w:tc>
      </w:tr>
      <w:tr w:rsidR="008A4C10" w:rsidRPr="0027290B" w:rsidTr="000C0CBB">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0C0CB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16"/>
                <w:szCs w:val="16"/>
              </w:rPr>
            </w:pPr>
          </w:p>
        </w:tc>
      </w:tr>
      <w:tr w:rsidR="008A4C10" w:rsidRPr="0027290B" w:rsidTr="000C0CBB">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0C0CBB">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0C0CBB">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0C0CBB">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0C0CBB">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0C0CBB">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0C0CBB">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0C0CBB">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0C0CBB">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0C0CBB">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r w:rsidR="008A4C10" w:rsidRPr="0027290B" w:rsidTr="000C0CBB">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0C0CBB">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0C0CBB">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Подлежит оплате, руб.</w:t>
            </w:r>
          </w:p>
        </w:tc>
      </w:tr>
      <w:tr w:rsidR="008A4C10" w:rsidRPr="0027290B" w:rsidTr="000C0CBB">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0C0CBB">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C0CBB">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0C0CBB">
            <w:pPr>
              <w:rPr>
                <w:color w:val="000000"/>
                <w:sz w:val="22"/>
                <w:szCs w:val="22"/>
              </w:rPr>
            </w:pPr>
          </w:p>
        </w:tc>
      </w:tr>
      <w:tr w:rsidR="008A4C10" w:rsidRPr="0027290B" w:rsidTr="000C0CBB">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r>
      <w:tr w:rsidR="008A4C10" w:rsidRPr="0027290B" w:rsidTr="000C0CB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r>
      <w:tr w:rsidR="008A4C10" w:rsidRPr="0027290B" w:rsidTr="000C0CB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C0CBB">
            <w:pPr>
              <w:jc w:val="center"/>
              <w:rPr>
                <w:color w:val="000000"/>
                <w:sz w:val="22"/>
                <w:szCs w:val="22"/>
              </w:rPr>
            </w:pPr>
            <w:r w:rsidRPr="0027290B">
              <w:rPr>
                <w:color w:val="000000"/>
                <w:sz w:val="22"/>
                <w:szCs w:val="22"/>
              </w:rPr>
              <w:t> </w:t>
            </w:r>
          </w:p>
        </w:tc>
      </w:tr>
      <w:tr w:rsidR="008A4C10" w:rsidRPr="0027290B" w:rsidTr="000C0CBB">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0C0CBB">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0C0CB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0C0CBB">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0C0CBB">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r w:rsidR="008A4C10" w:rsidRPr="0027290B" w:rsidTr="000C0CB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r w:rsidR="008A4C10" w:rsidRPr="0027290B" w:rsidTr="000C0CB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0C0CB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0C0CB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r w:rsidR="008A4C10" w:rsidRPr="0027290B" w:rsidTr="000C0CBB">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C0CBB">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r w:rsidR="008A4C10" w:rsidRPr="0027290B" w:rsidTr="000C0CB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C0CBB">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68" w:rsidRDefault="001A2868" w:rsidP="00153E35">
      <w:r>
        <w:separator/>
      </w:r>
    </w:p>
  </w:endnote>
  <w:endnote w:type="continuationSeparator" w:id="0">
    <w:p w:rsidR="001A2868" w:rsidRDefault="001A286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68" w:rsidRDefault="001A2868" w:rsidP="00153E35">
      <w:r>
        <w:separator/>
      </w:r>
    </w:p>
  </w:footnote>
  <w:footnote w:type="continuationSeparator" w:id="0">
    <w:p w:rsidR="001A2868" w:rsidRDefault="001A2868" w:rsidP="00153E35">
      <w:r>
        <w:continuationSeparator/>
      </w:r>
    </w:p>
  </w:footnote>
  <w:footnote w:id="1">
    <w:p w:rsidR="001A2868" w:rsidRPr="00B65B32" w:rsidRDefault="001A2868" w:rsidP="008D0069">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A2868" w:rsidRDefault="001A2868" w:rsidP="008D0069">
      <w:pPr>
        <w:pStyle w:val="af5"/>
      </w:pPr>
      <w:r>
        <w:rPr>
          <w:rStyle w:val="af7"/>
        </w:rPr>
        <w:footnoteRef/>
      </w:r>
      <w:r>
        <w:t xml:space="preserve"> Для банковской гарантии возврата авансового платежа.</w:t>
      </w:r>
    </w:p>
  </w:footnote>
  <w:footnote w:id="3">
    <w:p w:rsidR="001A2868" w:rsidRDefault="001A2868" w:rsidP="008D0069">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1A2868" w:rsidRDefault="001A2868" w:rsidP="008D0069">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A2868" w:rsidRPr="005E3C01" w:rsidRDefault="001A2868" w:rsidP="008D0069">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2204" w:hanging="360"/>
      </w:pPr>
      <w:rPr>
        <w:rFonts w:ascii="Symbol" w:hAnsi="Symbol" w:cs="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569BF"/>
    <w:rsid w:val="00063BBC"/>
    <w:rsid w:val="000746DB"/>
    <w:rsid w:val="00080973"/>
    <w:rsid w:val="000822C1"/>
    <w:rsid w:val="0008561B"/>
    <w:rsid w:val="00085757"/>
    <w:rsid w:val="000918C5"/>
    <w:rsid w:val="000A5BBF"/>
    <w:rsid w:val="000A7FB3"/>
    <w:rsid w:val="000B0FDC"/>
    <w:rsid w:val="000B233B"/>
    <w:rsid w:val="000B7879"/>
    <w:rsid w:val="000C0348"/>
    <w:rsid w:val="000C0CBB"/>
    <w:rsid w:val="000C6AF9"/>
    <w:rsid w:val="000D090F"/>
    <w:rsid w:val="000D5B77"/>
    <w:rsid w:val="000E0432"/>
    <w:rsid w:val="000E054F"/>
    <w:rsid w:val="000F2DC8"/>
    <w:rsid w:val="000F2E5B"/>
    <w:rsid w:val="000F7C77"/>
    <w:rsid w:val="001073E1"/>
    <w:rsid w:val="00111284"/>
    <w:rsid w:val="001153BB"/>
    <w:rsid w:val="00116376"/>
    <w:rsid w:val="0011737D"/>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252A"/>
    <w:rsid w:val="001854D4"/>
    <w:rsid w:val="00185F53"/>
    <w:rsid w:val="00192201"/>
    <w:rsid w:val="001A055A"/>
    <w:rsid w:val="001A05F7"/>
    <w:rsid w:val="001A2868"/>
    <w:rsid w:val="001A353C"/>
    <w:rsid w:val="001A60C0"/>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23C"/>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4498"/>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30A2"/>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2F0A"/>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08D"/>
    <w:rsid w:val="004345EA"/>
    <w:rsid w:val="004357C1"/>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14A8C"/>
    <w:rsid w:val="0052020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30"/>
    <w:rsid w:val="005C53EB"/>
    <w:rsid w:val="005D5F2C"/>
    <w:rsid w:val="005D683B"/>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55C"/>
    <w:rsid w:val="006B3DB1"/>
    <w:rsid w:val="006B49FA"/>
    <w:rsid w:val="006B6E65"/>
    <w:rsid w:val="006C1FB4"/>
    <w:rsid w:val="006C2DC2"/>
    <w:rsid w:val="006D16B9"/>
    <w:rsid w:val="006D307A"/>
    <w:rsid w:val="006D618E"/>
    <w:rsid w:val="006E152C"/>
    <w:rsid w:val="006E3D94"/>
    <w:rsid w:val="006E4A4B"/>
    <w:rsid w:val="006E5AD9"/>
    <w:rsid w:val="006F2670"/>
    <w:rsid w:val="006F33D3"/>
    <w:rsid w:val="006F4460"/>
    <w:rsid w:val="00700515"/>
    <w:rsid w:val="00705124"/>
    <w:rsid w:val="00710465"/>
    <w:rsid w:val="00710B48"/>
    <w:rsid w:val="00716D2D"/>
    <w:rsid w:val="007200C6"/>
    <w:rsid w:val="0072079C"/>
    <w:rsid w:val="00725773"/>
    <w:rsid w:val="00726837"/>
    <w:rsid w:val="00726A90"/>
    <w:rsid w:val="007270DC"/>
    <w:rsid w:val="00727B86"/>
    <w:rsid w:val="00730101"/>
    <w:rsid w:val="0073073D"/>
    <w:rsid w:val="007345FA"/>
    <w:rsid w:val="00734ACC"/>
    <w:rsid w:val="00741DEC"/>
    <w:rsid w:val="00741F05"/>
    <w:rsid w:val="00744EBA"/>
    <w:rsid w:val="00750F99"/>
    <w:rsid w:val="00761E20"/>
    <w:rsid w:val="00762FBA"/>
    <w:rsid w:val="00766AC6"/>
    <w:rsid w:val="00775F6E"/>
    <w:rsid w:val="0078232F"/>
    <w:rsid w:val="00792E6B"/>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747"/>
    <w:rsid w:val="00924EE7"/>
    <w:rsid w:val="00927665"/>
    <w:rsid w:val="0093098B"/>
    <w:rsid w:val="00934682"/>
    <w:rsid w:val="00935846"/>
    <w:rsid w:val="00937030"/>
    <w:rsid w:val="00944C1C"/>
    <w:rsid w:val="00944F01"/>
    <w:rsid w:val="00946E18"/>
    <w:rsid w:val="00947AD2"/>
    <w:rsid w:val="009517E4"/>
    <w:rsid w:val="009556D4"/>
    <w:rsid w:val="00963BA8"/>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56E0A"/>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3E36"/>
    <w:rsid w:val="00B27B16"/>
    <w:rsid w:val="00B30497"/>
    <w:rsid w:val="00B3144F"/>
    <w:rsid w:val="00B334BE"/>
    <w:rsid w:val="00B34AA5"/>
    <w:rsid w:val="00B4468D"/>
    <w:rsid w:val="00B4731A"/>
    <w:rsid w:val="00B47FA1"/>
    <w:rsid w:val="00B55E96"/>
    <w:rsid w:val="00B55FA7"/>
    <w:rsid w:val="00B57F7F"/>
    <w:rsid w:val="00B60706"/>
    <w:rsid w:val="00B706A7"/>
    <w:rsid w:val="00B74DA2"/>
    <w:rsid w:val="00B83052"/>
    <w:rsid w:val="00B84736"/>
    <w:rsid w:val="00B84FBF"/>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115FF"/>
    <w:rsid w:val="00C13F7F"/>
    <w:rsid w:val="00C14D40"/>
    <w:rsid w:val="00C164F1"/>
    <w:rsid w:val="00C374E5"/>
    <w:rsid w:val="00C410CE"/>
    <w:rsid w:val="00C43718"/>
    <w:rsid w:val="00C469BA"/>
    <w:rsid w:val="00C47A9F"/>
    <w:rsid w:val="00C52C5F"/>
    <w:rsid w:val="00C54917"/>
    <w:rsid w:val="00C560A4"/>
    <w:rsid w:val="00C6150E"/>
    <w:rsid w:val="00C63E82"/>
    <w:rsid w:val="00C646D0"/>
    <w:rsid w:val="00C64E3C"/>
    <w:rsid w:val="00C73E40"/>
    <w:rsid w:val="00C74753"/>
    <w:rsid w:val="00C85B05"/>
    <w:rsid w:val="00C86FA2"/>
    <w:rsid w:val="00C914E7"/>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1567"/>
    <w:rsid w:val="00D02AB2"/>
    <w:rsid w:val="00D064D6"/>
    <w:rsid w:val="00D1781F"/>
    <w:rsid w:val="00D22C72"/>
    <w:rsid w:val="00D372B0"/>
    <w:rsid w:val="00D37FBE"/>
    <w:rsid w:val="00D4083B"/>
    <w:rsid w:val="00D43786"/>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5841"/>
    <w:rsid w:val="00DB633A"/>
    <w:rsid w:val="00DC5819"/>
    <w:rsid w:val="00DD1549"/>
    <w:rsid w:val="00DD4F1B"/>
    <w:rsid w:val="00DE0DD3"/>
    <w:rsid w:val="00DE2620"/>
    <w:rsid w:val="00DE3B85"/>
    <w:rsid w:val="00DE3FE1"/>
    <w:rsid w:val="00DE4116"/>
    <w:rsid w:val="00DE796E"/>
    <w:rsid w:val="00DF0727"/>
    <w:rsid w:val="00DF2C6F"/>
    <w:rsid w:val="00DF2F36"/>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008"/>
    <w:rsid w:val="00F82514"/>
    <w:rsid w:val="00F85EF6"/>
    <w:rsid w:val="00F86928"/>
    <w:rsid w:val="00F87ACA"/>
    <w:rsid w:val="00F94ECF"/>
    <w:rsid w:val="00FA0B58"/>
    <w:rsid w:val="00FA69AE"/>
    <w:rsid w:val="00FA7FFE"/>
    <w:rsid w:val="00FC3C00"/>
    <w:rsid w:val="00FC6253"/>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1A28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1A2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960F-C573-4AFA-A68C-B0F9724CE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23</Pages>
  <Words>8695</Words>
  <Characters>63991</Characters>
  <Application>Microsoft Office Word</Application>
  <DocSecurity>0</DocSecurity>
  <Lines>533</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72541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18</cp:revision>
  <cp:lastPrinted>2015-02-17T06:57:00Z</cp:lastPrinted>
  <dcterms:created xsi:type="dcterms:W3CDTF">2016-10-17T04:12:00Z</dcterms:created>
  <dcterms:modified xsi:type="dcterms:W3CDTF">2016-10-31T05:55:00Z</dcterms:modified>
</cp:coreProperties>
</file>