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088F" w:rsidRPr="008A1DBB" w:rsidRDefault="00880075" w:rsidP="00002EED">
      <w:pPr>
        <w:tabs>
          <w:tab w:val="left" w:pos="709"/>
        </w:tabs>
        <w:jc w:val="center"/>
        <w:rPr>
          <w:b/>
        </w:rPr>
      </w:pPr>
      <w:r w:rsidRPr="008A1DBB">
        <w:rPr>
          <w:b/>
        </w:rPr>
        <w:t xml:space="preserve">ДОГОВОР ПОДРЯДА № </w:t>
      </w:r>
      <w:r w:rsidR="0025429D" w:rsidRPr="008A1DBB">
        <w:rPr>
          <w:b/>
        </w:rPr>
        <w:t>______</w:t>
      </w:r>
    </w:p>
    <w:p w:rsidR="00B6088F" w:rsidRPr="008A1DBB" w:rsidRDefault="00B6088F" w:rsidP="00B6088F">
      <w:pPr>
        <w:tabs>
          <w:tab w:val="left" w:pos="709"/>
        </w:tabs>
        <w:jc w:val="both"/>
        <w:rPr>
          <w:b/>
        </w:rPr>
      </w:pPr>
    </w:p>
    <w:p w:rsidR="00880075" w:rsidRPr="008A1DBB" w:rsidRDefault="00B6088F" w:rsidP="00B6088F">
      <w:pPr>
        <w:tabs>
          <w:tab w:val="left" w:pos="709"/>
        </w:tabs>
        <w:jc w:val="both"/>
        <w:rPr>
          <w:b/>
        </w:rPr>
      </w:pPr>
      <w:proofErr w:type="spellStart"/>
      <w:r w:rsidRPr="008A1DBB">
        <w:t>г</w:t>
      </w:r>
      <w:proofErr w:type="gramStart"/>
      <w:r w:rsidRPr="008A1DBB">
        <w:t>.</w:t>
      </w:r>
      <w:r w:rsidR="0010356E">
        <w:t>Б</w:t>
      </w:r>
      <w:proofErr w:type="gramEnd"/>
      <w:r w:rsidR="0010356E">
        <w:t>лаговещенск</w:t>
      </w:r>
      <w:proofErr w:type="spellEnd"/>
      <w:r w:rsidR="0010356E">
        <w:t xml:space="preserve"> </w:t>
      </w:r>
      <w:r w:rsidR="00B34B9C" w:rsidRPr="008A1DBB">
        <w:tab/>
      </w:r>
      <w:r w:rsidR="00B34B9C" w:rsidRPr="008A1DBB">
        <w:tab/>
      </w:r>
      <w:r w:rsidR="00B34B9C" w:rsidRPr="008A1DBB">
        <w:tab/>
      </w:r>
      <w:r w:rsidR="00B34B9C" w:rsidRPr="008A1DBB">
        <w:tab/>
      </w:r>
      <w:r w:rsidR="00B34B9C" w:rsidRPr="008A1DBB">
        <w:tab/>
      </w:r>
      <w:r w:rsidR="00E63021">
        <w:t xml:space="preserve">              </w:t>
      </w:r>
      <w:r w:rsidR="0010356E">
        <w:t xml:space="preserve">      </w:t>
      </w:r>
      <w:r w:rsidR="00B34B9C" w:rsidRPr="008A1DBB">
        <w:t xml:space="preserve">         </w:t>
      </w:r>
      <w:r w:rsidR="0010356E">
        <w:t xml:space="preserve">   </w:t>
      </w:r>
      <w:r w:rsidR="00880075" w:rsidRPr="008A1DBB">
        <w:t>«</w:t>
      </w:r>
      <w:r w:rsidR="00C63AD1" w:rsidRPr="008A1DBB">
        <w:t>___</w:t>
      </w:r>
      <w:r w:rsidR="00880075" w:rsidRPr="008A1DBB">
        <w:t>»</w:t>
      </w:r>
      <w:r w:rsidR="00C63AD1" w:rsidRPr="008A1DBB">
        <w:t>____</w:t>
      </w:r>
      <w:r w:rsidR="00B34B9C" w:rsidRPr="008A1DBB">
        <w:t>_</w:t>
      </w:r>
      <w:r w:rsidR="00C63AD1" w:rsidRPr="008A1DBB">
        <w:t>_____</w:t>
      </w:r>
      <w:r w:rsidR="00880075" w:rsidRPr="008A1DBB">
        <w:t>20</w:t>
      </w:r>
      <w:r w:rsidR="00E63021">
        <w:t>____</w:t>
      </w:r>
      <w:r w:rsidR="00880075" w:rsidRPr="008A1DBB">
        <w:t>г.</w:t>
      </w:r>
    </w:p>
    <w:p w:rsidR="005222D5" w:rsidRPr="008A1DBB" w:rsidRDefault="005222D5" w:rsidP="00B6088F">
      <w:pPr>
        <w:widowControl w:val="0"/>
        <w:shd w:val="clear" w:color="auto" w:fill="FFFFFF"/>
        <w:tabs>
          <w:tab w:val="left" w:pos="709"/>
        </w:tabs>
        <w:jc w:val="both"/>
        <w:rPr>
          <w:b/>
        </w:rPr>
      </w:pPr>
    </w:p>
    <w:p w:rsidR="00E63021" w:rsidRDefault="002A4688" w:rsidP="00367020">
      <w:pPr>
        <w:shd w:val="clear" w:color="auto" w:fill="FFFFFF"/>
        <w:tabs>
          <w:tab w:val="left" w:pos="709"/>
          <w:tab w:val="left" w:pos="1276"/>
          <w:tab w:val="left" w:pos="1418"/>
        </w:tabs>
        <w:ind w:firstLine="709"/>
        <w:jc w:val="both"/>
      </w:pPr>
      <w:r w:rsidRPr="008A1DBB">
        <w:rPr>
          <w:b/>
        </w:rPr>
        <w:t>А</w:t>
      </w:r>
      <w:r w:rsidR="00302888" w:rsidRPr="008A1DBB">
        <w:rPr>
          <w:b/>
        </w:rPr>
        <w:t xml:space="preserve">кционерное общество «Дальневосточная распределительная сетевая </w:t>
      </w:r>
      <w:r w:rsidRPr="008A1DBB">
        <w:rPr>
          <w:b/>
        </w:rPr>
        <w:t>компания» (</w:t>
      </w:r>
      <w:r w:rsidR="00302888" w:rsidRPr="008A1DBB">
        <w:rPr>
          <w:b/>
        </w:rPr>
        <w:t>АО «ДРСК»),</w:t>
      </w:r>
      <w:r w:rsidR="00302888" w:rsidRPr="008A1DBB">
        <w:t xml:space="preserve"> именуемое в дальнейшем «Заказчик», в лице </w:t>
      </w:r>
      <w:r w:rsidR="0010356E" w:rsidRPr="000B1C2E">
        <w:t xml:space="preserve">в лице </w:t>
      </w:r>
      <w:r w:rsidR="0010356E">
        <w:t xml:space="preserve">директора филиала АО «ДРСК» «Амурские электрические сети» </w:t>
      </w:r>
      <w:proofErr w:type="spellStart"/>
      <w:r w:rsidR="0010356E" w:rsidRPr="00683C6F">
        <w:rPr>
          <w:b/>
        </w:rPr>
        <w:t>Семенюка</w:t>
      </w:r>
      <w:proofErr w:type="spellEnd"/>
      <w:r w:rsidR="0010356E" w:rsidRPr="00683C6F">
        <w:rPr>
          <w:b/>
        </w:rPr>
        <w:t xml:space="preserve"> Евгения Валентиновича</w:t>
      </w:r>
      <w:r w:rsidR="0010356E" w:rsidRPr="000B1C2E">
        <w:t xml:space="preserve">, действующего на основании доверенности </w:t>
      </w:r>
      <w:proofErr w:type="gramStart"/>
      <w:r w:rsidR="0010356E" w:rsidRPr="000B1C2E">
        <w:t>от</w:t>
      </w:r>
      <w:proofErr w:type="gramEnd"/>
      <w:r w:rsidR="0010356E" w:rsidRPr="000B1C2E">
        <w:t xml:space="preserve"> </w:t>
      </w:r>
      <w:r w:rsidR="00E63021">
        <w:t xml:space="preserve">_______________ </w:t>
      </w:r>
      <w:r w:rsidR="0010356E" w:rsidRPr="000B1C2E">
        <w:t>№</w:t>
      </w:r>
      <w:r w:rsidR="00E63021">
        <w:t>______</w:t>
      </w:r>
      <w:r w:rsidR="00302888" w:rsidRPr="008A1DBB">
        <w:t xml:space="preserve">, </w:t>
      </w:r>
      <w:proofErr w:type="gramStart"/>
      <w:r w:rsidR="00302888" w:rsidRPr="008A1DBB">
        <w:t>с</w:t>
      </w:r>
      <w:proofErr w:type="gramEnd"/>
      <w:r w:rsidR="00302888" w:rsidRPr="008A1DBB">
        <w:t xml:space="preserve"> одной стороны, и</w:t>
      </w:r>
    </w:p>
    <w:p w:rsidR="00302888" w:rsidRPr="008A1DBB" w:rsidRDefault="00302888" w:rsidP="00367020">
      <w:pPr>
        <w:shd w:val="clear" w:color="auto" w:fill="FFFFFF"/>
        <w:tabs>
          <w:tab w:val="left" w:pos="709"/>
          <w:tab w:val="left" w:pos="1276"/>
          <w:tab w:val="left" w:pos="1418"/>
        </w:tabs>
        <w:ind w:firstLine="709"/>
        <w:jc w:val="both"/>
      </w:pPr>
      <w:proofErr w:type="gramStart"/>
      <w:r w:rsidRPr="008A1DBB">
        <w:t xml:space="preserve">_________________________________________________, именуемое в дальнейшем «Подрядчик», в лице ___________________________________________, действующего на основании ________________________________, с другой стороны, в дальнейшем совместно именуемые «Стороны», </w:t>
      </w:r>
      <w:r w:rsidRPr="008A1DBB">
        <w:rPr>
          <w:i/>
          <w:iCs/>
        </w:rPr>
        <w:t>по результатам закупочной процедуры на право заключения договора подряда __________________, объявлен</w:t>
      </w:r>
      <w:r w:rsidR="0012137A" w:rsidRPr="008A1DBB">
        <w:rPr>
          <w:i/>
          <w:iCs/>
        </w:rPr>
        <w:t>ной извещением от ___________ №</w:t>
      </w:r>
      <w:r w:rsidRPr="008A1DBB">
        <w:rPr>
          <w:i/>
          <w:iCs/>
        </w:rPr>
        <w:t>___, на основании протокола о результатах закупочной процедуры на право заключения</w:t>
      </w:r>
      <w:r w:rsidR="0012137A" w:rsidRPr="008A1DBB">
        <w:rPr>
          <w:i/>
          <w:iCs/>
        </w:rPr>
        <w:t xml:space="preserve"> договора подряда от ________ №</w:t>
      </w:r>
      <w:r w:rsidRPr="008A1DBB">
        <w:rPr>
          <w:i/>
          <w:iCs/>
        </w:rPr>
        <w:t>______</w:t>
      </w:r>
      <w:r w:rsidR="0012137A" w:rsidRPr="008A1DBB">
        <w:rPr>
          <w:i/>
          <w:iCs/>
        </w:rPr>
        <w:t xml:space="preserve"> </w:t>
      </w:r>
      <w:r w:rsidRPr="008A1DBB">
        <w:rPr>
          <w:i/>
          <w:iCs/>
        </w:rPr>
        <w:t>(указывается в случае заключения Договора по результатам закупочной процедуры),</w:t>
      </w:r>
      <w:r w:rsidRPr="008A1DBB">
        <w:t xml:space="preserve"> заключили настоящий Договор о нижеследующем:</w:t>
      </w:r>
      <w:proofErr w:type="gramEnd"/>
    </w:p>
    <w:p w:rsidR="00C22337" w:rsidRPr="008A1DBB" w:rsidRDefault="00C22337" w:rsidP="000357BB">
      <w:pPr>
        <w:widowControl w:val="0"/>
        <w:shd w:val="clear" w:color="auto" w:fill="FFFFFF"/>
        <w:tabs>
          <w:tab w:val="left" w:pos="709"/>
          <w:tab w:val="left" w:pos="1276"/>
        </w:tabs>
        <w:jc w:val="both"/>
        <w:rPr>
          <w:b/>
          <w:bCs/>
        </w:rPr>
      </w:pPr>
    </w:p>
    <w:p w:rsidR="00880075" w:rsidRPr="008A1DBB" w:rsidRDefault="00910C2D" w:rsidP="00120DCD">
      <w:pPr>
        <w:pStyle w:val="af6"/>
        <w:widowControl w:val="0"/>
        <w:numPr>
          <w:ilvl w:val="0"/>
          <w:numId w:val="14"/>
        </w:numPr>
        <w:shd w:val="clear" w:color="auto" w:fill="FFFFFF"/>
        <w:tabs>
          <w:tab w:val="left" w:pos="709"/>
          <w:tab w:val="left" w:pos="1276"/>
        </w:tabs>
        <w:autoSpaceDE w:val="0"/>
        <w:autoSpaceDN w:val="0"/>
        <w:adjustRightInd w:val="0"/>
        <w:ind w:left="0" w:firstLine="709"/>
        <w:jc w:val="center"/>
        <w:rPr>
          <w:b/>
          <w:bCs/>
        </w:rPr>
      </w:pPr>
      <w:r w:rsidRPr="008A1DBB">
        <w:rPr>
          <w:b/>
          <w:bCs/>
        </w:rPr>
        <w:t>Предмет и объем Договора</w:t>
      </w:r>
    </w:p>
    <w:p w:rsidR="00880075" w:rsidRPr="008A1DBB" w:rsidRDefault="00880075" w:rsidP="0010356E">
      <w:pPr>
        <w:widowControl w:val="0"/>
        <w:numPr>
          <w:ilvl w:val="1"/>
          <w:numId w:val="3"/>
        </w:numPr>
        <w:shd w:val="clear" w:color="auto" w:fill="FFFFFF"/>
        <w:tabs>
          <w:tab w:val="left" w:pos="0"/>
          <w:tab w:val="left" w:pos="709"/>
          <w:tab w:val="left" w:pos="1276"/>
        </w:tabs>
        <w:ind w:left="0" w:firstLine="709"/>
        <w:jc w:val="both"/>
      </w:pPr>
      <w:r w:rsidRPr="008A1DBB">
        <w:t xml:space="preserve">По настоящему Договору Подрядчик обязуется по заданию Заказчика </w:t>
      </w:r>
      <w:r w:rsidR="0091234A" w:rsidRPr="008A1DBB">
        <w:t xml:space="preserve">выполнить </w:t>
      </w:r>
      <w:r w:rsidR="0010356E" w:rsidRPr="0010356E">
        <w:rPr>
          <w:b/>
          <w:i/>
        </w:rPr>
        <w:t xml:space="preserve">установку оборудования на ПС 110, 35 </w:t>
      </w:r>
      <w:proofErr w:type="spellStart"/>
      <w:r w:rsidR="0010356E" w:rsidRPr="0010356E">
        <w:rPr>
          <w:b/>
          <w:i/>
        </w:rPr>
        <w:t>кВ</w:t>
      </w:r>
      <w:proofErr w:type="spellEnd"/>
      <w:r w:rsidR="0010356E" w:rsidRPr="0010356E">
        <w:rPr>
          <w:b/>
          <w:i/>
        </w:rPr>
        <w:t xml:space="preserve"> для ТП, филиал «АЭС»</w:t>
      </w:r>
      <w:r w:rsidR="00E81623" w:rsidRPr="008A1DBB">
        <w:t xml:space="preserve"> </w:t>
      </w:r>
      <w:r w:rsidR="00600691" w:rsidRPr="008A1DBB">
        <w:t xml:space="preserve">(далее по тексту договора – Объект) </w:t>
      </w:r>
      <w:r w:rsidR="00E81623" w:rsidRPr="008A1DBB">
        <w:rPr>
          <w:iCs/>
        </w:rPr>
        <w:t>и</w:t>
      </w:r>
      <w:r w:rsidRPr="008A1DBB">
        <w:t xml:space="preserve"> сдать результат </w:t>
      </w:r>
      <w:r w:rsidR="00E84175" w:rsidRPr="008A1DBB">
        <w:t xml:space="preserve">работ </w:t>
      </w:r>
      <w:r w:rsidRPr="008A1DBB">
        <w:t>Заказчику, а Заказчик обязуется принять результат работ и оплатить его в порядке, предусмотренном Договором.</w:t>
      </w:r>
    </w:p>
    <w:p w:rsidR="00FA1204" w:rsidRDefault="008067BD" w:rsidP="00367020">
      <w:pPr>
        <w:widowControl w:val="0"/>
        <w:numPr>
          <w:ilvl w:val="1"/>
          <w:numId w:val="3"/>
        </w:numPr>
        <w:shd w:val="clear" w:color="auto" w:fill="FFFFFF"/>
        <w:tabs>
          <w:tab w:val="clear" w:pos="2025"/>
          <w:tab w:val="left" w:pos="0"/>
          <w:tab w:val="num" w:pos="540"/>
          <w:tab w:val="left" w:pos="709"/>
          <w:tab w:val="left" w:pos="1276"/>
        </w:tabs>
        <w:ind w:left="0" w:firstLine="709"/>
        <w:jc w:val="both"/>
      </w:pPr>
      <w:r w:rsidRPr="008A1DBB">
        <w:t>Т</w:t>
      </w:r>
      <w:r w:rsidR="00FA1204" w:rsidRPr="008A1DBB">
        <w:t xml:space="preserve">ребования к выполнению </w:t>
      </w:r>
      <w:r w:rsidR="003A4CDC" w:rsidRPr="008A1DBB">
        <w:t xml:space="preserve">работ </w:t>
      </w:r>
      <w:r w:rsidR="00FA1204" w:rsidRPr="008A1DBB">
        <w:t>установлены Техн</w:t>
      </w:r>
      <w:r w:rsidR="00B34B9C" w:rsidRPr="008A1DBB">
        <w:t>ическим заданием (приложение №</w:t>
      </w:r>
      <w:r w:rsidR="0010356E">
        <w:t xml:space="preserve"> 1</w:t>
      </w:r>
      <w:r w:rsidR="00B34B9C" w:rsidRPr="008A1DBB">
        <w:t xml:space="preserve"> к настоящему Д</w:t>
      </w:r>
      <w:r w:rsidR="00FA1204" w:rsidRPr="008A1DBB">
        <w:t xml:space="preserve">оговору). </w:t>
      </w:r>
      <w:r w:rsidR="00AB3635" w:rsidRPr="008A1DBB">
        <w:t>Конкретный о</w:t>
      </w:r>
      <w:r w:rsidR="00A87E1F" w:rsidRPr="008A1DBB">
        <w:t xml:space="preserve">бъект, </w:t>
      </w:r>
      <w:r w:rsidR="00FA1204" w:rsidRPr="008A1DBB">
        <w:t>перечень и объем работ, выполняемых Подрядчиком, будет установлен сторонами в дополнительн</w:t>
      </w:r>
      <w:r w:rsidR="00667A40" w:rsidRPr="008A1DBB">
        <w:t>ых</w:t>
      </w:r>
      <w:r w:rsidR="00FA1204" w:rsidRPr="008A1DBB">
        <w:t xml:space="preserve"> соглашени</w:t>
      </w:r>
      <w:r w:rsidR="00667A40" w:rsidRPr="008A1DBB">
        <w:t>ях</w:t>
      </w:r>
      <w:r w:rsidR="00044805" w:rsidRPr="008A1DBB">
        <w:t>, котор</w:t>
      </w:r>
      <w:r w:rsidR="00667A40" w:rsidRPr="008A1DBB">
        <w:t>ые</w:t>
      </w:r>
      <w:r w:rsidR="00044805" w:rsidRPr="008A1DBB">
        <w:t xml:space="preserve"> подписыва</w:t>
      </w:r>
      <w:r w:rsidR="00667A40" w:rsidRPr="008A1DBB">
        <w:t>ю</w:t>
      </w:r>
      <w:r w:rsidR="00044805" w:rsidRPr="008A1DBB">
        <w:t xml:space="preserve">тся на основании </w:t>
      </w:r>
      <w:r w:rsidR="00550F1B" w:rsidRPr="008A1DBB">
        <w:t xml:space="preserve">уточненного </w:t>
      </w:r>
      <w:r w:rsidR="00AF4F70" w:rsidRPr="008A1DBB">
        <w:t>Технического з</w:t>
      </w:r>
      <w:r w:rsidR="00044805" w:rsidRPr="008A1DBB">
        <w:t>адания Заказчика</w:t>
      </w:r>
      <w:r w:rsidR="00FA1204" w:rsidRPr="008A1DBB">
        <w:t>.</w:t>
      </w:r>
      <w:r w:rsidR="00E63021" w:rsidRPr="00E63021">
        <w:t xml:space="preserve"> </w:t>
      </w:r>
      <w:r w:rsidR="00E63021" w:rsidRPr="005E44FA">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w:t>
      </w:r>
    </w:p>
    <w:p w:rsidR="00E63021" w:rsidRDefault="00E63021" w:rsidP="00E63021">
      <w:pPr>
        <w:widowControl w:val="0"/>
        <w:numPr>
          <w:ilvl w:val="1"/>
          <w:numId w:val="3"/>
        </w:numPr>
        <w:shd w:val="clear" w:color="auto" w:fill="FFFFFF"/>
        <w:tabs>
          <w:tab w:val="left" w:pos="0"/>
          <w:tab w:val="left" w:pos="709"/>
          <w:tab w:val="left" w:pos="1276"/>
        </w:tabs>
        <w:ind w:left="0" w:firstLine="709"/>
        <w:jc w:val="both"/>
      </w:pPr>
      <w:r>
        <w:t>Настоящий Договор заключается в целях исполнения обязательств Заказчика по технологическому присоединению заявителя ________________________________________,</w:t>
      </w:r>
    </w:p>
    <w:p w:rsidR="00E63021" w:rsidRPr="00E63021" w:rsidRDefault="00E63021" w:rsidP="00E63021">
      <w:pPr>
        <w:widowControl w:val="0"/>
        <w:shd w:val="clear" w:color="auto" w:fill="FFFFFF"/>
        <w:tabs>
          <w:tab w:val="left" w:pos="0"/>
          <w:tab w:val="left" w:pos="709"/>
          <w:tab w:val="left" w:pos="1276"/>
        </w:tabs>
        <w:ind w:firstLine="709"/>
        <w:jc w:val="both"/>
        <w:rPr>
          <w:sz w:val="22"/>
          <w:szCs w:val="22"/>
        </w:rPr>
      </w:pPr>
      <w:r>
        <w:t xml:space="preserve">                                                     </w:t>
      </w:r>
      <w:r w:rsidRPr="00E63021">
        <w:rPr>
          <w:sz w:val="22"/>
          <w:szCs w:val="22"/>
        </w:rPr>
        <w:t>(указывается ФИО, наименование организации, объект)</w:t>
      </w:r>
    </w:p>
    <w:p w:rsidR="00E63021" w:rsidRDefault="00E63021" w:rsidP="00E63021">
      <w:pPr>
        <w:widowControl w:val="0"/>
        <w:shd w:val="clear" w:color="auto" w:fill="FFFFFF"/>
        <w:tabs>
          <w:tab w:val="left" w:pos="0"/>
          <w:tab w:val="left" w:pos="709"/>
          <w:tab w:val="left" w:pos="1276"/>
        </w:tabs>
        <w:jc w:val="both"/>
      </w:pPr>
      <w:r>
        <w:t xml:space="preserve">к электрическим сетям Заказчика по договору на ТП №____ </w:t>
      </w:r>
      <w:proofErr w:type="gramStart"/>
      <w:r>
        <w:t>от</w:t>
      </w:r>
      <w:proofErr w:type="gramEnd"/>
      <w:r>
        <w:t xml:space="preserve"> ________.</w:t>
      </w:r>
    </w:p>
    <w:p w:rsidR="0010356E" w:rsidRPr="008A1DBB" w:rsidRDefault="0010356E" w:rsidP="0010356E">
      <w:pPr>
        <w:widowControl w:val="0"/>
        <w:shd w:val="clear" w:color="auto" w:fill="FFFFFF"/>
        <w:tabs>
          <w:tab w:val="left" w:pos="0"/>
          <w:tab w:val="left" w:pos="709"/>
          <w:tab w:val="left" w:pos="1276"/>
        </w:tabs>
        <w:ind w:left="709"/>
        <w:jc w:val="both"/>
      </w:pPr>
    </w:p>
    <w:p w:rsidR="00A87E1F" w:rsidRPr="008A1DBB" w:rsidRDefault="00A87E1F" w:rsidP="00367020">
      <w:pPr>
        <w:pStyle w:val="af6"/>
        <w:widowControl w:val="0"/>
        <w:numPr>
          <w:ilvl w:val="0"/>
          <w:numId w:val="3"/>
        </w:numPr>
        <w:shd w:val="clear" w:color="auto" w:fill="FFFFFF"/>
        <w:tabs>
          <w:tab w:val="left" w:pos="0"/>
          <w:tab w:val="left" w:pos="709"/>
          <w:tab w:val="left" w:pos="1276"/>
        </w:tabs>
        <w:ind w:left="0" w:firstLine="709"/>
        <w:jc w:val="center"/>
        <w:rPr>
          <w:b/>
        </w:rPr>
      </w:pPr>
      <w:r w:rsidRPr="008A1DBB">
        <w:rPr>
          <w:b/>
        </w:rPr>
        <w:t>Сроки выполнения работ</w:t>
      </w:r>
    </w:p>
    <w:p w:rsidR="00A87E1F" w:rsidRPr="008A1DBB" w:rsidRDefault="0053072F" w:rsidP="00367020">
      <w:pPr>
        <w:widowControl w:val="0"/>
        <w:numPr>
          <w:ilvl w:val="1"/>
          <w:numId w:val="4"/>
        </w:numPr>
        <w:shd w:val="clear" w:color="auto" w:fill="FFFFFF"/>
        <w:tabs>
          <w:tab w:val="clear" w:pos="2025"/>
          <w:tab w:val="left" w:pos="540"/>
          <w:tab w:val="left" w:pos="709"/>
          <w:tab w:val="left" w:pos="1276"/>
        </w:tabs>
        <w:ind w:left="0" w:firstLine="709"/>
        <w:jc w:val="both"/>
      </w:pPr>
      <w:r w:rsidRPr="008A1DBB">
        <w:t xml:space="preserve">Срок </w:t>
      </w:r>
      <w:r w:rsidR="00FA1204" w:rsidRPr="008A1DBB">
        <w:t xml:space="preserve">выполнения работ: </w:t>
      </w:r>
      <w:r w:rsidR="00E47AD5" w:rsidRPr="008A1DBB">
        <w:t>с момента заключения договора</w:t>
      </w:r>
      <w:r w:rsidRPr="008A1DBB">
        <w:t xml:space="preserve"> </w:t>
      </w:r>
      <w:r w:rsidR="00FA1204" w:rsidRPr="008A1DBB">
        <w:t xml:space="preserve">по </w:t>
      </w:r>
      <w:r w:rsidR="0010356E" w:rsidRPr="0010356E">
        <w:rPr>
          <w:b/>
        </w:rPr>
        <w:t>«3</w:t>
      </w:r>
      <w:r w:rsidR="00E63021">
        <w:rPr>
          <w:b/>
        </w:rPr>
        <w:t>1</w:t>
      </w:r>
      <w:r w:rsidR="0010356E" w:rsidRPr="0010356E">
        <w:rPr>
          <w:b/>
        </w:rPr>
        <w:t xml:space="preserve">» </w:t>
      </w:r>
      <w:r w:rsidR="00E63021">
        <w:rPr>
          <w:b/>
        </w:rPr>
        <w:t>дека</w:t>
      </w:r>
      <w:r w:rsidR="007D3A24">
        <w:rPr>
          <w:b/>
        </w:rPr>
        <w:t>б</w:t>
      </w:r>
      <w:r w:rsidR="0010356E" w:rsidRPr="0010356E">
        <w:rPr>
          <w:b/>
        </w:rPr>
        <w:t>ря 201</w:t>
      </w:r>
      <w:r w:rsidR="00E63021">
        <w:rPr>
          <w:b/>
        </w:rPr>
        <w:t>7</w:t>
      </w:r>
      <w:r w:rsidR="0010356E" w:rsidRPr="0010356E">
        <w:rPr>
          <w:b/>
        </w:rPr>
        <w:t xml:space="preserve"> </w:t>
      </w:r>
      <w:r w:rsidR="00FA1204" w:rsidRPr="0010356E">
        <w:rPr>
          <w:b/>
        </w:rPr>
        <w:t>г.</w:t>
      </w:r>
      <w:r w:rsidR="00FA1204" w:rsidRPr="008A1DBB">
        <w:t xml:space="preserve"> Промежуточные сроки выполнения работ с</w:t>
      </w:r>
      <w:r w:rsidR="00395D33" w:rsidRPr="008A1DBB">
        <w:t>тороны установят в дополнительных</w:t>
      </w:r>
      <w:r w:rsidR="00FA1204" w:rsidRPr="008A1DBB">
        <w:t xml:space="preserve"> соглашени</w:t>
      </w:r>
      <w:r w:rsidR="00395D33" w:rsidRPr="008A1DBB">
        <w:t>ях</w:t>
      </w:r>
      <w:r w:rsidR="00F0488E" w:rsidRPr="008A1DBB">
        <w:t xml:space="preserve"> к настоящему договору</w:t>
      </w:r>
      <w:r w:rsidR="00FA1204" w:rsidRPr="008A1DBB">
        <w:t>.</w:t>
      </w:r>
    </w:p>
    <w:p w:rsidR="0053072F" w:rsidRPr="008A1DBB" w:rsidRDefault="00F0570C" w:rsidP="00367020">
      <w:pPr>
        <w:widowControl w:val="0"/>
        <w:numPr>
          <w:ilvl w:val="1"/>
          <w:numId w:val="4"/>
        </w:numPr>
        <w:shd w:val="clear" w:color="auto" w:fill="FFFFFF"/>
        <w:tabs>
          <w:tab w:val="clear" w:pos="2025"/>
          <w:tab w:val="left" w:pos="540"/>
          <w:tab w:val="left" w:pos="709"/>
          <w:tab w:val="left" w:pos="1276"/>
        </w:tabs>
        <w:ind w:left="0" w:firstLine="709"/>
        <w:jc w:val="both"/>
      </w:pPr>
      <w:r w:rsidRPr="008A1DBB">
        <w:t>Датой</w:t>
      </w:r>
      <w:r w:rsidR="0053072F" w:rsidRPr="008A1DBB">
        <w:t xml:space="preserve"> завершения работ Подрядчиком на </w:t>
      </w:r>
      <w:r w:rsidR="009E5929" w:rsidRPr="008A1DBB">
        <w:t xml:space="preserve">конкретном </w:t>
      </w:r>
      <w:r w:rsidR="0053072F" w:rsidRPr="008A1DBB">
        <w:t xml:space="preserve">объекте является дата утверждения Заказчиком акта </w:t>
      </w:r>
      <w:r w:rsidR="00883B10" w:rsidRPr="008A1DBB">
        <w:t>приемки законченного строительством объекта, по форме КС-11</w:t>
      </w:r>
      <w:r w:rsidR="00620E57" w:rsidRPr="008A1DBB">
        <w:t xml:space="preserve"> или КС -14 </w:t>
      </w:r>
      <w:r w:rsidR="00883B10" w:rsidRPr="008A1DBB">
        <w:t xml:space="preserve">, утвержденной постановлением </w:t>
      </w:r>
      <w:r w:rsidR="00112805" w:rsidRPr="008A1DBB">
        <w:t>Госкомстата России от 30.10.1997 г. №</w:t>
      </w:r>
      <w:r w:rsidR="00883B10" w:rsidRPr="008A1DBB">
        <w:t>71а</w:t>
      </w:r>
      <w:r w:rsidR="0053072F" w:rsidRPr="008A1DBB">
        <w:t>.</w:t>
      </w:r>
    </w:p>
    <w:p w:rsidR="0010356E" w:rsidRDefault="0010356E" w:rsidP="0010356E">
      <w:pPr>
        <w:widowControl w:val="0"/>
        <w:tabs>
          <w:tab w:val="left" w:pos="709"/>
          <w:tab w:val="left" w:pos="1276"/>
        </w:tabs>
        <w:ind w:left="709"/>
        <w:rPr>
          <w:b/>
          <w:bCs/>
        </w:rPr>
      </w:pPr>
    </w:p>
    <w:p w:rsidR="00880075" w:rsidRPr="008A1DBB" w:rsidRDefault="00880075" w:rsidP="00C3760C">
      <w:pPr>
        <w:widowControl w:val="0"/>
        <w:numPr>
          <w:ilvl w:val="0"/>
          <w:numId w:val="1"/>
        </w:numPr>
        <w:tabs>
          <w:tab w:val="left" w:pos="709"/>
          <w:tab w:val="left" w:pos="1276"/>
        </w:tabs>
        <w:ind w:left="0" w:firstLine="709"/>
        <w:jc w:val="center"/>
        <w:rPr>
          <w:b/>
          <w:bCs/>
        </w:rPr>
      </w:pPr>
      <w:r w:rsidRPr="008A1DBB">
        <w:rPr>
          <w:b/>
          <w:bCs/>
        </w:rPr>
        <w:t>Обязательства Подрядчика</w:t>
      </w:r>
    </w:p>
    <w:p w:rsidR="00880075" w:rsidRPr="008A1DBB" w:rsidRDefault="00880075" w:rsidP="00367020">
      <w:pPr>
        <w:widowControl w:val="0"/>
        <w:shd w:val="clear" w:color="auto" w:fill="FFFFFF"/>
        <w:tabs>
          <w:tab w:val="left" w:pos="709"/>
          <w:tab w:val="left" w:pos="1276"/>
        </w:tabs>
        <w:ind w:firstLine="709"/>
        <w:jc w:val="both"/>
      </w:pPr>
      <w:r w:rsidRPr="008A1DBB">
        <w:t>По настоящему Договору Подрядчик обязуется:</w:t>
      </w:r>
    </w:p>
    <w:p w:rsidR="00311A82" w:rsidRPr="008A1DBB" w:rsidRDefault="00311A82" w:rsidP="00367020">
      <w:pPr>
        <w:widowControl w:val="0"/>
        <w:numPr>
          <w:ilvl w:val="1"/>
          <w:numId w:val="1"/>
        </w:numPr>
        <w:shd w:val="clear" w:color="auto" w:fill="FFFFFF"/>
        <w:tabs>
          <w:tab w:val="num" w:pos="540"/>
          <w:tab w:val="left" w:pos="709"/>
          <w:tab w:val="left" w:pos="1276"/>
        </w:tabs>
        <w:ind w:left="0" w:firstLine="709"/>
        <w:jc w:val="both"/>
      </w:pPr>
      <w:r w:rsidRPr="008A1DBB">
        <w:t xml:space="preserve">Выполнить работы в объеме и сроки, установленные в дополнительных соглашениях к договору и уточненных </w:t>
      </w:r>
      <w:r w:rsidR="00AF4F70" w:rsidRPr="008A1DBB">
        <w:t xml:space="preserve">Технических </w:t>
      </w:r>
      <w:r w:rsidRPr="008A1DBB">
        <w:t>заданиях,</w:t>
      </w:r>
      <w:r w:rsidR="00620E57" w:rsidRPr="008A1DBB">
        <w:t xml:space="preserve"> С</w:t>
      </w:r>
      <w:r w:rsidR="00976BCA" w:rsidRPr="008A1DBB">
        <w:t xml:space="preserve">водных таблиц </w:t>
      </w:r>
      <w:r w:rsidR="00620E57" w:rsidRPr="008A1DBB">
        <w:t>стоимости работ с приложением локальных смет и Кале</w:t>
      </w:r>
      <w:r w:rsidR="00976BCA" w:rsidRPr="008A1DBB">
        <w:t>ндарных планов выполнения работ</w:t>
      </w:r>
      <w:r w:rsidR="00620E57" w:rsidRPr="008A1DBB">
        <w:t xml:space="preserve"> и </w:t>
      </w:r>
      <w:r w:rsidRPr="008A1DBB">
        <w:t>сдать результат работы Заказчику.</w:t>
      </w:r>
    </w:p>
    <w:p w:rsidR="00A87E1F" w:rsidRPr="008A1DBB" w:rsidRDefault="008E2AEF" w:rsidP="00367020">
      <w:pPr>
        <w:widowControl w:val="0"/>
        <w:numPr>
          <w:ilvl w:val="1"/>
          <w:numId w:val="1"/>
        </w:numPr>
        <w:shd w:val="clear" w:color="auto" w:fill="FFFFFF"/>
        <w:tabs>
          <w:tab w:val="num" w:pos="540"/>
          <w:tab w:val="left" w:pos="709"/>
          <w:tab w:val="left" w:pos="1276"/>
        </w:tabs>
        <w:ind w:left="0" w:firstLine="709"/>
        <w:jc w:val="both"/>
      </w:pPr>
      <w:r w:rsidRPr="008A1DBB">
        <w:t>Производить работы в полном соответствии с документацией, утвержденной Заказчиком и строительными нормами и правилами.</w:t>
      </w:r>
    </w:p>
    <w:p w:rsidR="0012137A" w:rsidRPr="008A1DBB" w:rsidRDefault="00103970" w:rsidP="0012137A">
      <w:pPr>
        <w:widowControl w:val="0"/>
        <w:numPr>
          <w:ilvl w:val="1"/>
          <w:numId w:val="1"/>
        </w:numPr>
        <w:shd w:val="clear" w:color="auto" w:fill="FFFFFF"/>
        <w:tabs>
          <w:tab w:val="num" w:pos="540"/>
          <w:tab w:val="left" w:pos="709"/>
          <w:tab w:val="left" w:pos="1276"/>
        </w:tabs>
        <w:ind w:left="0" w:firstLine="709"/>
        <w:jc w:val="both"/>
      </w:pPr>
      <w:r w:rsidRPr="008A1DBB">
        <w:t>П</w:t>
      </w:r>
      <w:r w:rsidR="00392839" w:rsidRPr="008A1DBB">
        <w:t xml:space="preserve">оставить материалы и оборудование, а также осуществить их приемку, разгрузку и хранение в соответствии с обязательствами, предусмотренными </w:t>
      </w:r>
      <w:r w:rsidR="00513A98" w:rsidRPr="008A1DBB">
        <w:t xml:space="preserve">Разделом </w:t>
      </w:r>
      <w:r w:rsidR="00531907" w:rsidRPr="008A1DBB">
        <w:t>8</w:t>
      </w:r>
      <w:r w:rsidR="00392839" w:rsidRPr="008A1DBB">
        <w:t xml:space="preserve"> настоящего Договора и дополнительными соглашениями. После окончания работы представить Заказчику отчет о расходовании материалов</w:t>
      </w:r>
      <w:r w:rsidR="00E52D37" w:rsidRPr="008A1DBB">
        <w:t>.</w:t>
      </w:r>
    </w:p>
    <w:p w:rsidR="00552FB9" w:rsidRPr="008A1DBB" w:rsidRDefault="00880075" w:rsidP="0012137A">
      <w:pPr>
        <w:widowControl w:val="0"/>
        <w:numPr>
          <w:ilvl w:val="1"/>
          <w:numId w:val="1"/>
        </w:numPr>
        <w:shd w:val="clear" w:color="auto" w:fill="FFFFFF"/>
        <w:tabs>
          <w:tab w:val="num" w:pos="540"/>
          <w:tab w:val="left" w:pos="709"/>
          <w:tab w:val="left" w:pos="1276"/>
        </w:tabs>
        <w:ind w:left="0" w:firstLine="709"/>
        <w:jc w:val="both"/>
      </w:pPr>
      <w:r w:rsidRPr="008A1DBB">
        <w:t xml:space="preserve">Возвести на территории строительной площадки </w:t>
      </w:r>
      <w:r w:rsidR="00395D33" w:rsidRPr="008A1DBB">
        <w:t xml:space="preserve">при необходимости </w:t>
      </w:r>
      <w:r w:rsidRPr="008A1DBB">
        <w:t xml:space="preserve">все </w:t>
      </w:r>
      <w:r w:rsidRPr="008A1DBB">
        <w:lastRenderedPageBreak/>
        <w:t>временные сооружения, необходимые для надлежащего хранения материалов и оборудования, а также выполнения работ по настоящему Договору.</w:t>
      </w:r>
      <w:r w:rsidR="0012137A" w:rsidRPr="008A1DBB">
        <w:t xml:space="preserve"> </w:t>
      </w:r>
    </w:p>
    <w:p w:rsidR="00A87E1F" w:rsidRPr="008A1DBB" w:rsidRDefault="007F1E23" w:rsidP="00367020">
      <w:pPr>
        <w:widowControl w:val="0"/>
        <w:numPr>
          <w:ilvl w:val="1"/>
          <w:numId w:val="1"/>
        </w:numPr>
        <w:shd w:val="clear" w:color="auto" w:fill="FFFFFF"/>
        <w:tabs>
          <w:tab w:val="left" w:pos="1276"/>
        </w:tabs>
        <w:ind w:left="0" w:firstLine="709"/>
        <w:jc w:val="both"/>
      </w:pPr>
      <w:r w:rsidRPr="008A1DBB">
        <w:t>Письменно с</w:t>
      </w:r>
      <w:r w:rsidR="00880075" w:rsidRPr="008A1DBB">
        <w:t>огласовывать с Заказчиком заключение Договоров с субподрядчиками</w:t>
      </w:r>
      <w:r w:rsidR="00531FBA" w:rsidRPr="008A1DBB">
        <w:t xml:space="preserve"> - выполняющими работы в рамках Договора</w:t>
      </w:r>
      <w:r w:rsidR="00880075" w:rsidRPr="008A1DBB">
        <w:t xml:space="preserve"> и поставщиками - организациями выполняющими </w:t>
      </w:r>
      <w:r w:rsidR="007D185D" w:rsidRPr="008A1DBB">
        <w:t>поставку по договору (согласовывается поставщик, продукция, цена и сроки поставки).</w:t>
      </w:r>
    </w:p>
    <w:p w:rsidR="004F1203" w:rsidRPr="008A1DBB" w:rsidRDefault="004F1203" w:rsidP="00367020">
      <w:pPr>
        <w:widowControl w:val="0"/>
        <w:numPr>
          <w:ilvl w:val="1"/>
          <w:numId w:val="1"/>
        </w:numPr>
        <w:shd w:val="clear" w:color="auto" w:fill="FFFFFF"/>
        <w:tabs>
          <w:tab w:val="left" w:pos="1276"/>
        </w:tabs>
        <w:ind w:left="0" w:firstLine="709"/>
        <w:jc w:val="both"/>
      </w:pPr>
      <w:r w:rsidRPr="008A1DBB">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12137A" w:rsidRPr="008A1DBB">
        <w:t xml:space="preserve"> </w:t>
      </w:r>
      <w:r w:rsidR="005C5E6E" w:rsidRPr="008A1DBB">
        <w:t>-</w:t>
      </w:r>
      <w:r w:rsidRPr="008A1DBB">
        <w:t xml:space="preserve"> однодневок», по форме согласно </w:t>
      </w:r>
      <w:r w:rsidR="00976BCA" w:rsidRPr="008A1DBB">
        <w:t>приложению №</w:t>
      </w:r>
      <w:r w:rsidR="001276F6">
        <w:t xml:space="preserve"> </w:t>
      </w:r>
      <w:r w:rsidR="00C1207F">
        <w:t>3</w:t>
      </w:r>
      <w:r w:rsidRPr="008A1DBB">
        <w:t xml:space="preserve"> к </w:t>
      </w:r>
      <w:r w:rsidR="00976BCA" w:rsidRPr="008A1DBB">
        <w:t xml:space="preserve">настоящему </w:t>
      </w:r>
      <w:r w:rsidRPr="008A1DBB">
        <w:t>договору</w:t>
      </w:r>
      <w:r w:rsidR="00FB2842" w:rsidRPr="008A1DBB">
        <w:t>.</w:t>
      </w:r>
      <w:r w:rsidR="005C5E6E" w:rsidRPr="008A1DBB">
        <w:t xml:space="preserve"> </w:t>
      </w:r>
    </w:p>
    <w:p w:rsidR="00A87E1F" w:rsidRPr="008A1DBB" w:rsidRDefault="00880075" w:rsidP="00367020">
      <w:pPr>
        <w:widowControl w:val="0"/>
        <w:numPr>
          <w:ilvl w:val="1"/>
          <w:numId w:val="1"/>
        </w:numPr>
        <w:shd w:val="clear" w:color="auto" w:fill="FFFFFF"/>
        <w:tabs>
          <w:tab w:val="num" w:pos="540"/>
          <w:tab w:val="left" w:pos="709"/>
          <w:tab w:val="left" w:pos="1276"/>
        </w:tabs>
        <w:ind w:left="0" w:firstLine="709"/>
        <w:jc w:val="both"/>
      </w:pPr>
      <w:r w:rsidRPr="008A1DBB">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A87E1F" w:rsidRPr="008A1DBB" w:rsidRDefault="00880075" w:rsidP="00367020">
      <w:pPr>
        <w:widowControl w:val="0"/>
        <w:numPr>
          <w:ilvl w:val="1"/>
          <w:numId w:val="1"/>
        </w:numPr>
        <w:shd w:val="clear" w:color="auto" w:fill="FFFFFF"/>
        <w:tabs>
          <w:tab w:val="num" w:pos="540"/>
          <w:tab w:val="left" w:pos="709"/>
          <w:tab w:val="left" w:pos="1276"/>
        </w:tabs>
        <w:ind w:left="0" w:firstLine="709"/>
        <w:jc w:val="both"/>
      </w:pPr>
      <w:r w:rsidRPr="008A1DBB">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12137A" w:rsidRPr="008A1DBB" w:rsidRDefault="00880075" w:rsidP="0012137A">
      <w:pPr>
        <w:widowControl w:val="0"/>
        <w:numPr>
          <w:ilvl w:val="1"/>
          <w:numId w:val="1"/>
        </w:numPr>
        <w:shd w:val="clear" w:color="auto" w:fill="FFFFFF"/>
        <w:tabs>
          <w:tab w:val="num" w:pos="540"/>
          <w:tab w:val="left" w:pos="709"/>
          <w:tab w:val="left" w:pos="1276"/>
        </w:tabs>
        <w:ind w:left="0" w:firstLine="709"/>
        <w:jc w:val="both"/>
      </w:pPr>
      <w:r w:rsidRPr="008A1DBB">
        <w:t>Выве</w:t>
      </w:r>
      <w:r w:rsidR="00E052D0" w:rsidRPr="008A1DBB">
        <w:t>с</w:t>
      </w:r>
      <w:r w:rsidRPr="008A1DBB">
        <w:t>ти в недельный срок со дня подписания акт</w:t>
      </w:r>
      <w:r w:rsidR="007531F6" w:rsidRPr="008A1DBB">
        <w:t>а приемки законченного</w:t>
      </w:r>
      <w:r w:rsidRPr="008A1DBB">
        <w:t xml:space="preserve"> </w:t>
      </w:r>
      <w:r w:rsidR="007531F6" w:rsidRPr="008A1DBB">
        <w:t>строительством объекта</w:t>
      </w:r>
      <w:r w:rsidRPr="008A1DBB">
        <w:t xml:space="preserve"> за пределы строительной площадки свои машины, оборудование, материалы</w:t>
      </w:r>
      <w:r w:rsidR="00970BC1" w:rsidRPr="008A1DBB">
        <w:t xml:space="preserve"> </w:t>
      </w:r>
      <w:r w:rsidRPr="008A1DBB">
        <w:t>и другое имущество.</w:t>
      </w:r>
    </w:p>
    <w:p w:rsidR="002E598D" w:rsidRPr="008A1DBB" w:rsidRDefault="00880075" w:rsidP="0012137A">
      <w:pPr>
        <w:widowControl w:val="0"/>
        <w:numPr>
          <w:ilvl w:val="1"/>
          <w:numId w:val="1"/>
        </w:numPr>
        <w:shd w:val="clear" w:color="auto" w:fill="FFFFFF"/>
        <w:tabs>
          <w:tab w:val="num" w:pos="540"/>
          <w:tab w:val="left" w:pos="709"/>
          <w:tab w:val="left" w:pos="1276"/>
        </w:tabs>
        <w:ind w:left="0" w:firstLine="709"/>
        <w:jc w:val="both"/>
      </w:pPr>
      <w:r w:rsidRPr="008A1DBB">
        <w:t xml:space="preserve">Осуществлять в течение срока производства работ, </w:t>
      </w:r>
      <w:r w:rsidR="00976BCA" w:rsidRPr="008A1DBB">
        <w:t>до дня подписания</w:t>
      </w:r>
      <w:r w:rsidR="00531FBA" w:rsidRPr="008A1DBB">
        <w:t xml:space="preserve"> сторонами акта </w:t>
      </w:r>
      <w:r w:rsidR="008E4EDC" w:rsidRPr="008A1DBB">
        <w:t>приемки законченного строительством объекта</w:t>
      </w:r>
      <w:r w:rsidRPr="008A1DBB">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2137A" w:rsidRPr="008A1DBB">
        <w:t xml:space="preserve"> </w:t>
      </w:r>
    </w:p>
    <w:p w:rsidR="00040121" w:rsidRPr="008A1DBB" w:rsidRDefault="00040121" w:rsidP="00E63021">
      <w:pPr>
        <w:widowControl w:val="0"/>
        <w:numPr>
          <w:ilvl w:val="1"/>
          <w:numId w:val="1"/>
        </w:numPr>
        <w:shd w:val="clear" w:color="auto" w:fill="FFFFFF"/>
        <w:tabs>
          <w:tab w:val="left" w:pos="1276"/>
        </w:tabs>
        <w:ind w:left="0" w:firstLine="709"/>
        <w:jc w:val="both"/>
      </w:pPr>
      <w:r w:rsidRPr="008A1DBB">
        <w:t xml:space="preserve">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w:t>
      </w:r>
      <w:r w:rsidR="00976BCA" w:rsidRPr="008A1DBB">
        <w:t xml:space="preserve">строительства» и с соблюдением </w:t>
      </w:r>
      <w:r w:rsidRPr="008A1DBB">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976BCA" w:rsidRPr="008A1DBB">
        <w:t xml:space="preserve">чания работы рабочей комиссии </w:t>
      </w:r>
      <w:r w:rsidRPr="008A1DBB">
        <w:t>следующую документацию:</w:t>
      </w:r>
    </w:p>
    <w:p w:rsidR="00040121" w:rsidRPr="008A1DBB" w:rsidRDefault="00040121" w:rsidP="00E63021">
      <w:pPr>
        <w:widowControl w:val="0"/>
        <w:numPr>
          <w:ilvl w:val="0"/>
          <w:numId w:val="12"/>
        </w:numPr>
        <w:shd w:val="clear" w:color="auto" w:fill="FFFFFF"/>
        <w:tabs>
          <w:tab w:val="left" w:pos="284"/>
          <w:tab w:val="left" w:pos="567"/>
          <w:tab w:val="left" w:pos="1276"/>
        </w:tabs>
        <w:ind w:left="0" w:firstLine="709"/>
        <w:jc w:val="both"/>
      </w:pPr>
      <w:r w:rsidRPr="008A1DBB">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040121" w:rsidRPr="008A1DBB" w:rsidRDefault="00040121" w:rsidP="00E63021">
      <w:pPr>
        <w:widowControl w:val="0"/>
        <w:numPr>
          <w:ilvl w:val="0"/>
          <w:numId w:val="12"/>
        </w:numPr>
        <w:shd w:val="clear" w:color="auto" w:fill="FFFFFF"/>
        <w:tabs>
          <w:tab w:val="left" w:pos="284"/>
          <w:tab w:val="left" w:pos="567"/>
          <w:tab w:val="left" w:pos="1276"/>
        </w:tabs>
        <w:ind w:left="0" w:firstLine="709"/>
        <w:jc w:val="both"/>
      </w:pPr>
      <w:r w:rsidRPr="008A1DBB">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040121" w:rsidRPr="008A1DBB" w:rsidRDefault="00040121" w:rsidP="00E63021">
      <w:pPr>
        <w:widowControl w:val="0"/>
        <w:numPr>
          <w:ilvl w:val="0"/>
          <w:numId w:val="12"/>
        </w:numPr>
        <w:shd w:val="clear" w:color="auto" w:fill="FFFFFF"/>
        <w:tabs>
          <w:tab w:val="left" w:pos="284"/>
          <w:tab w:val="left" w:pos="567"/>
          <w:tab w:val="left" w:pos="1276"/>
        </w:tabs>
        <w:ind w:left="0" w:firstLine="709"/>
        <w:jc w:val="both"/>
      </w:pPr>
      <w:r w:rsidRPr="008A1DBB">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040121" w:rsidRPr="008A1DBB" w:rsidRDefault="00040121" w:rsidP="00E63021">
      <w:pPr>
        <w:widowControl w:val="0"/>
        <w:numPr>
          <w:ilvl w:val="0"/>
          <w:numId w:val="12"/>
        </w:numPr>
        <w:shd w:val="clear" w:color="auto" w:fill="FFFFFF"/>
        <w:tabs>
          <w:tab w:val="left" w:pos="284"/>
          <w:tab w:val="left" w:pos="567"/>
          <w:tab w:val="left" w:pos="1276"/>
        </w:tabs>
        <w:ind w:left="0" w:firstLine="709"/>
        <w:jc w:val="both"/>
      </w:pPr>
      <w:r w:rsidRPr="008A1DBB">
        <w:t>акты об освидетельствовании скрытых работ и акты о промежуточной приемке отдел</w:t>
      </w:r>
      <w:r w:rsidR="007D5B82" w:rsidRPr="008A1DBB">
        <w:t>ьных ответственных конструкций</w:t>
      </w:r>
      <w:r w:rsidRPr="008A1DBB">
        <w:t>;</w:t>
      </w:r>
    </w:p>
    <w:p w:rsidR="00040121" w:rsidRPr="008A1DBB" w:rsidRDefault="00040121" w:rsidP="00E63021">
      <w:pPr>
        <w:widowControl w:val="0"/>
        <w:numPr>
          <w:ilvl w:val="0"/>
          <w:numId w:val="12"/>
        </w:numPr>
        <w:shd w:val="clear" w:color="auto" w:fill="FFFFFF"/>
        <w:tabs>
          <w:tab w:val="left" w:pos="284"/>
          <w:tab w:val="left" w:pos="567"/>
          <w:tab w:val="left" w:pos="1276"/>
        </w:tabs>
        <w:ind w:left="0" w:firstLine="709"/>
        <w:jc w:val="both"/>
      </w:pPr>
      <w:r w:rsidRPr="008A1DBB">
        <w:t>акты об индивидуальных испытания</w:t>
      </w:r>
      <w:r w:rsidR="00153884" w:rsidRPr="008A1DBB">
        <w:t>х смонтированного оборудования</w:t>
      </w:r>
      <w:r w:rsidRPr="008A1DBB">
        <w:t>;</w:t>
      </w:r>
    </w:p>
    <w:p w:rsidR="00040121" w:rsidRPr="008A1DBB" w:rsidRDefault="00040121" w:rsidP="00E63021">
      <w:pPr>
        <w:widowControl w:val="0"/>
        <w:numPr>
          <w:ilvl w:val="0"/>
          <w:numId w:val="12"/>
        </w:numPr>
        <w:shd w:val="clear" w:color="auto" w:fill="FFFFFF"/>
        <w:tabs>
          <w:tab w:val="left" w:pos="284"/>
          <w:tab w:val="left" w:pos="567"/>
          <w:tab w:val="left" w:pos="1276"/>
        </w:tabs>
        <w:ind w:left="0" w:firstLine="709"/>
        <w:jc w:val="both"/>
      </w:pPr>
      <w:r w:rsidRPr="008A1DBB">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5D49C0" w:rsidRPr="008A1DBB">
        <w:t>дарственного и другого надзора.</w:t>
      </w:r>
    </w:p>
    <w:p w:rsidR="00040121" w:rsidRPr="008A1DBB" w:rsidRDefault="00040121" w:rsidP="00367020">
      <w:pPr>
        <w:pStyle w:val="af6"/>
        <w:widowControl w:val="0"/>
        <w:numPr>
          <w:ilvl w:val="1"/>
          <w:numId w:val="1"/>
        </w:numPr>
        <w:shd w:val="clear" w:color="auto" w:fill="FFFFFF"/>
        <w:tabs>
          <w:tab w:val="num" w:pos="0"/>
          <w:tab w:val="left" w:pos="567"/>
          <w:tab w:val="left" w:pos="1276"/>
        </w:tabs>
        <w:ind w:left="0" w:firstLine="709"/>
        <w:jc w:val="both"/>
      </w:pPr>
      <w:r w:rsidRPr="008A1DBB">
        <w:t xml:space="preserve">Всю исполнительную документацию, касающуюся эксплуатации и использования объекта </w:t>
      </w:r>
      <w:r w:rsidR="00153884" w:rsidRPr="008A1DBB">
        <w:t xml:space="preserve">передать </w:t>
      </w:r>
      <w:r w:rsidRPr="008A1DBB">
        <w:t>в</w:t>
      </w:r>
      <w:r w:rsidR="00976BCA" w:rsidRPr="008A1DBB">
        <w:t xml:space="preserve"> срок, не позднее </w:t>
      </w:r>
      <w:r w:rsidR="001276F6">
        <w:t>31</w:t>
      </w:r>
      <w:r w:rsidR="00976BCA" w:rsidRPr="008A1DBB">
        <w:t>.</w:t>
      </w:r>
      <w:r w:rsidR="001276F6">
        <w:t>12</w:t>
      </w:r>
      <w:r w:rsidR="00976BCA" w:rsidRPr="008A1DBB">
        <w:t>.20</w:t>
      </w:r>
      <w:r w:rsidR="001276F6">
        <w:t>1</w:t>
      </w:r>
      <w:r w:rsidR="00E63021">
        <w:t>7</w:t>
      </w:r>
      <w:r w:rsidR="001276F6">
        <w:t xml:space="preserve"> </w:t>
      </w:r>
      <w:r w:rsidR="00976BCA" w:rsidRPr="008A1DBB">
        <w:t>г.</w:t>
      </w:r>
    </w:p>
    <w:p w:rsidR="00880075" w:rsidRPr="008A1DBB" w:rsidRDefault="00880075" w:rsidP="00367020">
      <w:pPr>
        <w:widowControl w:val="0"/>
        <w:numPr>
          <w:ilvl w:val="1"/>
          <w:numId w:val="1"/>
        </w:numPr>
        <w:shd w:val="clear" w:color="auto" w:fill="FFFFFF"/>
        <w:tabs>
          <w:tab w:val="num" w:pos="540"/>
          <w:tab w:val="left" w:pos="709"/>
          <w:tab w:val="left" w:pos="1276"/>
        </w:tabs>
        <w:ind w:left="0" w:firstLine="709"/>
        <w:jc w:val="both"/>
      </w:pPr>
      <w:r w:rsidRPr="008A1DBB">
        <w:t>Незамедлительно известить Заказчика и до получения от него указаний приостановить работы при обнаружении:</w:t>
      </w:r>
    </w:p>
    <w:p w:rsidR="00981842" w:rsidRPr="008A1DBB" w:rsidRDefault="00880075" w:rsidP="00E63021">
      <w:pPr>
        <w:widowControl w:val="0"/>
        <w:numPr>
          <w:ilvl w:val="0"/>
          <w:numId w:val="5"/>
        </w:numPr>
        <w:shd w:val="clear" w:color="auto" w:fill="FFFFFF"/>
        <w:tabs>
          <w:tab w:val="clear" w:pos="2700"/>
          <w:tab w:val="left" w:pos="284"/>
          <w:tab w:val="num" w:pos="540"/>
          <w:tab w:val="left" w:pos="851"/>
          <w:tab w:val="left" w:pos="1276"/>
        </w:tabs>
        <w:ind w:left="0" w:firstLine="709"/>
        <w:jc w:val="both"/>
      </w:pPr>
      <w:r w:rsidRPr="008A1DBB">
        <w:t>возможности неблагоприятных для Заказчика последствий выполнения его указаний о способе выполнения работы;</w:t>
      </w:r>
    </w:p>
    <w:p w:rsidR="00880075" w:rsidRPr="008A1DBB" w:rsidRDefault="00880075" w:rsidP="00E63021">
      <w:pPr>
        <w:widowControl w:val="0"/>
        <w:numPr>
          <w:ilvl w:val="0"/>
          <w:numId w:val="5"/>
        </w:numPr>
        <w:shd w:val="clear" w:color="auto" w:fill="FFFFFF"/>
        <w:tabs>
          <w:tab w:val="clear" w:pos="2700"/>
          <w:tab w:val="left" w:pos="284"/>
          <w:tab w:val="num" w:pos="540"/>
          <w:tab w:val="left" w:pos="851"/>
          <w:tab w:val="left" w:pos="1276"/>
        </w:tabs>
        <w:ind w:left="0" w:firstLine="709"/>
        <w:jc w:val="both"/>
      </w:pPr>
      <w:r w:rsidRPr="008A1DBB">
        <w:t>иных, независящих от Подрядчика обстоятельств, угрожающих годности или прочности результатов выполняемой работы;</w:t>
      </w:r>
    </w:p>
    <w:p w:rsidR="00981842" w:rsidRPr="008A1DBB" w:rsidRDefault="00880075" w:rsidP="00E63021">
      <w:pPr>
        <w:widowControl w:val="0"/>
        <w:numPr>
          <w:ilvl w:val="0"/>
          <w:numId w:val="5"/>
        </w:numPr>
        <w:shd w:val="clear" w:color="auto" w:fill="FFFFFF"/>
        <w:tabs>
          <w:tab w:val="clear" w:pos="2700"/>
          <w:tab w:val="left" w:pos="284"/>
          <w:tab w:val="num" w:pos="540"/>
          <w:tab w:val="left" w:pos="851"/>
          <w:tab w:val="left" w:pos="1276"/>
        </w:tabs>
        <w:ind w:left="0" w:firstLine="709"/>
        <w:jc w:val="both"/>
      </w:pPr>
      <w:r w:rsidRPr="008A1DBB">
        <w:t xml:space="preserve">иных обстоятельств, способных повлечь за собой изменение сроков или </w:t>
      </w:r>
      <w:r w:rsidRPr="008A1DBB">
        <w:lastRenderedPageBreak/>
        <w:t>стоимости выполняемых работ.</w:t>
      </w:r>
    </w:p>
    <w:p w:rsidR="00C35DF6" w:rsidRPr="008A1DBB" w:rsidRDefault="00C35DF6" w:rsidP="00C35DF6">
      <w:pPr>
        <w:widowControl w:val="0"/>
        <w:numPr>
          <w:ilvl w:val="1"/>
          <w:numId w:val="1"/>
        </w:numPr>
        <w:shd w:val="clear" w:color="auto" w:fill="FFFFFF"/>
        <w:tabs>
          <w:tab w:val="num" w:pos="540"/>
          <w:tab w:val="left" w:pos="709"/>
          <w:tab w:val="left" w:pos="1276"/>
        </w:tabs>
        <w:ind w:left="0" w:firstLine="709"/>
        <w:jc w:val="both"/>
      </w:pPr>
      <w:r w:rsidRPr="008A1DBB">
        <w:t>Выполнить в полном объеме все свои обязательства, предусмотренные в других разделах настоящего Договора, Техническом задании и дополнительных соглашениях к договору.</w:t>
      </w:r>
    </w:p>
    <w:p w:rsidR="00C6225F" w:rsidRPr="008A1DBB" w:rsidRDefault="005318FD" w:rsidP="00367020">
      <w:pPr>
        <w:widowControl w:val="0"/>
        <w:numPr>
          <w:ilvl w:val="1"/>
          <w:numId w:val="1"/>
        </w:numPr>
        <w:shd w:val="clear" w:color="auto" w:fill="FFFFFF"/>
        <w:tabs>
          <w:tab w:val="num" w:pos="540"/>
          <w:tab w:val="left" w:pos="709"/>
          <w:tab w:val="left" w:pos="1276"/>
        </w:tabs>
        <w:ind w:left="0" w:firstLine="709"/>
        <w:jc w:val="both"/>
      </w:pPr>
      <w:r w:rsidRPr="008A1DBB">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981842" w:rsidRPr="008A1DBB">
        <w:t>.</w:t>
      </w:r>
    </w:p>
    <w:p w:rsidR="00642EA6" w:rsidRPr="008A1DBB" w:rsidRDefault="00642EA6" w:rsidP="00642EA6">
      <w:pPr>
        <w:pStyle w:val="af6"/>
        <w:numPr>
          <w:ilvl w:val="1"/>
          <w:numId w:val="1"/>
        </w:numPr>
        <w:tabs>
          <w:tab w:val="clear" w:pos="1430"/>
          <w:tab w:val="num" w:pos="0"/>
          <w:tab w:val="left" w:pos="1276"/>
        </w:tabs>
        <w:ind w:left="0" w:firstLine="709"/>
        <w:jc w:val="both"/>
      </w:pPr>
      <w:r w:rsidRPr="008A1DBB">
        <w:t>Подрядчик обязуется:</w:t>
      </w:r>
    </w:p>
    <w:p w:rsidR="00642EA6" w:rsidRPr="008A1DBB" w:rsidRDefault="00642EA6" w:rsidP="00642EA6">
      <w:pPr>
        <w:pStyle w:val="af6"/>
        <w:tabs>
          <w:tab w:val="num" w:pos="0"/>
        </w:tabs>
        <w:ind w:left="0" w:firstLine="709"/>
        <w:jc w:val="both"/>
      </w:pPr>
      <w:r w:rsidRPr="008A1DBB">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642EA6" w:rsidRPr="008A1DBB" w:rsidRDefault="00642EA6" w:rsidP="00642EA6">
      <w:pPr>
        <w:pStyle w:val="af6"/>
        <w:tabs>
          <w:tab w:val="num" w:pos="0"/>
        </w:tabs>
        <w:ind w:left="0" w:firstLine="709"/>
        <w:jc w:val="both"/>
      </w:pPr>
      <w:r w:rsidRPr="008A1DBB">
        <w:t>- соблюдать требования законодательства Российской Федерации об инсайдерской информации и манипулировании рынком.</w:t>
      </w:r>
    </w:p>
    <w:p w:rsidR="00C35DF6" w:rsidRPr="008A1DBB" w:rsidRDefault="00C35DF6" w:rsidP="00C35DF6">
      <w:pPr>
        <w:widowControl w:val="0"/>
        <w:numPr>
          <w:ilvl w:val="1"/>
          <w:numId w:val="1"/>
        </w:numPr>
        <w:shd w:val="clear" w:color="auto" w:fill="FFFFFF"/>
        <w:tabs>
          <w:tab w:val="num" w:pos="540"/>
          <w:tab w:val="left" w:pos="709"/>
          <w:tab w:val="left" w:pos="1276"/>
        </w:tabs>
        <w:ind w:left="0" w:firstLine="709"/>
        <w:jc w:val="both"/>
      </w:pPr>
      <w:r w:rsidRPr="008A1DBB">
        <w:t>По 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8A1DBB" w:rsidRDefault="007F57AC" w:rsidP="00367020">
      <w:pPr>
        <w:widowControl w:val="0"/>
        <w:numPr>
          <w:ilvl w:val="1"/>
          <w:numId w:val="1"/>
        </w:numPr>
        <w:shd w:val="clear" w:color="auto" w:fill="FFFFFF"/>
        <w:tabs>
          <w:tab w:val="num" w:pos="540"/>
          <w:tab w:val="left" w:pos="709"/>
          <w:tab w:val="left" w:pos="1276"/>
        </w:tabs>
        <w:ind w:left="0" w:firstLine="709"/>
        <w:jc w:val="both"/>
      </w:pPr>
      <w:r w:rsidRPr="008A1DBB">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531FBA" w:rsidRDefault="00531FBA" w:rsidP="00367020">
      <w:pPr>
        <w:widowControl w:val="0"/>
        <w:numPr>
          <w:ilvl w:val="1"/>
          <w:numId w:val="1"/>
        </w:numPr>
        <w:shd w:val="clear" w:color="auto" w:fill="FFFFFF"/>
        <w:tabs>
          <w:tab w:val="num" w:pos="540"/>
          <w:tab w:val="left" w:pos="1276"/>
        </w:tabs>
        <w:ind w:left="0" w:firstLine="709"/>
        <w:jc w:val="both"/>
      </w:pPr>
      <w:r w:rsidRPr="008A1DBB">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1276F6">
        <w:t xml:space="preserve"> 4</w:t>
      </w:r>
      <w:r w:rsidRPr="008A1DBB">
        <w:t xml:space="preserve"> к</w:t>
      </w:r>
      <w:r w:rsidR="00976BCA" w:rsidRPr="008A1DBB">
        <w:t xml:space="preserve"> настоящему Д</w:t>
      </w:r>
      <w:r w:rsidRPr="008A1DBB">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w:t>
      </w:r>
      <w:r w:rsidRPr="008A1DBB">
        <w:rPr>
          <w:i/>
        </w:rPr>
        <w:t xml:space="preserve"> </w:t>
      </w:r>
      <w:r w:rsidRPr="008A1DBB">
        <w:t>соответствующего уведомления Заказчика, если иной срок не указан в уведомлении.</w:t>
      </w:r>
    </w:p>
    <w:p w:rsidR="00576621" w:rsidRPr="00576621" w:rsidRDefault="00576621" w:rsidP="00576621">
      <w:pPr>
        <w:pStyle w:val="af6"/>
        <w:numPr>
          <w:ilvl w:val="1"/>
          <w:numId w:val="1"/>
        </w:numPr>
        <w:ind w:left="0" w:firstLine="709"/>
        <w:jc w:val="both"/>
      </w:pPr>
      <w:proofErr w:type="gramStart"/>
      <w:r w:rsidRPr="00576621">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roofErr w:type="gramEnd"/>
    </w:p>
    <w:p w:rsidR="000F6A27" w:rsidRPr="008A1DBB" w:rsidRDefault="00372BC3" w:rsidP="000F6A27">
      <w:pPr>
        <w:widowControl w:val="0"/>
        <w:numPr>
          <w:ilvl w:val="1"/>
          <w:numId w:val="1"/>
        </w:numPr>
        <w:shd w:val="clear" w:color="auto" w:fill="FFFFFF"/>
        <w:tabs>
          <w:tab w:val="num" w:pos="540"/>
          <w:tab w:val="left" w:pos="709"/>
          <w:tab w:val="left" w:pos="1276"/>
        </w:tabs>
        <w:ind w:left="0" w:firstLine="709"/>
        <w:jc w:val="both"/>
      </w:pPr>
      <w:r w:rsidRPr="008A1DBB">
        <w:t xml:space="preserve">В течение 5 (пяти) рабочих дней с момента получения от Заказчика уточненного Технического задания </w:t>
      </w:r>
      <w:r w:rsidR="00016F14" w:rsidRPr="008A1DBB">
        <w:t>(п. 1.2</w:t>
      </w:r>
      <w:r w:rsidR="00976BCA" w:rsidRPr="008A1DBB">
        <w:t>.</w:t>
      </w:r>
      <w:r w:rsidR="00016F14" w:rsidRPr="008A1DBB">
        <w:t xml:space="preserve"> договора) </w:t>
      </w:r>
      <w:r w:rsidRPr="008A1DBB">
        <w:t>направить</w:t>
      </w:r>
      <w:r w:rsidR="00B642AB" w:rsidRPr="008A1DBB">
        <w:t xml:space="preserve"> Заказчику </w:t>
      </w:r>
      <w:r w:rsidRPr="008A1DBB">
        <w:t xml:space="preserve">подписанное со своей стороны дополнительное соглашение на выполнение работ </w:t>
      </w:r>
      <w:proofErr w:type="gramStart"/>
      <w:r w:rsidR="00016F14" w:rsidRPr="008A1DBB">
        <w:t>согласно</w:t>
      </w:r>
      <w:proofErr w:type="gramEnd"/>
      <w:r w:rsidR="00016F14" w:rsidRPr="008A1DBB">
        <w:t xml:space="preserve"> уточн</w:t>
      </w:r>
      <w:r w:rsidR="00E52D37" w:rsidRPr="008A1DBB">
        <w:t>енн</w:t>
      </w:r>
      <w:r w:rsidR="00016F14" w:rsidRPr="008A1DBB">
        <w:t xml:space="preserve">ого Технического задания </w:t>
      </w:r>
      <w:r w:rsidRPr="008A1DBB">
        <w:t>с приложением Графика выполнения работ и Сводной таблицы стоимости работ (</w:t>
      </w:r>
      <w:r w:rsidR="00D71BDC" w:rsidRPr="008A1DBB">
        <w:t xml:space="preserve">с приложением </w:t>
      </w:r>
      <w:r w:rsidRPr="008A1DBB">
        <w:t>локальн</w:t>
      </w:r>
      <w:r w:rsidR="00D71BDC" w:rsidRPr="008A1DBB">
        <w:t>ых</w:t>
      </w:r>
      <w:r w:rsidRPr="008A1DBB">
        <w:t xml:space="preserve"> смет)</w:t>
      </w:r>
      <w:r w:rsidR="00E13E69" w:rsidRPr="008A1DBB">
        <w:t>.</w:t>
      </w:r>
    </w:p>
    <w:p w:rsidR="00125B29" w:rsidRPr="008A1DBB" w:rsidRDefault="00125B29" w:rsidP="0012137A">
      <w:pPr>
        <w:widowControl w:val="0"/>
        <w:numPr>
          <w:ilvl w:val="1"/>
          <w:numId w:val="1"/>
        </w:numPr>
        <w:shd w:val="clear" w:color="auto" w:fill="FFFFFF"/>
        <w:tabs>
          <w:tab w:val="clear" w:pos="1430"/>
          <w:tab w:val="num" w:pos="0"/>
          <w:tab w:val="left" w:pos="709"/>
          <w:tab w:val="left" w:pos="900"/>
          <w:tab w:val="left" w:pos="1276"/>
        </w:tabs>
        <w:ind w:left="0" w:firstLine="710"/>
        <w:jc w:val="both"/>
        <w:rPr>
          <w:bCs/>
        </w:rPr>
      </w:pPr>
      <w:r w:rsidRPr="008A1DBB">
        <w:rPr>
          <w:bCs/>
        </w:rPr>
        <w:t>Подрядчик под</w:t>
      </w:r>
      <w:r w:rsidR="00976BCA" w:rsidRPr="008A1DBB">
        <w:rPr>
          <w:bCs/>
        </w:rPr>
        <w:t xml:space="preserve">тверждает, что он подписанием настоящего Договора должным образом </w:t>
      </w:r>
      <w:r w:rsidRPr="008A1DBB">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25B29" w:rsidRPr="008A1DBB" w:rsidRDefault="00125B29" w:rsidP="00125B29">
      <w:pPr>
        <w:widowControl w:val="0"/>
        <w:numPr>
          <w:ilvl w:val="1"/>
          <w:numId w:val="1"/>
        </w:numPr>
        <w:shd w:val="clear" w:color="auto" w:fill="FFFFFF"/>
        <w:tabs>
          <w:tab w:val="clear" w:pos="1430"/>
          <w:tab w:val="num" w:pos="0"/>
          <w:tab w:val="left" w:pos="709"/>
          <w:tab w:val="left" w:pos="1276"/>
        </w:tabs>
        <w:ind w:left="0" w:firstLine="710"/>
        <w:jc w:val="both"/>
      </w:pPr>
      <w:r w:rsidRPr="008A1DBB">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E69B9" w:rsidRPr="008A1DBB" w:rsidRDefault="000F6A27" w:rsidP="000F6A27">
      <w:pPr>
        <w:widowControl w:val="0"/>
        <w:numPr>
          <w:ilvl w:val="1"/>
          <w:numId w:val="1"/>
        </w:numPr>
        <w:shd w:val="clear" w:color="auto" w:fill="FFFFFF"/>
        <w:tabs>
          <w:tab w:val="num" w:pos="540"/>
          <w:tab w:val="left" w:pos="709"/>
          <w:tab w:val="left" w:pos="1276"/>
        </w:tabs>
        <w:ind w:left="0" w:firstLine="709"/>
        <w:jc w:val="both"/>
      </w:pPr>
      <w:r w:rsidRPr="008A1DBB">
        <w:t xml:space="preserve">Подрядчик обязуется соблюдать все экологические </w:t>
      </w:r>
      <w:r w:rsidR="005318FD" w:rsidRPr="008A1DBB">
        <w:t>и социальные требования проекта</w:t>
      </w:r>
      <w:r w:rsidRPr="008A1DBB">
        <w:t xml:space="preserve">, что означает все требования по запрещению, ограничению или обязательства, </w:t>
      </w:r>
      <w:r w:rsidRPr="008A1DBB">
        <w:lastRenderedPageBreak/>
        <w:t>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CE69B9" w:rsidRPr="008A1DBB">
        <w:t>.</w:t>
      </w:r>
    </w:p>
    <w:p w:rsidR="00125B29" w:rsidRPr="008A1DBB" w:rsidRDefault="00125B29" w:rsidP="00D0031E">
      <w:pPr>
        <w:widowControl w:val="0"/>
        <w:numPr>
          <w:ilvl w:val="1"/>
          <w:numId w:val="1"/>
        </w:numPr>
        <w:tabs>
          <w:tab w:val="num" w:pos="540"/>
          <w:tab w:val="left" w:pos="709"/>
          <w:tab w:val="left" w:pos="1276"/>
        </w:tabs>
        <w:ind w:left="0" w:firstLine="709"/>
        <w:jc w:val="both"/>
      </w:pPr>
      <w:r w:rsidRPr="008A1DBB">
        <w:t>Работники Подрядчика и субподрядных организаций должны быть аттестованы</w:t>
      </w:r>
      <w:r w:rsidR="005D49C0" w:rsidRPr="008A1DBB">
        <w:t xml:space="preserve"> для работы </w:t>
      </w:r>
      <w:r w:rsidR="00D23B9D" w:rsidRPr="008A1DBB">
        <w:t>на соответствующих видах работ, производимых на объекте, указанного в п. 1.1</w:t>
      </w:r>
      <w:r w:rsidR="00112805" w:rsidRPr="008A1DBB">
        <w:t>.</w:t>
      </w:r>
      <w:r w:rsidR="00D23B9D" w:rsidRPr="008A1DBB">
        <w:t xml:space="preserve"> настоящего Договора</w:t>
      </w:r>
      <w:r w:rsidR="00036E89" w:rsidRPr="008A1DBB">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036E89" w:rsidRPr="008A1DBB" w:rsidRDefault="00036E89" w:rsidP="00D0031E">
      <w:pPr>
        <w:widowControl w:val="0"/>
        <w:numPr>
          <w:ilvl w:val="1"/>
          <w:numId w:val="1"/>
        </w:numPr>
        <w:tabs>
          <w:tab w:val="num" w:pos="540"/>
          <w:tab w:val="left" w:pos="709"/>
          <w:tab w:val="left" w:pos="1276"/>
        </w:tabs>
        <w:ind w:left="0" w:firstLine="709"/>
        <w:jc w:val="both"/>
      </w:pPr>
      <w:r w:rsidRPr="008A1DBB">
        <w:t>Выполнить полный комплекс мер безопасности</w:t>
      </w:r>
      <w:r w:rsidR="00A824A7" w:rsidRPr="008A1DBB">
        <w:t>,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A824A7" w:rsidRPr="008A1DBB" w:rsidRDefault="00A824A7" w:rsidP="000F6A27">
      <w:pPr>
        <w:widowControl w:val="0"/>
        <w:numPr>
          <w:ilvl w:val="1"/>
          <w:numId w:val="1"/>
        </w:numPr>
        <w:shd w:val="clear" w:color="auto" w:fill="FFFFFF"/>
        <w:tabs>
          <w:tab w:val="num" w:pos="540"/>
          <w:tab w:val="left" w:pos="709"/>
          <w:tab w:val="left" w:pos="1276"/>
        </w:tabs>
        <w:ind w:left="0" w:firstLine="709"/>
        <w:jc w:val="both"/>
      </w:pPr>
      <w:r w:rsidRPr="008A1DBB">
        <w:t>Проводить со своими работниками и субподрядчиками мероприятия</w:t>
      </w:r>
      <w:r w:rsidR="00112805" w:rsidRPr="008A1DBB">
        <w:t xml:space="preserve">, установленные правилами СУОТ </w:t>
      </w:r>
      <w:r w:rsidRPr="008A1DBB">
        <w:t>АО «ДРСК», на территории Заказчика (День Охраны труда, День культуры производства и т.п.).</w:t>
      </w:r>
    </w:p>
    <w:p w:rsidR="00A443A2" w:rsidRPr="008A1DBB" w:rsidRDefault="00A443A2" w:rsidP="000F6A27">
      <w:pPr>
        <w:widowControl w:val="0"/>
        <w:numPr>
          <w:ilvl w:val="1"/>
          <w:numId w:val="1"/>
        </w:numPr>
        <w:shd w:val="clear" w:color="auto" w:fill="FFFFFF"/>
        <w:tabs>
          <w:tab w:val="num" w:pos="540"/>
          <w:tab w:val="left" w:pos="709"/>
          <w:tab w:val="left" w:pos="1276"/>
        </w:tabs>
        <w:ind w:left="0" w:firstLine="709"/>
        <w:jc w:val="both"/>
      </w:pPr>
      <w:r w:rsidRPr="008A1DBB">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A443A2" w:rsidRPr="008A1DBB" w:rsidRDefault="00A443A2" w:rsidP="000F6A27">
      <w:pPr>
        <w:widowControl w:val="0"/>
        <w:numPr>
          <w:ilvl w:val="1"/>
          <w:numId w:val="1"/>
        </w:numPr>
        <w:shd w:val="clear" w:color="auto" w:fill="FFFFFF"/>
        <w:tabs>
          <w:tab w:val="num" w:pos="540"/>
          <w:tab w:val="left" w:pos="709"/>
          <w:tab w:val="left" w:pos="1276"/>
        </w:tabs>
        <w:ind w:left="0" w:firstLine="709"/>
        <w:jc w:val="both"/>
      </w:pPr>
      <w:r w:rsidRPr="008A1DBB">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A443A2" w:rsidRPr="008A1DBB" w:rsidRDefault="00A443A2" w:rsidP="000F6A27">
      <w:pPr>
        <w:widowControl w:val="0"/>
        <w:numPr>
          <w:ilvl w:val="1"/>
          <w:numId w:val="1"/>
        </w:numPr>
        <w:shd w:val="clear" w:color="auto" w:fill="FFFFFF"/>
        <w:tabs>
          <w:tab w:val="num" w:pos="540"/>
          <w:tab w:val="left" w:pos="709"/>
          <w:tab w:val="left" w:pos="1276"/>
        </w:tabs>
        <w:ind w:left="0" w:firstLine="709"/>
        <w:jc w:val="both"/>
      </w:pPr>
      <w:r w:rsidRPr="008A1DBB">
        <w:t>При производстве работ Подрядчик обязан выполнить все работы, с соблюдением требов</w:t>
      </w:r>
      <w:r w:rsidR="00BB08BA" w:rsidRPr="008A1DBB">
        <w:t xml:space="preserve">аний действующего </w:t>
      </w:r>
      <w:r w:rsidRPr="008A1DBB">
        <w:t>на территории Российской Федерации природоохранного законодательства, процедурами и стандар</w:t>
      </w:r>
      <w:r w:rsidR="00112805" w:rsidRPr="008A1DBB">
        <w:t xml:space="preserve">тами </w:t>
      </w:r>
      <w:r w:rsidRPr="008A1DBB">
        <w:t>АО «ДРСК»</w:t>
      </w:r>
      <w:r w:rsidR="00A84A3E" w:rsidRPr="008A1DBB">
        <w:t xml:space="preserve">, другими требованиями, которые Заказчик определил </w:t>
      </w:r>
      <w:r w:rsidR="000E1E5D" w:rsidRPr="008A1DBB">
        <w:t>Подрядчику</w:t>
      </w:r>
      <w:r w:rsidR="00A84A3E" w:rsidRPr="008A1DBB">
        <w:t>, а именно:</w:t>
      </w:r>
    </w:p>
    <w:p w:rsidR="00A84A3E" w:rsidRPr="008A1DBB" w:rsidRDefault="00A36F6E" w:rsidP="00120DCD">
      <w:pPr>
        <w:pStyle w:val="af6"/>
        <w:widowControl w:val="0"/>
        <w:numPr>
          <w:ilvl w:val="0"/>
          <w:numId w:val="16"/>
        </w:numPr>
        <w:shd w:val="clear" w:color="auto" w:fill="FFFFFF"/>
        <w:tabs>
          <w:tab w:val="num" w:pos="0"/>
          <w:tab w:val="left" w:pos="709"/>
          <w:tab w:val="left" w:pos="1276"/>
        </w:tabs>
        <w:ind w:left="0" w:firstLine="284"/>
        <w:jc w:val="both"/>
      </w:pPr>
      <w:r w:rsidRPr="008A1DBB">
        <w:t>соблюдение тре</w:t>
      </w:r>
      <w:r w:rsidR="00112805" w:rsidRPr="008A1DBB">
        <w:t xml:space="preserve">бований экологической политики </w:t>
      </w:r>
      <w:r w:rsidRPr="008A1DBB">
        <w:t>АО «ДРСК» и наиболее значимых экологических аспектов, которые оказывают или могут оказать значительное воздействие на окружающую среду в ходе</w:t>
      </w:r>
      <w:r w:rsidR="00112805" w:rsidRPr="008A1DBB">
        <w:t xml:space="preserve"> производственной деятельности </w:t>
      </w:r>
      <w:r w:rsidRPr="008A1DBB">
        <w:t>АО «ДРСК»;</w:t>
      </w:r>
    </w:p>
    <w:p w:rsidR="00A36F6E" w:rsidRPr="008A1DBB" w:rsidRDefault="00A36F6E" w:rsidP="00120DCD">
      <w:pPr>
        <w:pStyle w:val="af6"/>
        <w:widowControl w:val="0"/>
        <w:numPr>
          <w:ilvl w:val="0"/>
          <w:numId w:val="16"/>
        </w:numPr>
        <w:shd w:val="clear" w:color="auto" w:fill="FFFFFF"/>
        <w:tabs>
          <w:tab w:val="num" w:pos="0"/>
          <w:tab w:val="left" w:pos="709"/>
          <w:tab w:val="left" w:pos="1276"/>
        </w:tabs>
        <w:ind w:left="0" w:firstLine="284"/>
        <w:jc w:val="both"/>
      </w:pPr>
      <w:r w:rsidRPr="008A1DBB">
        <w:t>по требованию Заказчика Подрядчик обязан подтвердить</w:t>
      </w:r>
      <w:r w:rsidR="004E18E0" w:rsidRPr="008A1DBB">
        <w:t xml:space="preserve">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431C00" w:rsidRPr="008A1DBB" w:rsidRDefault="00431C00" w:rsidP="00120DCD">
      <w:pPr>
        <w:pStyle w:val="af6"/>
        <w:widowControl w:val="0"/>
        <w:numPr>
          <w:ilvl w:val="0"/>
          <w:numId w:val="16"/>
        </w:numPr>
        <w:shd w:val="clear" w:color="auto" w:fill="FFFFFF"/>
        <w:tabs>
          <w:tab w:val="num" w:pos="0"/>
          <w:tab w:val="left" w:pos="709"/>
          <w:tab w:val="left" w:pos="1276"/>
        </w:tabs>
        <w:ind w:left="0" w:firstLine="284"/>
        <w:jc w:val="both"/>
      </w:pPr>
      <w:r w:rsidRPr="008A1DBB">
        <w:t>предотвращать любые негативные воздействие на окружающую среду;</w:t>
      </w:r>
    </w:p>
    <w:p w:rsidR="00431C00" w:rsidRPr="008A1DBB" w:rsidRDefault="00431C00" w:rsidP="00120DCD">
      <w:pPr>
        <w:pStyle w:val="af6"/>
        <w:widowControl w:val="0"/>
        <w:numPr>
          <w:ilvl w:val="0"/>
          <w:numId w:val="16"/>
        </w:numPr>
        <w:shd w:val="clear" w:color="auto" w:fill="FFFFFF"/>
        <w:tabs>
          <w:tab w:val="num" w:pos="0"/>
          <w:tab w:val="left" w:pos="709"/>
          <w:tab w:val="left" w:pos="1276"/>
        </w:tabs>
        <w:ind w:left="0" w:firstLine="284"/>
        <w:jc w:val="both"/>
      </w:pPr>
      <w:r w:rsidRPr="008A1DBB">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431C00" w:rsidRPr="008A1DBB" w:rsidRDefault="00431C00" w:rsidP="00120DCD">
      <w:pPr>
        <w:pStyle w:val="af6"/>
        <w:widowControl w:val="0"/>
        <w:numPr>
          <w:ilvl w:val="0"/>
          <w:numId w:val="16"/>
        </w:numPr>
        <w:shd w:val="clear" w:color="auto" w:fill="FFFFFF"/>
        <w:tabs>
          <w:tab w:val="num" w:pos="0"/>
          <w:tab w:val="left" w:pos="709"/>
          <w:tab w:val="left" w:pos="1276"/>
        </w:tabs>
        <w:ind w:left="0" w:firstLine="284"/>
        <w:jc w:val="both"/>
      </w:pPr>
      <w:r w:rsidRPr="008A1DBB">
        <w:t>после выполнения работ Подрядчик обязан провести работы по рекультивации земель;</w:t>
      </w:r>
    </w:p>
    <w:p w:rsidR="0062188B" w:rsidRPr="008A1DBB" w:rsidRDefault="00431C00" w:rsidP="00120DCD">
      <w:pPr>
        <w:pStyle w:val="af6"/>
        <w:widowControl w:val="0"/>
        <w:numPr>
          <w:ilvl w:val="0"/>
          <w:numId w:val="16"/>
        </w:numPr>
        <w:shd w:val="clear" w:color="auto" w:fill="FFFFFF"/>
        <w:tabs>
          <w:tab w:val="num" w:pos="0"/>
          <w:tab w:val="left" w:pos="709"/>
          <w:tab w:val="left" w:pos="1276"/>
        </w:tabs>
        <w:ind w:left="0" w:firstLine="284"/>
        <w:jc w:val="both"/>
      </w:pPr>
      <w:r w:rsidRPr="008A1DBB">
        <w:t>в случае происшествия, связанного с аварией, нанесени</w:t>
      </w:r>
      <w:r w:rsidR="0062188B" w:rsidRPr="008A1DBB">
        <w:t>ем</w:t>
      </w:r>
      <w:r w:rsidRPr="008A1DBB">
        <w:t xml:space="preserve"> экологического ущерба</w:t>
      </w:r>
      <w:r w:rsidR="0062188B" w:rsidRPr="008A1DBB">
        <w:t>,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62188B" w:rsidRPr="008A1DBB" w:rsidRDefault="0062188B" w:rsidP="003A4682">
      <w:pPr>
        <w:pStyle w:val="af6"/>
        <w:widowControl w:val="0"/>
        <w:numPr>
          <w:ilvl w:val="1"/>
          <w:numId w:val="1"/>
        </w:numPr>
        <w:shd w:val="clear" w:color="auto" w:fill="FFFFFF"/>
        <w:tabs>
          <w:tab w:val="clear" w:pos="1430"/>
          <w:tab w:val="num" w:pos="0"/>
          <w:tab w:val="left" w:pos="709"/>
          <w:tab w:val="left" w:pos="1276"/>
        </w:tabs>
        <w:ind w:left="0" w:firstLine="710"/>
        <w:jc w:val="both"/>
      </w:pPr>
      <w:r w:rsidRPr="008A1DBB">
        <w:t xml:space="preserve">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w:t>
      </w:r>
      <w:r w:rsidR="003A4682" w:rsidRPr="008A1DBB">
        <w:t>нанесенный во всех перечисленных случаях.</w:t>
      </w:r>
    </w:p>
    <w:p w:rsidR="003A4682" w:rsidRPr="008A1DBB" w:rsidRDefault="003A4682" w:rsidP="00D1298C">
      <w:pPr>
        <w:pStyle w:val="af6"/>
        <w:widowControl w:val="0"/>
        <w:numPr>
          <w:ilvl w:val="1"/>
          <w:numId w:val="1"/>
        </w:numPr>
        <w:shd w:val="clear" w:color="auto" w:fill="FFFFFF"/>
        <w:tabs>
          <w:tab w:val="clear" w:pos="1430"/>
          <w:tab w:val="num" w:pos="0"/>
          <w:tab w:val="left" w:pos="709"/>
          <w:tab w:val="left" w:pos="1276"/>
        </w:tabs>
        <w:ind w:left="0" w:firstLine="710"/>
        <w:jc w:val="both"/>
      </w:pPr>
      <w:r w:rsidRPr="008A1DBB">
        <w:t>Самостоятельно осуществлять страхование от несчастных случаев на производстве. Подрядчик сам организует, расслед</w:t>
      </w:r>
      <w:r w:rsidR="00D1298C" w:rsidRPr="008A1DBB">
        <w:t>ует</w:t>
      </w:r>
      <w:r w:rsidRPr="008A1DBB">
        <w:t xml:space="preserve"> и учитывает несчастные случаи, прои</w:t>
      </w:r>
      <w:r w:rsidR="00D1298C" w:rsidRPr="008A1DBB">
        <w:t>зо</w:t>
      </w:r>
      <w:r w:rsidRPr="008A1DBB">
        <w:t>шедшие на объектах Заказчика, в соответствии с законодательством Российской Федерации, незамедлительно поставив в известность Заказчика о прои</w:t>
      </w:r>
      <w:r w:rsidR="00D1298C" w:rsidRPr="008A1DBB">
        <w:t>зо</w:t>
      </w:r>
      <w:r w:rsidRPr="008A1DBB">
        <w:t>шедших несчастных случаях;</w:t>
      </w:r>
      <w:r w:rsidR="00D1298C" w:rsidRPr="008A1DBB">
        <w:t xml:space="preserve"> при групповых и смертельных несчастных случаях, несчастных случаях с тяжелым исходом Подрядчик сам нап</w:t>
      </w:r>
      <w:r w:rsidR="005D49C0" w:rsidRPr="008A1DBB">
        <w:t xml:space="preserve">равляет сообщения о несчастном </w:t>
      </w:r>
      <w:r w:rsidR="00D1298C" w:rsidRPr="008A1DBB">
        <w:t>случае в соответствии со статьей 228.1 Трудового кодекса Российской Федерации.</w:t>
      </w:r>
    </w:p>
    <w:p w:rsidR="00D1298C" w:rsidRPr="008A1DBB" w:rsidRDefault="00D1298C" w:rsidP="00D1298C">
      <w:pPr>
        <w:pStyle w:val="af6"/>
        <w:widowControl w:val="0"/>
        <w:numPr>
          <w:ilvl w:val="1"/>
          <w:numId w:val="1"/>
        </w:numPr>
        <w:shd w:val="clear" w:color="auto" w:fill="FFFFFF"/>
        <w:tabs>
          <w:tab w:val="clear" w:pos="1430"/>
          <w:tab w:val="num" w:pos="0"/>
          <w:tab w:val="left" w:pos="709"/>
          <w:tab w:val="left" w:pos="1276"/>
        </w:tabs>
        <w:ind w:left="0" w:firstLine="710"/>
        <w:jc w:val="both"/>
      </w:pPr>
      <w:r w:rsidRPr="008A1DBB">
        <w:lastRenderedPageBreak/>
        <w:t>В процессе выполнения работ соблюдать требования Правил противопожарного режима в РФ (утверждены Постановлением Правительства РФ от 25.04.12</w:t>
      </w:r>
      <w:r w:rsidR="00112805" w:rsidRPr="008A1DBB">
        <w:t xml:space="preserve"> </w:t>
      </w:r>
      <w:r w:rsidRPr="008A1DBB">
        <w:t>г. №390), правила внутреннего трудового распорядка Заказчика, правила пропускного и внутриобъектного режимов,</w:t>
      </w:r>
      <w:r w:rsidR="00156C18" w:rsidRPr="008A1DBB">
        <w:t xml:space="preserve">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w:t>
      </w:r>
      <w:r w:rsidR="00A12E9C" w:rsidRPr="008A1DBB">
        <w:t xml:space="preserve">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154A77" w:rsidRPr="008A1DBB" w:rsidRDefault="003732B2" w:rsidP="00D1298C">
      <w:pPr>
        <w:pStyle w:val="af6"/>
        <w:widowControl w:val="0"/>
        <w:numPr>
          <w:ilvl w:val="1"/>
          <w:numId w:val="1"/>
        </w:numPr>
        <w:shd w:val="clear" w:color="auto" w:fill="FFFFFF"/>
        <w:tabs>
          <w:tab w:val="clear" w:pos="1430"/>
          <w:tab w:val="num" w:pos="0"/>
          <w:tab w:val="left" w:pos="709"/>
          <w:tab w:val="left" w:pos="1276"/>
        </w:tabs>
        <w:ind w:left="0" w:firstLine="710"/>
        <w:jc w:val="both"/>
      </w:pPr>
      <w:r w:rsidRPr="008A1DBB">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p>
    <w:p w:rsidR="001276F6" w:rsidRDefault="001276F6" w:rsidP="001276F6">
      <w:pPr>
        <w:widowControl w:val="0"/>
        <w:shd w:val="clear" w:color="auto" w:fill="FFFFFF"/>
        <w:tabs>
          <w:tab w:val="left" w:pos="709"/>
          <w:tab w:val="left" w:pos="1276"/>
        </w:tabs>
        <w:ind w:left="709"/>
        <w:rPr>
          <w:b/>
          <w:bCs/>
        </w:rPr>
      </w:pPr>
    </w:p>
    <w:p w:rsidR="00880075" w:rsidRDefault="0028296D" w:rsidP="00367020">
      <w:pPr>
        <w:widowControl w:val="0"/>
        <w:numPr>
          <w:ilvl w:val="0"/>
          <w:numId w:val="2"/>
        </w:numPr>
        <w:shd w:val="clear" w:color="auto" w:fill="FFFFFF"/>
        <w:tabs>
          <w:tab w:val="left" w:pos="709"/>
          <w:tab w:val="left" w:pos="1276"/>
        </w:tabs>
        <w:ind w:left="0" w:firstLine="709"/>
        <w:jc w:val="center"/>
        <w:rPr>
          <w:b/>
          <w:bCs/>
        </w:rPr>
      </w:pPr>
      <w:r w:rsidRPr="008A1DBB">
        <w:rPr>
          <w:b/>
          <w:bCs/>
        </w:rPr>
        <w:t>Права и о</w:t>
      </w:r>
      <w:r w:rsidR="00880075" w:rsidRPr="008A1DBB">
        <w:rPr>
          <w:b/>
          <w:bCs/>
        </w:rPr>
        <w:t>бязательства Заказчика</w:t>
      </w:r>
    </w:p>
    <w:p w:rsidR="00576621" w:rsidRDefault="00576621" w:rsidP="00576621">
      <w:pPr>
        <w:pStyle w:val="af6"/>
        <w:numPr>
          <w:ilvl w:val="1"/>
          <w:numId w:val="2"/>
        </w:numPr>
        <w:ind w:left="0" w:firstLine="709"/>
        <w:jc w:val="both"/>
        <w:rPr>
          <w:bCs/>
        </w:rPr>
      </w:pPr>
      <w:r w:rsidRPr="00576621">
        <w:rPr>
          <w:bCs/>
        </w:rPr>
        <w:t>Заказчик в течение 10 (десяти) календарных дней по письменному запросу должен передать Подрядчику по акту проектно-сметную документацию, составленную в соответствии с требованиями строительных норм и правил, исходные данные и создать условия, необходимые для выполнения работ.</w:t>
      </w:r>
    </w:p>
    <w:p w:rsidR="005C682E" w:rsidRPr="00576621" w:rsidRDefault="00880075" w:rsidP="00576621">
      <w:pPr>
        <w:pStyle w:val="af6"/>
        <w:numPr>
          <w:ilvl w:val="1"/>
          <w:numId w:val="2"/>
        </w:numPr>
        <w:ind w:left="0" w:firstLine="709"/>
        <w:jc w:val="both"/>
        <w:rPr>
          <w:bCs/>
        </w:rPr>
      </w:pPr>
      <w:r w:rsidRPr="008A1DBB">
        <w:t xml:space="preserve">Производить приемку и оплату работ, выполненных Подрядчиком, в порядке, предусмотренном в разделах </w:t>
      </w:r>
      <w:r w:rsidR="00775F6E" w:rsidRPr="008A1DBB">
        <w:t>6</w:t>
      </w:r>
      <w:r w:rsidR="000E054F" w:rsidRPr="008A1DBB">
        <w:t xml:space="preserve"> и</w:t>
      </w:r>
      <w:r w:rsidRPr="008A1DBB">
        <w:t xml:space="preserve"> 1</w:t>
      </w:r>
      <w:r w:rsidR="00531907" w:rsidRPr="008A1DBB">
        <w:t>0</w:t>
      </w:r>
      <w:r w:rsidRPr="008A1DBB">
        <w:t xml:space="preserve"> настоящего Договора</w:t>
      </w:r>
      <w:r w:rsidR="00C6225F" w:rsidRPr="008A1DBB">
        <w:t xml:space="preserve"> </w:t>
      </w:r>
      <w:r w:rsidR="00395D33" w:rsidRPr="008A1DBB">
        <w:t xml:space="preserve">и </w:t>
      </w:r>
      <w:r w:rsidR="0004428A" w:rsidRPr="008A1DBB">
        <w:t xml:space="preserve">в </w:t>
      </w:r>
      <w:r w:rsidR="00395D33" w:rsidRPr="008A1DBB">
        <w:t>дополнительных</w:t>
      </w:r>
      <w:r w:rsidR="00C6225F" w:rsidRPr="008A1DBB">
        <w:t xml:space="preserve"> соглашени</w:t>
      </w:r>
      <w:r w:rsidR="0004428A" w:rsidRPr="008A1DBB">
        <w:t>ях</w:t>
      </w:r>
      <w:r w:rsidRPr="008A1DBB">
        <w:t>.</w:t>
      </w:r>
    </w:p>
    <w:p w:rsidR="00AD22F6" w:rsidRPr="00576621" w:rsidRDefault="00880075" w:rsidP="00576621">
      <w:pPr>
        <w:pStyle w:val="af6"/>
        <w:numPr>
          <w:ilvl w:val="1"/>
          <w:numId w:val="2"/>
        </w:numPr>
        <w:ind w:left="0" w:firstLine="709"/>
        <w:jc w:val="both"/>
        <w:rPr>
          <w:bCs/>
        </w:rPr>
      </w:pPr>
      <w:r w:rsidRPr="008A1DBB">
        <w:t xml:space="preserve">Осуществлять технический надзор за выполнением работ по настоящему Договору. </w:t>
      </w:r>
      <w:r w:rsidR="007F1E23" w:rsidRPr="008A1DBB">
        <w:t>В случае обнаружения о</w:t>
      </w:r>
      <w:r w:rsidR="005D49C0" w:rsidRPr="00576621">
        <w:rPr>
          <w:bCs/>
        </w:rPr>
        <w:t xml:space="preserve">тступлений </w:t>
      </w:r>
      <w:r w:rsidR="007F1E23" w:rsidRPr="008A1DBB">
        <w:t xml:space="preserve">от </w:t>
      </w:r>
      <w:r w:rsidR="007F1E23" w:rsidRPr="00576621">
        <w:rPr>
          <w:bCs/>
        </w:rPr>
        <w:t xml:space="preserve">условий </w:t>
      </w:r>
      <w:r w:rsidR="007F1E23" w:rsidRPr="008A1DBB">
        <w:t xml:space="preserve">договора, </w:t>
      </w:r>
      <w:r w:rsidR="007F1E23" w:rsidRPr="00576621">
        <w:rPr>
          <w:bCs/>
        </w:rPr>
        <w:t xml:space="preserve">которые </w:t>
      </w:r>
      <w:r w:rsidR="007F1E23" w:rsidRPr="008A1DBB">
        <w:t xml:space="preserve">могут ухудшить </w:t>
      </w:r>
      <w:r w:rsidR="007F1E23" w:rsidRPr="00576621">
        <w:rPr>
          <w:bCs/>
        </w:rPr>
        <w:t xml:space="preserve">качество работ, </w:t>
      </w:r>
      <w:r w:rsidR="007F1E23" w:rsidRPr="008A1DBB">
        <w:t xml:space="preserve">или иных недостатков, Заказчик в течение 7 дней </w:t>
      </w:r>
      <w:r w:rsidR="007F1E23" w:rsidRPr="00576621">
        <w:rPr>
          <w:bCs/>
        </w:rPr>
        <w:t xml:space="preserve">в </w:t>
      </w:r>
      <w:r w:rsidR="007F1E23" w:rsidRPr="008A1DBB">
        <w:t xml:space="preserve">письменной форме информирует об этом </w:t>
      </w:r>
      <w:r w:rsidR="00B642AB" w:rsidRPr="008A1DBB">
        <w:t>П</w:t>
      </w:r>
      <w:r w:rsidR="007F1E23" w:rsidRPr="008A1DBB">
        <w:t>одрядчика.</w:t>
      </w:r>
    </w:p>
    <w:p w:rsidR="00576621" w:rsidRPr="00576621" w:rsidRDefault="00576621" w:rsidP="00576621">
      <w:pPr>
        <w:pStyle w:val="af6"/>
        <w:numPr>
          <w:ilvl w:val="1"/>
          <w:numId w:val="2"/>
        </w:numPr>
        <w:ind w:left="0" w:firstLine="709"/>
        <w:jc w:val="both"/>
        <w:rPr>
          <w:bCs/>
        </w:rPr>
      </w:pPr>
      <w:r w:rsidRPr="005E44FA">
        <w:rPr>
          <w:iCs/>
        </w:rPr>
        <w:t>Поставить необходимые материалы и оборудование, в соответствии с обязательствами, предусмотренными Разделом 8 настоящего Договора.</w:t>
      </w:r>
    </w:p>
    <w:p w:rsidR="005C682E" w:rsidRPr="00576621" w:rsidRDefault="00CE7270" w:rsidP="00576621">
      <w:pPr>
        <w:pStyle w:val="af6"/>
        <w:numPr>
          <w:ilvl w:val="1"/>
          <w:numId w:val="2"/>
        </w:numPr>
        <w:ind w:left="0" w:firstLine="709"/>
        <w:jc w:val="both"/>
        <w:rPr>
          <w:bCs/>
        </w:rPr>
      </w:pPr>
      <w:r w:rsidRPr="008A1DBB">
        <w:t>Периодически</w:t>
      </w:r>
      <w:r w:rsidR="00AD22F6" w:rsidRPr="008A1DBB">
        <w:t xml:space="preserve"> </w:t>
      </w:r>
      <w:r w:rsidRPr="008A1DBB">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CE7270" w:rsidRPr="00576621" w:rsidRDefault="005D49C0" w:rsidP="00576621">
      <w:pPr>
        <w:pStyle w:val="af6"/>
        <w:numPr>
          <w:ilvl w:val="1"/>
          <w:numId w:val="2"/>
        </w:numPr>
        <w:ind w:left="0" w:firstLine="709"/>
        <w:jc w:val="both"/>
        <w:rPr>
          <w:bCs/>
        </w:rPr>
      </w:pPr>
      <w:proofErr w:type="gramStart"/>
      <w:r w:rsidRPr="008A1DBB">
        <w:t xml:space="preserve">При нарушении Подрядчиком </w:t>
      </w:r>
      <w:r w:rsidR="003F261F" w:rsidRPr="008A1DBB">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w:t>
      </w:r>
      <w:proofErr w:type="gramEnd"/>
      <w:r w:rsidR="003F261F" w:rsidRPr="008A1DBB">
        <w:t>,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76621" w:rsidRDefault="00880075" w:rsidP="00576621">
      <w:pPr>
        <w:pStyle w:val="af6"/>
        <w:numPr>
          <w:ilvl w:val="1"/>
          <w:numId w:val="2"/>
        </w:numPr>
        <w:ind w:left="0" w:firstLine="709"/>
        <w:jc w:val="both"/>
        <w:rPr>
          <w:bCs/>
        </w:rPr>
      </w:pPr>
      <w:r w:rsidRPr="008A1DBB">
        <w:t>Выполнить в полном объеме все свои обязательства, предусмотренные в других разделах настоящего Договора.</w:t>
      </w:r>
    </w:p>
    <w:p w:rsidR="001276F6" w:rsidRPr="008A1DBB" w:rsidRDefault="001276F6" w:rsidP="001276F6">
      <w:pPr>
        <w:tabs>
          <w:tab w:val="left" w:pos="1276"/>
          <w:tab w:val="num" w:pos="1571"/>
        </w:tabs>
        <w:ind w:left="709"/>
        <w:jc w:val="both"/>
      </w:pPr>
    </w:p>
    <w:p w:rsidR="00880075" w:rsidRPr="008A1DBB" w:rsidRDefault="00880075" w:rsidP="00120DCD">
      <w:pPr>
        <w:pStyle w:val="af6"/>
        <w:widowControl w:val="0"/>
        <w:numPr>
          <w:ilvl w:val="0"/>
          <w:numId w:val="15"/>
        </w:numPr>
        <w:shd w:val="clear" w:color="auto" w:fill="FFFFFF"/>
        <w:tabs>
          <w:tab w:val="clear" w:pos="420"/>
          <w:tab w:val="left" w:pos="425"/>
          <w:tab w:val="left" w:pos="709"/>
          <w:tab w:val="left" w:pos="1276"/>
        </w:tabs>
        <w:ind w:left="0" w:firstLine="709"/>
        <w:jc w:val="center"/>
        <w:rPr>
          <w:b/>
          <w:bCs/>
        </w:rPr>
      </w:pPr>
      <w:r w:rsidRPr="008A1DBB">
        <w:rPr>
          <w:b/>
          <w:bCs/>
        </w:rPr>
        <w:t>Цена Договора</w:t>
      </w:r>
    </w:p>
    <w:p w:rsidR="00F453A9" w:rsidRPr="008A1DBB" w:rsidRDefault="00F453A9" w:rsidP="00120DCD">
      <w:pPr>
        <w:widowControl w:val="0"/>
        <w:numPr>
          <w:ilvl w:val="1"/>
          <w:numId w:val="9"/>
        </w:numPr>
        <w:shd w:val="clear" w:color="auto" w:fill="FFFFFF"/>
        <w:tabs>
          <w:tab w:val="num" w:pos="540"/>
          <w:tab w:val="left" w:pos="1276"/>
        </w:tabs>
        <w:ind w:left="0" w:firstLine="709"/>
        <w:jc w:val="both"/>
      </w:pPr>
      <w:r w:rsidRPr="008A1DBB">
        <w:t xml:space="preserve">Цена договора </w:t>
      </w:r>
      <w:r w:rsidR="00576621" w:rsidRPr="005E44FA">
        <w:t>определяется на основании</w:t>
      </w:r>
      <w:r w:rsidR="00576621">
        <w:t xml:space="preserve"> протокола заседания закупочной </w:t>
      </w:r>
      <w:r w:rsidR="00576621" w:rsidRPr="005E44FA">
        <w:t xml:space="preserve">комиссии </w:t>
      </w:r>
      <w:r w:rsidR="00576621">
        <w:t xml:space="preserve">и </w:t>
      </w:r>
      <w:r w:rsidRPr="008A1DBB">
        <w:t>составля</w:t>
      </w:r>
      <w:r w:rsidR="005D49C0" w:rsidRPr="008A1DBB">
        <w:t>ет ____________ рублей ___ коп</w:t>
      </w:r>
      <w:proofErr w:type="gramStart"/>
      <w:r w:rsidR="005D49C0" w:rsidRPr="008A1DBB">
        <w:t>.</w:t>
      </w:r>
      <w:proofErr w:type="gramEnd"/>
      <w:r w:rsidRPr="008A1DBB">
        <w:t xml:space="preserve"> (</w:t>
      </w:r>
      <w:proofErr w:type="gramStart"/>
      <w:r w:rsidRPr="008A1DBB">
        <w:t>п</w:t>
      </w:r>
      <w:proofErr w:type="gramEnd"/>
      <w:r w:rsidRPr="008A1DBB">
        <w:t>рописью)</w:t>
      </w:r>
      <w:r w:rsidR="00F72B6A" w:rsidRPr="008A1DBB">
        <w:t>,</w:t>
      </w:r>
      <w:r w:rsidRPr="008A1DBB">
        <w:t xml:space="preserve"> кроме того НДС составляет _</w:t>
      </w:r>
      <w:r w:rsidR="005D49C0" w:rsidRPr="008A1DBB">
        <w:t>____рублей ___ коп. (прописью)</w:t>
      </w:r>
      <w:r w:rsidR="00576621">
        <w:t xml:space="preserve"> </w:t>
      </w:r>
      <w:r w:rsidR="00576621" w:rsidRPr="005E44FA">
        <w:t>в соответствии с законодательством Российской Федерации</w:t>
      </w:r>
      <w:r w:rsidR="005D49C0" w:rsidRPr="008A1DBB">
        <w:t>.</w:t>
      </w:r>
    </w:p>
    <w:p w:rsidR="00F453A9" w:rsidRDefault="00F453A9" w:rsidP="00367020">
      <w:pPr>
        <w:widowControl w:val="0"/>
        <w:shd w:val="clear" w:color="auto" w:fill="FFFFFF"/>
        <w:tabs>
          <w:tab w:val="num" w:pos="540"/>
          <w:tab w:val="left" w:pos="1276"/>
        </w:tabs>
        <w:ind w:firstLine="709"/>
        <w:jc w:val="both"/>
      </w:pPr>
      <w:r w:rsidRPr="008A1DBB">
        <w:t>Всего с НДС цена договора составляет ______ рубл</w:t>
      </w:r>
      <w:r w:rsidR="005D49C0" w:rsidRPr="008A1DBB">
        <w:t>ей ___ коп</w:t>
      </w:r>
      <w:proofErr w:type="gramStart"/>
      <w:r w:rsidR="005D49C0" w:rsidRPr="008A1DBB">
        <w:t>.</w:t>
      </w:r>
      <w:proofErr w:type="gramEnd"/>
      <w:r w:rsidR="005D49C0" w:rsidRPr="008A1DBB">
        <w:t xml:space="preserve"> </w:t>
      </w:r>
      <w:r w:rsidRPr="008A1DBB">
        <w:t>(</w:t>
      </w:r>
      <w:proofErr w:type="gramStart"/>
      <w:r w:rsidRPr="008A1DBB">
        <w:t>п</w:t>
      </w:r>
      <w:proofErr w:type="gramEnd"/>
      <w:r w:rsidRPr="008A1DBB">
        <w:t>рописью).</w:t>
      </w:r>
    </w:p>
    <w:p w:rsidR="00F453A9" w:rsidRDefault="00576621" w:rsidP="00576621">
      <w:pPr>
        <w:pStyle w:val="af6"/>
        <w:widowControl w:val="0"/>
        <w:numPr>
          <w:ilvl w:val="1"/>
          <w:numId w:val="22"/>
        </w:numPr>
        <w:shd w:val="clear" w:color="auto" w:fill="FFFFFF"/>
        <w:tabs>
          <w:tab w:val="num" w:pos="540"/>
          <w:tab w:val="left" w:pos="1276"/>
        </w:tabs>
        <w:ind w:left="0" w:firstLine="709"/>
        <w:jc w:val="both"/>
      </w:pPr>
      <w:r>
        <w:t xml:space="preserve"> </w:t>
      </w:r>
      <w:r w:rsidR="00F453A9" w:rsidRPr="008A1DBB">
        <w:t>НДС оплачивается Заказчиком в размере, установленном в соответствии с законода</w:t>
      </w:r>
      <w:r w:rsidR="005D49C0" w:rsidRPr="008A1DBB">
        <w:t>тельством Российской Федерации.</w:t>
      </w:r>
    </w:p>
    <w:p w:rsidR="00F453A9" w:rsidRPr="008A1DBB" w:rsidRDefault="00F453A9" w:rsidP="00576621">
      <w:pPr>
        <w:pStyle w:val="af6"/>
        <w:widowControl w:val="0"/>
        <w:numPr>
          <w:ilvl w:val="1"/>
          <w:numId w:val="22"/>
        </w:numPr>
        <w:shd w:val="clear" w:color="auto" w:fill="FFFFFF"/>
        <w:tabs>
          <w:tab w:val="num" w:pos="540"/>
          <w:tab w:val="left" w:pos="1276"/>
        </w:tabs>
        <w:ind w:left="0" w:firstLine="709"/>
        <w:jc w:val="both"/>
      </w:pPr>
      <w:r w:rsidRPr="008A1DBB">
        <w:lastRenderedPageBreak/>
        <w:t xml:space="preserve">Цена договора определяется </w:t>
      </w:r>
      <w:proofErr w:type="gramStart"/>
      <w:r w:rsidRPr="008A1DBB">
        <w:t>из</w:t>
      </w:r>
      <w:proofErr w:type="gramEnd"/>
      <w:r w:rsidRPr="008A1DBB">
        <w:t>:</w:t>
      </w:r>
    </w:p>
    <w:p w:rsidR="00F453A9" w:rsidRPr="008A1DBB" w:rsidRDefault="00F72B6A" w:rsidP="00120DCD">
      <w:pPr>
        <w:widowControl w:val="0"/>
        <w:numPr>
          <w:ilvl w:val="1"/>
          <w:numId w:val="10"/>
        </w:numPr>
        <w:shd w:val="clear" w:color="auto" w:fill="FFFFFF"/>
        <w:tabs>
          <w:tab w:val="left" w:pos="1276"/>
        </w:tabs>
        <w:ind w:left="0" w:firstLine="709"/>
        <w:jc w:val="both"/>
      </w:pPr>
      <w:r w:rsidRPr="008A1DBB">
        <w:t xml:space="preserve">сметной стоимости одной единицы конструктивного элемента электрических сетей (без учета </w:t>
      </w:r>
      <w:r w:rsidRPr="008A1DBB">
        <w:rPr>
          <w:bCs/>
        </w:rPr>
        <w:t>стоимости оборудования и материалов)</w:t>
      </w:r>
      <w:r w:rsidR="00F453A9" w:rsidRPr="008A1DBB">
        <w:t>, указанной в Перечн</w:t>
      </w:r>
      <w:r w:rsidR="005D49C0" w:rsidRPr="008A1DBB">
        <w:t>е стоимости работ (п</w:t>
      </w:r>
      <w:r w:rsidR="00B41CC2" w:rsidRPr="008A1DBB">
        <w:t>риложение №</w:t>
      </w:r>
      <w:r w:rsidR="00C1207F">
        <w:t xml:space="preserve"> 2 </w:t>
      </w:r>
      <w:r w:rsidR="00F453A9" w:rsidRPr="008A1DBB">
        <w:t xml:space="preserve">к </w:t>
      </w:r>
      <w:r w:rsidR="005D49C0" w:rsidRPr="008A1DBB">
        <w:t>настоящему Д</w:t>
      </w:r>
      <w:r w:rsidR="00F453A9" w:rsidRPr="008A1DBB">
        <w:t>оговору)</w:t>
      </w:r>
      <w:r w:rsidRPr="008A1DBB">
        <w:t>;</w:t>
      </w:r>
    </w:p>
    <w:p w:rsidR="00F453A9" w:rsidRPr="008A1DBB" w:rsidRDefault="00F453A9" w:rsidP="00120DCD">
      <w:pPr>
        <w:widowControl w:val="0"/>
        <w:numPr>
          <w:ilvl w:val="1"/>
          <w:numId w:val="10"/>
        </w:numPr>
        <w:shd w:val="clear" w:color="auto" w:fill="FFFFFF"/>
        <w:tabs>
          <w:tab w:val="left" w:pos="1276"/>
        </w:tabs>
        <w:ind w:left="0" w:firstLine="709"/>
        <w:jc w:val="both"/>
      </w:pPr>
      <w:r w:rsidRPr="008A1DBB">
        <w:t xml:space="preserve">объема работ, </w:t>
      </w:r>
      <w:r w:rsidR="00F72B6A" w:rsidRPr="008A1DBB">
        <w:t>согласно</w:t>
      </w:r>
      <w:r w:rsidRPr="008A1DBB">
        <w:t xml:space="preserve"> Техническо</w:t>
      </w:r>
      <w:r w:rsidR="00F409E3" w:rsidRPr="008A1DBB">
        <w:t>му</w:t>
      </w:r>
      <w:r w:rsidRPr="008A1DBB">
        <w:t xml:space="preserve"> задани</w:t>
      </w:r>
      <w:r w:rsidR="00F409E3" w:rsidRPr="008A1DBB">
        <w:t>ю</w:t>
      </w:r>
      <w:r w:rsidR="005D49C0" w:rsidRPr="008A1DBB">
        <w:t xml:space="preserve"> (п</w:t>
      </w:r>
      <w:r w:rsidR="00B41CC2" w:rsidRPr="008A1DBB">
        <w:t>риложение №</w:t>
      </w:r>
      <w:r w:rsidR="00C1207F">
        <w:t xml:space="preserve"> 1</w:t>
      </w:r>
      <w:r w:rsidR="005D49C0" w:rsidRPr="008A1DBB">
        <w:t xml:space="preserve"> к настоящему Договору</w:t>
      </w:r>
      <w:r w:rsidRPr="008A1DBB">
        <w:t xml:space="preserve">) и уточненных </w:t>
      </w:r>
      <w:r w:rsidR="00F409E3" w:rsidRPr="008A1DBB">
        <w:t>Технических</w:t>
      </w:r>
      <w:r w:rsidR="00F72B6A" w:rsidRPr="008A1DBB">
        <w:t xml:space="preserve"> з</w:t>
      </w:r>
      <w:r w:rsidRPr="008A1DBB">
        <w:t>адани</w:t>
      </w:r>
      <w:r w:rsidR="00F72B6A" w:rsidRPr="008A1DBB">
        <w:t>й</w:t>
      </w:r>
      <w:r w:rsidRPr="008A1DBB">
        <w:t xml:space="preserve"> к дополнительным соглашениям;</w:t>
      </w:r>
    </w:p>
    <w:p w:rsidR="003B47AF" w:rsidRPr="008A1DBB" w:rsidRDefault="003B47AF" w:rsidP="00120DCD">
      <w:pPr>
        <w:widowControl w:val="0"/>
        <w:numPr>
          <w:ilvl w:val="0"/>
          <w:numId w:val="11"/>
        </w:numPr>
        <w:shd w:val="clear" w:color="auto" w:fill="FFFFFF"/>
        <w:tabs>
          <w:tab w:val="clear" w:pos="2160"/>
          <w:tab w:val="num" w:pos="360"/>
          <w:tab w:val="left" w:pos="1276"/>
        </w:tabs>
        <w:ind w:left="0" w:firstLine="709"/>
        <w:jc w:val="both"/>
      </w:pPr>
      <w:r w:rsidRPr="008A1DBB">
        <w:t>стоимости материалов,</w:t>
      </w:r>
      <w:r w:rsidRPr="008A1DBB">
        <w:rPr>
          <w:color w:val="FF0000"/>
        </w:rPr>
        <w:t xml:space="preserve"> </w:t>
      </w:r>
      <w:r w:rsidRPr="008A1DBB">
        <w:t xml:space="preserve">фактически использованных </w:t>
      </w:r>
      <w:r w:rsidR="00F409E3" w:rsidRPr="008A1DBB">
        <w:t xml:space="preserve">Подрядчиком </w:t>
      </w:r>
      <w:r w:rsidRPr="008A1DBB">
        <w:t>при выполнении работ и принятых Заказчиком в актах выполненных работ (КС-2).</w:t>
      </w:r>
    </w:p>
    <w:p w:rsidR="004D1301" w:rsidRPr="008A1DBB" w:rsidRDefault="00F72B6A" w:rsidP="00120DCD">
      <w:pPr>
        <w:widowControl w:val="0"/>
        <w:numPr>
          <w:ilvl w:val="1"/>
          <w:numId w:val="9"/>
        </w:numPr>
        <w:shd w:val="clear" w:color="auto" w:fill="FFFFFF"/>
        <w:tabs>
          <w:tab w:val="num" w:pos="540"/>
          <w:tab w:val="left" w:pos="1276"/>
        </w:tabs>
        <w:ind w:left="0" w:firstLine="709"/>
        <w:jc w:val="both"/>
      </w:pPr>
      <w:r w:rsidRPr="008A1DBB">
        <w:t xml:space="preserve">Стоимость работ по дополнительному соглашению определяется </w:t>
      </w:r>
      <w:r w:rsidR="003B47AF" w:rsidRPr="008A1DBB">
        <w:t>в соответствии с п.5.2</w:t>
      </w:r>
      <w:r w:rsidR="00112805" w:rsidRPr="008A1DBB">
        <w:t>.</w:t>
      </w:r>
      <w:r w:rsidR="003B47AF" w:rsidRPr="008A1DBB">
        <w:t xml:space="preserve"> договора и с учетом объема работ, указанного</w:t>
      </w:r>
      <w:r w:rsidRPr="008A1DBB">
        <w:t xml:space="preserve"> в уточненн</w:t>
      </w:r>
      <w:r w:rsidR="003B47AF" w:rsidRPr="008A1DBB">
        <w:t>ом</w:t>
      </w:r>
      <w:r w:rsidRPr="008A1DBB">
        <w:t xml:space="preserve"> Техническ</w:t>
      </w:r>
      <w:r w:rsidR="003B47AF" w:rsidRPr="008A1DBB">
        <w:t>ом</w:t>
      </w:r>
      <w:r w:rsidRPr="008A1DBB">
        <w:t xml:space="preserve"> задани</w:t>
      </w:r>
      <w:r w:rsidR="003B47AF" w:rsidRPr="008A1DBB">
        <w:t>и к дополнительному соглашению.</w:t>
      </w:r>
    </w:p>
    <w:p w:rsidR="00B70D76" w:rsidRDefault="00F453A9" w:rsidP="00120DCD">
      <w:pPr>
        <w:widowControl w:val="0"/>
        <w:numPr>
          <w:ilvl w:val="1"/>
          <w:numId w:val="9"/>
        </w:numPr>
        <w:shd w:val="clear" w:color="auto" w:fill="FFFFFF"/>
        <w:tabs>
          <w:tab w:val="num" w:pos="540"/>
          <w:tab w:val="left" w:pos="1276"/>
        </w:tabs>
        <w:ind w:left="0" w:firstLine="709"/>
        <w:jc w:val="both"/>
      </w:pPr>
      <w:r w:rsidRPr="008A1DBB">
        <w:t>Стоимость работ по всем заключенным дополнительным соглашениям к договору не должна превышать</w:t>
      </w:r>
      <w:r w:rsidR="004F76B3" w:rsidRPr="008A1DBB">
        <w:t xml:space="preserve"> цены договора п. 5.1.</w:t>
      </w:r>
      <w:r w:rsidR="005D49C0" w:rsidRPr="008A1DBB">
        <w:t xml:space="preserve"> </w:t>
      </w:r>
    </w:p>
    <w:p w:rsidR="0056517A" w:rsidRPr="008A1DBB" w:rsidRDefault="00B70D76" w:rsidP="00120DCD">
      <w:pPr>
        <w:widowControl w:val="0"/>
        <w:numPr>
          <w:ilvl w:val="1"/>
          <w:numId w:val="9"/>
        </w:numPr>
        <w:shd w:val="clear" w:color="auto" w:fill="FFFFFF"/>
        <w:tabs>
          <w:tab w:val="num" w:pos="540"/>
          <w:tab w:val="left" w:pos="1276"/>
        </w:tabs>
        <w:ind w:left="0" w:firstLine="709"/>
        <w:jc w:val="both"/>
      </w:pPr>
      <w:r w:rsidRPr="005E44FA">
        <w:t xml:space="preserve">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w:t>
      </w:r>
      <w:r w:rsidR="0056517A" w:rsidRPr="008A1DBB">
        <w:t xml:space="preserve">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56517A" w:rsidRPr="008A1DBB">
        <w:t>основанием</w:t>
      </w:r>
      <w:proofErr w:type="gramEnd"/>
      <w:r w:rsidR="0056517A" w:rsidRPr="008A1DBB">
        <w:t xml:space="preserve"> для увеличения установленной в настоящем Договоре общей стоимости работ по Договору.</w:t>
      </w:r>
    </w:p>
    <w:p w:rsidR="00CE78FF" w:rsidRPr="00C1207F" w:rsidRDefault="00CE78FF" w:rsidP="00C1207F">
      <w:pPr>
        <w:ind w:firstLine="709"/>
        <w:jc w:val="both"/>
        <w:rPr>
          <w:i/>
          <w:sz w:val="18"/>
          <w:szCs w:val="18"/>
        </w:rPr>
      </w:pPr>
      <w:proofErr w:type="gramStart"/>
      <w:r w:rsidRPr="00C1207F">
        <w:rPr>
          <w:i/>
          <w:sz w:val="18"/>
          <w:szCs w:val="18"/>
        </w:rPr>
        <w:t>(Не допускается индексация цены работ по договору.</w:t>
      </w:r>
      <w:proofErr w:type="gramEnd"/>
      <w:r w:rsidRPr="00C1207F">
        <w:rPr>
          <w:i/>
          <w:sz w:val="18"/>
          <w:szCs w:val="18"/>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4F76B3" w:rsidRPr="008A1DBB" w:rsidRDefault="004F76B3" w:rsidP="00120DCD">
      <w:pPr>
        <w:widowControl w:val="0"/>
        <w:numPr>
          <w:ilvl w:val="1"/>
          <w:numId w:val="9"/>
        </w:numPr>
        <w:shd w:val="clear" w:color="auto" w:fill="FFFFFF"/>
        <w:tabs>
          <w:tab w:val="num" w:pos="540"/>
          <w:tab w:val="left" w:pos="1276"/>
        </w:tabs>
        <w:ind w:left="0" w:firstLine="709"/>
        <w:jc w:val="both"/>
      </w:pPr>
      <w:r w:rsidRPr="008A1DBB">
        <w:t>К каждому дополнительному соглашению формируется самостоятельная Сводная таблица стоимости рабо</w:t>
      </w:r>
      <w:r w:rsidR="005D49C0" w:rsidRPr="008A1DBB">
        <w:t>т с приложением локальных смет.</w:t>
      </w:r>
    </w:p>
    <w:p w:rsidR="008B61DF" w:rsidRPr="008A1DBB" w:rsidRDefault="00501404" w:rsidP="008B61DF">
      <w:pPr>
        <w:widowControl w:val="0"/>
        <w:numPr>
          <w:ilvl w:val="1"/>
          <w:numId w:val="9"/>
        </w:numPr>
        <w:shd w:val="clear" w:color="auto" w:fill="FFFFFF"/>
        <w:tabs>
          <w:tab w:val="num" w:pos="540"/>
          <w:tab w:val="left" w:pos="1276"/>
        </w:tabs>
        <w:ind w:left="0" w:firstLine="709"/>
        <w:jc w:val="both"/>
      </w:pPr>
      <w:r w:rsidRPr="008A1DBB">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8B61DF" w:rsidRPr="008A1DBB" w:rsidRDefault="008B61DF" w:rsidP="008B61DF">
      <w:pPr>
        <w:widowControl w:val="0"/>
        <w:numPr>
          <w:ilvl w:val="1"/>
          <w:numId w:val="9"/>
        </w:numPr>
        <w:shd w:val="clear" w:color="auto" w:fill="FFFFFF"/>
        <w:tabs>
          <w:tab w:val="num" w:pos="540"/>
          <w:tab w:val="left" w:pos="1276"/>
        </w:tabs>
        <w:ind w:left="0" w:firstLine="709"/>
        <w:jc w:val="both"/>
      </w:pPr>
      <w:r w:rsidRPr="008A1DBB">
        <w:t>В сметных расчетах  в составе Сводн</w:t>
      </w:r>
      <w:r w:rsidR="00C1207F">
        <w:t>ых</w:t>
      </w:r>
      <w:r w:rsidRPr="008A1DBB">
        <w:t xml:space="preserve">  таблиц стоимости работ,  применение коэффициентов, учитывающих условия производства работ и усложняющие факторы, определя</w:t>
      </w:r>
      <w:r w:rsidR="0074236E" w:rsidRPr="008A1DBB">
        <w:t>е</w:t>
      </w:r>
      <w:r w:rsidRPr="008A1DBB">
        <w:t>тся в соответствии с действующими нормативными документами по ценообразованию в РФ, проектно-сметной документацией и ПОС.</w:t>
      </w:r>
    </w:p>
    <w:p w:rsidR="008B61DF" w:rsidRPr="008A1DBB" w:rsidRDefault="008B61DF" w:rsidP="008B61DF">
      <w:pPr>
        <w:widowControl w:val="0"/>
        <w:shd w:val="clear" w:color="auto" w:fill="FFFFFF"/>
        <w:tabs>
          <w:tab w:val="left" w:pos="1276"/>
        </w:tabs>
        <w:jc w:val="both"/>
      </w:pPr>
    </w:p>
    <w:p w:rsidR="002A36DC" w:rsidRPr="008A1DBB" w:rsidRDefault="002A36DC" w:rsidP="00120DCD">
      <w:pPr>
        <w:pStyle w:val="af6"/>
        <w:widowControl w:val="0"/>
        <w:numPr>
          <w:ilvl w:val="0"/>
          <w:numId w:val="15"/>
        </w:numPr>
        <w:shd w:val="clear" w:color="auto" w:fill="FFFFFF"/>
        <w:tabs>
          <w:tab w:val="left" w:pos="709"/>
          <w:tab w:val="left" w:pos="1276"/>
          <w:tab w:val="left" w:pos="1418"/>
        </w:tabs>
        <w:jc w:val="center"/>
        <w:rPr>
          <w:b/>
          <w:bCs/>
        </w:rPr>
      </w:pPr>
      <w:r w:rsidRPr="008A1DBB">
        <w:rPr>
          <w:b/>
          <w:bCs/>
        </w:rPr>
        <w:t>Порядок оплаты</w:t>
      </w:r>
    </w:p>
    <w:p w:rsidR="00566F61" w:rsidRPr="008A1DBB" w:rsidRDefault="00566F61" w:rsidP="00C1207F">
      <w:pPr>
        <w:pStyle w:val="af6"/>
        <w:numPr>
          <w:ilvl w:val="1"/>
          <w:numId w:val="19"/>
        </w:numPr>
        <w:tabs>
          <w:tab w:val="left" w:pos="0"/>
          <w:tab w:val="left" w:pos="1276"/>
        </w:tabs>
        <w:ind w:left="0" w:firstLine="709"/>
        <w:jc w:val="both"/>
        <w:rPr>
          <w:b/>
          <w:i/>
          <w:color w:val="0000FF"/>
        </w:rPr>
      </w:pPr>
      <w:r w:rsidRPr="008A1DBB">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8A1DBB">
        <w:rPr>
          <w:b/>
          <w:i/>
          <w:color w:val="0000FF"/>
        </w:rPr>
        <w:t xml:space="preserve"> </w:t>
      </w:r>
    </w:p>
    <w:p w:rsidR="00566F61" w:rsidRPr="008A1DBB" w:rsidRDefault="00566F61" w:rsidP="00120DCD">
      <w:pPr>
        <w:pStyle w:val="af6"/>
        <w:numPr>
          <w:ilvl w:val="1"/>
          <w:numId w:val="19"/>
        </w:numPr>
        <w:tabs>
          <w:tab w:val="left" w:pos="0"/>
          <w:tab w:val="left" w:pos="1276"/>
        </w:tabs>
        <w:ind w:left="0" w:firstLine="709"/>
        <w:jc w:val="both"/>
      </w:pPr>
      <w:r w:rsidRPr="008A1DBB">
        <w:t xml:space="preserve">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w:t>
      </w:r>
      <w:proofErr w:type="gramStart"/>
      <w:r w:rsidRPr="008A1DBB">
        <w:t>с даты подписания</w:t>
      </w:r>
      <w:proofErr w:type="gramEnd"/>
      <w:r w:rsidRPr="008A1DBB">
        <w:t xml:space="preserve">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2A36DC" w:rsidRPr="008A1DBB" w:rsidRDefault="002A36DC" w:rsidP="00120DCD">
      <w:pPr>
        <w:pStyle w:val="af6"/>
        <w:numPr>
          <w:ilvl w:val="1"/>
          <w:numId w:val="19"/>
        </w:numPr>
        <w:tabs>
          <w:tab w:val="left" w:pos="0"/>
          <w:tab w:val="left" w:pos="1276"/>
        </w:tabs>
        <w:ind w:left="0" w:firstLine="709"/>
        <w:jc w:val="both"/>
      </w:pPr>
      <w:r w:rsidRPr="008A1DBB">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2A36DC" w:rsidRPr="008A1DBB" w:rsidRDefault="002A36DC" w:rsidP="00120DCD">
      <w:pPr>
        <w:pStyle w:val="af7"/>
        <w:numPr>
          <w:ilvl w:val="1"/>
          <w:numId w:val="19"/>
        </w:numPr>
        <w:tabs>
          <w:tab w:val="left" w:pos="-142"/>
          <w:tab w:val="left" w:pos="0"/>
          <w:tab w:val="left" w:pos="1276"/>
        </w:tabs>
        <w:spacing w:after="0"/>
        <w:ind w:left="0" w:firstLine="709"/>
        <w:jc w:val="both"/>
        <w:rPr>
          <w:b/>
          <w:i/>
          <w:color w:val="0000FF"/>
        </w:rPr>
      </w:pPr>
      <w:r w:rsidRPr="008A1DBB">
        <w:t xml:space="preserve">Превышение Подрядчиком объемов и стоимости работ, не подтвержденные соответствующим дополнительным соглашением Сторон, происшедшие по вине </w:t>
      </w:r>
      <w:r w:rsidRPr="008A1DBB">
        <w:lastRenderedPageBreak/>
        <w:t>Подрядчика, оплачиваются Подрядчиком за свой счет при условии, что они не вызваны невыполнением Заказчиком своих обязательств.</w:t>
      </w:r>
    </w:p>
    <w:p w:rsidR="002A36DC" w:rsidRPr="008A1DBB" w:rsidRDefault="002A36DC" w:rsidP="00120DCD">
      <w:pPr>
        <w:pStyle w:val="af7"/>
        <w:numPr>
          <w:ilvl w:val="1"/>
          <w:numId w:val="19"/>
        </w:numPr>
        <w:tabs>
          <w:tab w:val="left" w:pos="-142"/>
          <w:tab w:val="left" w:pos="0"/>
          <w:tab w:val="left" w:pos="1276"/>
        </w:tabs>
        <w:spacing w:after="0"/>
        <w:ind w:left="0" w:firstLine="709"/>
        <w:jc w:val="both"/>
        <w:rPr>
          <w:b/>
          <w:i/>
          <w:color w:val="0000FF"/>
        </w:rPr>
      </w:pPr>
      <w:r w:rsidRPr="008A1DBB">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2A36DC" w:rsidRPr="008A1DBB" w:rsidRDefault="002A36DC" w:rsidP="00120DCD">
      <w:pPr>
        <w:pStyle w:val="af7"/>
        <w:numPr>
          <w:ilvl w:val="1"/>
          <w:numId w:val="19"/>
        </w:numPr>
        <w:tabs>
          <w:tab w:val="left" w:pos="-142"/>
          <w:tab w:val="left" w:pos="0"/>
          <w:tab w:val="left" w:pos="1276"/>
        </w:tabs>
        <w:spacing w:after="0"/>
        <w:ind w:left="0" w:firstLine="709"/>
        <w:jc w:val="both"/>
        <w:rPr>
          <w:b/>
          <w:i/>
          <w:color w:val="0000FF"/>
        </w:rPr>
      </w:pPr>
      <w:r w:rsidRPr="008A1DBB">
        <w:t>В случае выставления Подрядчиком счета на сумму</w:t>
      </w:r>
      <w:r w:rsidR="00C1207F">
        <w:t>,</w:t>
      </w:r>
      <w:r w:rsidRPr="008A1DBB">
        <w:t xml:space="preserve">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2A36DC" w:rsidRPr="008A1DBB" w:rsidRDefault="002A36DC" w:rsidP="00120DCD">
      <w:pPr>
        <w:pStyle w:val="af7"/>
        <w:numPr>
          <w:ilvl w:val="1"/>
          <w:numId w:val="19"/>
        </w:numPr>
        <w:tabs>
          <w:tab w:val="left" w:pos="-142"/>
          <w:tab w:val="left" w:pos="0"/>
          <w:tab w:val="left" w:pos="1276"/>
        </w:tabs>
        <w:spacing w:after="0"/>
        <w:ind w:left="0" w:firstLine="709"/>
        <w:jc w:val="both"/>
        <w:rPr>
          <w:b/>
          <w:i/>
          <w:color w:val="0000FF"/>
        </w:rPr>
      </w:pPr>
      <w:r w:rsidRPr="008A1DBB">
        <w:t>Обязательства по оплате работ считаются выполненными с даты списания денежных средств с расчетного счета Заказчика.</w:t>
      </w:r>
    </w:p>
    <w:p w:rsidR="00C1207F" w:rsidRPr="00C1207F" w:rsidRDefault="002A36DC" w:rsidP="002A36DC">
      <w:pPr>
        <w:pStyle w:val="af7"/>
        <w:numPr>
          <w:ilvl w:val="1"/>
          <w:numId w:val="19"/>
        </w:numPr>
        <w:tabs>
          <w:tab w:val="left" w:pos="-142"/>
          <w:tab w:val="left" w:pos="0"/>
          <w:tab w:val="left" w:pos="567"/>
          <w:tab w:val="left" w:pos="709"/>
          <w:tab w:val="left" w:pos="1134"/>
          <w:tab w:val="left" w:pos="1276"/>
        </w:tabs>
        <w:spacing w:after="0"/>
        <w:ind w:left="0" w:firstLine="720"/>
        <w:contextualSpacing/>
        <w:jc w:val="both"/>
        <w:rPr>
          <w:color w:val="000000" w:themeColor="text1"/>
        </w:rPr>
      </w:pPr>
      <w:r w:rsidRPr="008A1DBB">
        <w:t xml:space="preserve">Подрядчик </w:t>
      </w:r>
      <w:r w:rsidRPr="00C1207F">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8A1DBB">
        <w:t xml:space="preserve">В случае непредставления подрядчиком в течение 5  календарных дней </w:t>
      </w:r>
      <w:proofErr w:type="gramStart"/>
      <w:r w:rsidRPr="008A1DBB">
        <w:t>с даты получения</w:t>
      </w:r>
      <w:proofErr w:type="gramEnd"/>
      <w:r w:rsidRPr="008A1DBB">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2A36DC" w:rsidRDefault="002A36DC" w:rsidP="002A36DC">
      <w:pPr>
        <w:pStyle w:val="af7"/>
        <w:numPr>
          <w:ilvl w:val="1"/>
          <w:numId w:val="19"/>
        </w:numPr>
        <w:tabs>
          <w:tab w:val="left" w:pos="-142"/>
          <w:tab w:val="left" w:pos="0"/>
          <w:tab w:val="left" w:pos="567"/>
          <w:tab w:val="left" w:pos="709"/>
          <w:tab w:val="left" w:pos="1134"/>
          <w:tab w:val="left" w:pos="1276"/>
        </w:tabs>
        <w:spacing w:after="0"/>
        <w:ind w:left="0" w:firstLine="720"/>
        <w:contextualSpacing/>
        <w:jc w:val="both"/>
        <w:rPr>
          <w:color w:val="000000" w:themeColor="text1"/>
        </w:rPr>
      </w:pPr>
      <w:r w:rsidRPr="00C1207F">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00613FCB" w:rsidRPr="00C1207F">
        <w:rPr>
          <w:b/>
          <w:i/>
          <w:color w:val="0000FF"/>
        </w:rPr>
        <w:t xml:space="preserve"> </w:t>
      </w:r>
      <w:r w:rsidRPr="00C1207F">
        <w:rPr>
          <w:i/>
        </w:rPr>
        <w:t>10 %</w:t>
      </w:r>
      <w:r w:rsidRPr="00C1207F">
        <w:t xml:space="preserve"> от цены договора/объекта, </w:t>
      </w:r>
      <w:r w:rsidRPr="00C1207F">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2A36DC" w:rsidRDefault="002A36DC" w:rsidP="00C1207F">
      <w:pPr>
        <w:pStyle w:val="af7"/>
        <w:numPr>
          <w:ilvl w:val="1"/>
          <w:numId w:val="19"/>
        </w:numPr>
        <w:tabs>
          <w:tab w:val="left" w:pos="-142"/>
          <w:tab w:val="left" w:pos="0"/>
          <w:tab w:val="left" w:pos="567"/>
          <w:tab w:val="left" w:pos="709"/>
          <w:tab w:val="left" w:pos="1134"/>
          <w:tab w:val="left" w:pos="1276"/>
        </w:tabs>
        <w:spacing w:after="0"/>
        <w:ind w:left="0" w:firstLine="720"/>
        <w:contextualSpacing/>
        <w:jc w:val="both"/>
        <w:rPr>
          <w:color w:val="000000" w:themeColor="text1"/>
        </w:rPr>
      </w:pPr>
      <w:proofErr w:type="gramStart"/>
      <w:r w:rsidRPr="00C1207F">
        <w:rPr>
          <w:color w:val="000000" w:themeColor="text1"/>
        </w:rPr>
        <w:t>В случае невыполнения обязательства, установленного в п. 6.</w:t>
      </w:r>
      <w:r w:rsidR="00B70D76">
        <w:rPr>
          <w:color w:val="000000" w:themeColor="text1"/>
        </w:rPr>
        <w:t>9.</w:t>
      </w:r>
      <w:r w:rsidRPr="00C1207F">
        <w:rPr>
          <w:color w:val="000000" w:themeColor="text1"/>
        </w:rPr>
        <w:t xml:space="preserve"> договора, и при отсутствии соглашения сторон об ином</w:t>
      </w:r>
      <w:r w:rsidR="00617D54" w:rsidRPr="00C1207F">
        <w:rPr>
          <w:color w:val="000000" w:themeColor="text1"/>
        </w:rPr>
        <w:t xml:space="preserve"> Заказчик вправе удерживать </w:t>
      </w:r>
      <w:r w:rsidRPr="00C1207F">
        <w:rPr>
          <w:i/>
        </w:rPr>
        <w:t>10</w:t>
      </w:r>
      <w:r w:rsidR="004074CD">
        <w:rPr>
          <w:i/>
        </w:rPr>
        <w:t xml:space="preserve"> </w:t>
      </w:r>
      <w:r w:rsidRPr="00C1207F">
        <w:rPr>
          <w:i/>
        </w:rPr>
        <w:t>%</w:t>
      </w:r>
      <w:r w:rsidR="00B70D76" w:rsidRPr="00C1207F">
        <w:t>,</w:t>
      </w:r>
      <w:r w:rsidR="00B70D76">
        <w:t xml:space="preserve"> </w:t>
      </w:r>
      <w:r w:rsidRPr="00C1207F">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C1207F">
        <w:rPr>
          <w:color w:val="000000" w:themeColor="text1"/>
        </w:rPr>
        <w:t xml:space="preserve"> В этом случае в счетах на оплату Подрядчика должна быть отдельно выделена сумма гарантийного удержания. </w:t>
      </w:r>
    </w:p>
    <w:p w:rsidR="002A36DC" w:rsidRDefault="002A36DC" w:rsidP="00C1207F">
      <w:pPr>
        <w:pStyle w:val="af7"/>
        <w:numPr>
          <w:ilvl w:val="1"/>
          <w:numId w:val="19"/>
        </w:numPr>
        <w:tabs>
          <w:tab w:val="left" w:pos="-142"/>
          <w:tab w:val="left" w:pos="0"/>
          <w:tab w:val="left" w:pos="567"/>
          <w:tab w:val="left" w:pos="709"/>
          <w:tab w:val="left" w:pos="1134"/>
          <w:tab w:val="left" w:pos="1276"/>
        </w:tabs>
        <w:spacing w:after="0"/>
        <w:ind w:left="0" w:firstLine="720"/>
        <w:contextualSpacing/>
        <w:jc w:val="both"/>
        <w:rPr>
          <w:color w:val="000000" w:themeColor="text1"/>
        </w:rPr>
      </w:pPr>
      <w:r w:rsidRPr="00C1207F">
        <w:rPr>
          <w:color w:val="000000" w:themeColor="text1"/>
        </w:rPr>
        <w:t>Банков</w:t>
      </w:r>
      <w:r w:rsidR="00C1207F">
        <w:rPr>
          <w:color w:val="000000" w:themeColor="text1"/>
        </w:rPr>
        <w:t>ская гарантия, указанная в п.6.9</w:t>
      </w:r>
      <w:r w:rsidRPr="00C1207F">
        <w:rPr>
          <w:color w:val="000000" w:themeColor="text1"/>
        </w:rPr>
        <w:t xml:space="preserve"> договора, должна быть предоставлена Заказчику не позднее 3 рабочих дней до даты первого платежа по договору.</w:t>
      </w:r>
    </w:p>
    <w:p w:rsidR="00C1207F" w:rsidRPr="004074CD" w:rsidRDefault="00C1207F" w:rsidP="00C1207F">
      <w:pPr>
        <w:pStyle w:val="af7"/>
        <w:numPr>
          <w:ilvl w:val="1"/>
          <w:numId w:val="19"/>
        </w:numPr>
        <w:tabs>
          <w:tab w:val="left" w:pos="-142"/>
          <w:tab w:val="left" w:pos="0"/>
          <w:tab w:val="left" w:pos="567"/>
          <w:tab w:val="left" w:pos="709"/>
          <w:tab w:val="left" w:pos="1134"/>
          <w:tab w:val="left" w:pos="1276"/>
        </w:tabs>
        <w:spacing w:after="0"/>
        <w:ind w:left="0" w:firstLine="720"/>
        <w:contextualSpacing/>
        <w:jc w:val="both"/>
        <w:rPr>
          <w:color w:val="000000" w:themeColor="text1"/>
        </w:rPr>
      </w:pPr>
      <w:r w:rsidRPr="008A1DBB">
        <w:t>Требования к Банку-Гаранту и условия банковской гарантии указаны в приложении №</w:t>
      </w:r>
      <w:r>
        <w:t xml:space="preserve"> </w:t>
      </w:r>
      <w:r w:rsidR="006B7495">
        <w:t>6</w:t>
      </w:r>
      <w:r>
        <w:t xml:space="preserve"> </w:t>
      </w:r>
      <w:r w:rsidRPr="008A1DBB">
        <w:t>к договору.</w:t>
      </w:r>
    </w:p>
    <w:p w:rsidR="004074CD" w:rsidRPr="00B70D76" w:rsidRDefault="004074CD" w:rsidP="00C1207F">
      <w:pPr>
        <w:pStyle w:val="af7"/>
        <w:numPr>
          <w:ilvl w:val="1"/>
          <w:numId w:val="19"/>
        </w:numPr>
        <w:tabs>
          <w:tab w:val="left" w:pos="-142"/>
          <w:tab w:val="left" w:pos="0"/>
          <w:tab w:val="left" w:pos="567"/>
          <w:tab w:val="left" w:pos="709"/>
          <w:tab w:val="left" w:pos="1134"/>
          <w:tab w:val="left" w:pos="1276"/>
        </w:tabs>
        <w:spacing w:after="0"/>
        <w:ind w:left="0" w:firstLine="720"/>
        <w:contextualSpacing/>
        <w:jc w:val="both"/>
        <w:rPr>
          <w:color w:val="000000" w:themeColor="text1"/>
        </w:rPr>
      </w:pPr>
      <w:r w:rsidRPr="00931CF2">
        <w:rPr>
          <w:bCs/>
          <w:color w:val="000000"/>
        </w:rPr>
        <w:t>В случае предоставления обеспечения исполнения обязательств по договору в виде банковской гарантии Поставщик обязан согласовать проект банковской гарантии с Заказчиком.</w:t>
      </w:r>
    </w:p>
    <w:p w:rsidR="00B70D76" w:rsidRPr="00C54625" w:rsidRDefault="00B70D76" w:rsidP="00B70D76">
      <w:pPr>
        <w:pStyle w:val="af7"/>
        <w:tabs>
          <w:tab w:val="left" w:pos="-142"/>
          <w:tab w:val="left" w:pos="0"/>
          <w:tab w:val="left" w:pos="567"/>
          <w:tab w:val="left" w:pos="709"/>
          <w:tab w:val="left" w:pos="1134"/>
          <w:tab w:val="left" w:pos="1276"/>
        </w:tabs>
        <w:spacing w:after="0"/>
        <w:ind w:left="720"/>
        <w:contextualSpacing/>
        <w:jc w:val="both"/>
        <w:rPr>
          <w:color w:val="000000" w:themeColor="text1"/>
        </w:rPr>
      </w:pPr>
    </w:p>
    <w:p w:rsidR="00B6088F" w:rsidRPr="008A1DBB" w:rsidRDefault="00600691" w:rsidP="00120DCD">
      <w:pPr>
        <w:pStyle w:val="af6"/>
        <w:widowControl w:val="0"/>
        <w:numPr>
          <w:ilvl w:val="0"/>
          <w:numId w:val="17"/>
        </w:numPr>
        <w:shd w:val="clear" w:color="auto" w:fill="FFFFFF"/>
        <w:tabs>
          <w:tab w:val="left" w:pos="0"/>
          <w:tab w:val="left" w:pos="540"/>
          <w:tab w:val="left" w:pos="1276"/>
        </w:tabs>
        <w:jc w:val="center"/>
      </w:pPr>
      <w:r w:rsidRPr="008A1DBB">
        <w:rPr>
          <w:b/>
        </w:rPr>
        <w:t>Гарантийные обязательства</w:t>
      </w:r>
    </w:p>
    <w:p w:rsidR="005D49C0" w:rsidRPr="008A1DBB" w:rsidRDefault="00600691" w:rsidP="00120DCD">
      <w:pPr>
        <w:pStyle w:val="af6"/>
        <w:numPr>
          <w:ilvl w:val="1"/>
          <w:numId w:val="17"/>
        </w:numPr>
        <w:tabs>
          <w:tab w:val="left" w:pos="567"/>
          <w:tab w:val="left" w:pos="1276"/>
        </w:tabs>
        <w:autoSpaceDE w:val="0"/>
        <w:autoSpaceDN w:val="0"/>
        <w:adjustRightInd w:val="0"/>
        <w:ind w:left="0" w:firstLine="709"/>
        <w:jc w:val="both"/>
        <w:rPr>
          <w:rFonts w:eastAsiaTheme="minorHAnsi"/>
          <w:lang w:eastAsia="en-US"/>
        </w:rPr>
      </w:pPr>
      <w:r w:rsidRPr="008A1DBB">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5D49C0" w:rsidRPr="008A1DBB">
        <w:t>ементы и комплектующие изделия.</w:t>
      </w:r>
    </w:p>
    <w:p w:rsidR="005D49C0" w:rsidRPr="008A1DBB" w:rsidRDefault="004D1301" w:rsidP="00120DCD">
      <w:pPr>
        <w:pStyle w:val="af6"/>
        <w:numPr>
          <w:ilvl w:val="1"/>
          <w:numId w:val="17"/>
        </w:numPr>
        <w:tabs>
          <w:tab w:val="left" w:pos="567"/>
          <w:tab w:val="left" w:pos="1276"/>
        </w:tabs>
        <w:autoSpaceDE w:val="0"/>
        <w:autoSpaceDN w:val="0"/>
        <w:adjustRightInd w:val="0"/>
        <w:ind w:left="0" w:firstLine="709"/>
        <w:jc w:val="both"/>
        <w:rPr>
          <w:rFonts w:eastAsiaTheme="minorHAnsi"/>
          <w:lang w:eastAsia="en-US"/>
        </w:rPr>
      </w:pPr>
      <w:r w:rsidRPr="008A1DBB">
        <w:rPr>
          <w:bCs/>
          <w:iCs/>
        </w:rPr>
        <w:t xml:space="preserve">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C54625">
        <w:rPr>
          <w:bCs/>
          <w:iCs/>
        </w:rPr>
        <w:t>устанавливается</w:t>
      </w:r>
      <w:r w:rsidRPr="00C54625">
        <w:rPr>
          <w:bCs/>
          <w:i/>
          <w:iCs/>
        </w:rPr>
        <w:t xml:space="preserve"> ____________(срок указывается </w:t>
      </w:r>
      <w:r w:rsidRPr="00C54625">
        <w:rPr>
          <w:i/>
        </w:rPr>
        <w:t>из протокола закупки)</w:t>
      </w:r>
      <w:r w:rsidRPr="00C54625">
        <w:rPr>
          <w:bCs/>
          <w:iCs/>
        </w:rPr>
        <w:t xml:space="preserve"> с </w:t>
      </w:r>
      <w:r w:rsidRPr="008A1DBB">
        <w:rPr>
          <w:bCs/>
          <w:iCs/>
        </w:rPr>
        <w:t>момента сдачи Объекта в эксплуатацию</w:t>
      </w:r>
      <w:r w:rsidR="00600691" w:rsidRPr="008A1DBB">
        <w:rPr>
          <w:bCs/>
          <w:iCs/>
        </w:rPr>
        <w:t>.</w:t>
      </w:r>
    </w:p>
    <w:p w:rsidR="005D49C0" w:rsidRPr="008A1DBB" w:rsidRDefault="00600691" w:rsidP="00120DCD">
      <w:pPr>
        <w:pStyle w:val="af6"/>
        <w:numPr>
          <w:ilvl w:val="1"/>
          <w:numId w:val="17"/>
        </w:numPr>
        <w:tabs>
          <w:tab w:val="left" w:pos="567"/>
          <w:tab w:val="left" w:pos="1276"/>
        </w:tabs>
        <w:autoSpaceDE w:val="0"/>
        <w:autoSpaceDN w:val="0"/>
        <w:adjustRightInd w:val="0"/>
        <w:ind w:left="0" w:firstLine="709"/>
        <w:jc w:val="both"/>
        <w:rPr>
          <w:rFonts w:eastAsiaTheme="minorHAnsi"/>
          <w:lang w:eastAsia="en-US"/>
        </w:rPr>
      </w:pPr>
      <w:r w:rsidRPr="008A1DBB">
        <w:rPr>
          <w:bCs/>
          <w:iCs/>
        </w:rPr>
        <w:t xml:space="preserve">Гарантийный срок на поставляемые Подрядчиком оборудование и материалы устанавливается с момента сдачи Объекта и составляет не менее </w:t>
      </w:r>
      <w:r w:rsidRPr="00C54625">
        <w:rPr>
          <w:bCs/>
          <w:i/>
          <w:iCs/>
        </w:rPr>
        <w:t>____________</w:t>
      </w:r>
      <w:r w:rsidR="00C54625" w:rsidRPr="00C54625">
        <w:rPr>
          <w:bCs/>
          <w:i/>
          <w:iCs/>
        </w:rPr>
        <w:t>(</w:t>
      </w:r>
      <w:r w:rsidRPr="00C54625">
        <w:rPr>
          <w:bCs/>
          <w:i/>
          <w:iCs/>
        </w:rPr>
        <w:t>срок указывается из протокола закупки</w:t>
      </w:r>
      <w:r w:rsidRPr="00C54625">
        <w:rPr>
          <w:i/>
        </w:rPr>
        <w:t>)</w:t>
      </w:r>
      <w:r w:rsidR="005D49C0" w:rsidRPr="00C54625">
        <w:rPr>
          <w:bCs/>
          <w:iCs/>
        </w:rPr>
        <w:t xml:space="preserve">, </w:t>
      </w:r>
      <w:r w:rsidR="005D49C0" w:rsidRPr="008A1DBB">
        <w:rPr>
          <w:bCs/>
          <w:iCs/>
        </w:rPr>
        <w:t xml:space="preserve">если </w:t>
      </w:r>
      <w:r w:rsidRPr="008A1DBB">
        <w:rPr>
          <w:bCs/>
          <w:iCs/>
        </w:rPr>
        <w:t>иное не установлено заводом изготовителем.</w:t>
      </w:r>
    </w:p>
    <w:p w:rsidR="00600691" w:rsidRPr="008A1DBB" w:rsidRDefault="00600691" w:rsidP="00120DCD">
      <w:pPr>
        <w:pStyle w:val="af6"/>
        <w:numPr>
          <w:ilvl w:val="1"/>
          <w:numId w:val="17"/>
        </w:numPr>
        <w:tabs>
          <w:tab w:val="left" w:pos="567"/>
          <w:tab w:val="left" w:pos="1276"/>
        </w:tabs>
        <w:autoSpaceDE w:val="0"/>
        <w:autoSpaceDN w:val="0"/>
        <w:adjustRightInd w:val="0"/>
        <w:ind w:left="0" w:firstLine="709"/>
        <w:jc w:val="both"/>
        <w:rPr>
          <w:rFonts w:eastAsiaTheme="minorHAnsi"/>
          <w:lang w:eastAsia="en-US"/>
        </w:rPr>
      </w:pPr>
      <w:r w:rsidRPr="008A1DBB">
        <w:lastRenderedPageBreak/>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600691" w:rsidRPr="008A1DBB" w:rsidRDefault="00600691" w:rsidP="00367020">
      <w:pPr>
        <w:tabs>
          <w:tab w:val="left" w:pos="567"/>
          <w:tab w:val="left" w:pos="1276"/>
        </w:tabs>
        <w:ind w:firstLine="709"/>
        <w:jc w:val="both"/>
      </w:pPr>
      <w:r w:rsidRPr="008A1DBB">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600691" w:rsidRPr="008A1DBB" w:rsidRDefault="00600691" w:rsidP="00120DCD">
      <w:pPr>
        <w:pStyle w:val="af6"/>
        <w:numPr>
          <w:ilvl w:val="1"/>
          <w:numId w:val="17"/>
        </w:numPr>
        <w:tabs>
          <w:tab w:val="left" w:pos="567"/>
          <w:tab w:val="left" w:pos="1276"/>
        </w:tabs>
        <w:ind w:left="0" w:firstLine="709"/>
        <w:jc w:val="both"/>
      </w:pPr>
      <w:r w:rsidRPr="008A1DBB">
        <w:t>При выявлении недостатков (дефектов) Подрядчик должен обеспечить Заказчика необходимым техническими консультациями</w:t>
      </w:r>
      <w:r w:rsidR="00FA248D" w:rsidRPr="008A1DBB">
        <w:t xml:space="preserve"> не позднее 1 (одного) часа со дня </w:t>
      </w:r>
      <w:r w:rsidRPr="008A1DBB">
        <w:t>обращения последнего с использованием любых доступных видов связи.</w:t>
      </w:r>
    </w:p>
    <w:p w:rsidR="00600691" w:rsidRPr="008A1DBB" w:rsidRDefault="00600691" w:rsidP="00120DCD">
      <w:pPr>
        <w:pStyle w:val="2"/>
        <w:keepNext w:val="0"/>
        <w:numPr>
          <w:ilvl w:val="1"/>
          <w:numId w:val="17"/>
        </w:numPr>
        <w:tabs>
          <w:tab w:val="left" w:pos="567"/>
          <w:tab w:val="left" w:pos="708"/>
          <w:tab w:val="left" w:pos="1276"/>
        </w:tabs>
        <w:spacing w:before="0" w:after="0"/>
        <w:ind w:left="0" w:firstLine="709"/>
        <w:jc w:val="both"/>
        <w:rPr>
          <w:b w:val="0"/>
          <w:bCs w:val="0"/>
          <w:sz w:val="24"/>
          <w:szCs w:val="24"/>
        </w:rPr>
      </w:pPr>
      <w:r w:rsidRPr="008A1DBB">
        <w:rPr>
          <w:b w:val="0"/>
          <w:bCs w:val="0"/>
          <w:sz w:val="24"/>
          <w:szCs w:val="24"/>
        </w:rPr>
        <w:t xml:space="preserve">Работы, необходимые к выполнению по гарантийным обязательствам, выполняются </w:t>
      </w:r>
      <w:r w:rsidRPr="008A1DBB">
        <w:rPr>
          <w:b w:val="0"/>
          <w:sz w:val="24"/>
          <w:szCs w:val="24"/>
        </w:rPr>
        <w:t>Подрядчиком</w:t>
      </w:r>
      <w:r w:rsidRPr="008A1DBB">
        <w:rPr>
          <w:b w:val="0"/>
          <w:bCs w:val="0"/>
          <w:sz w:val="24"/>
          <w:szCs w:val="24"/>
        </w:rPr>
        <w:t xml:space="preserve"> после письменного уведомления </w:t>
      </w:r>
      <w:r w:rsidRPr="008A1DBB">
        <w:rPr>
          <w:b w:val="0"/>
          <w:sz w:val="24"/>
          <w:szCs w:val="24"/>
        </w:rPr>
        <w:t>Заказчика</w:t>
      </w:r>
      <w:r w:rsidRPr="008A1DBB">
        <w:rPr>
          <w:b w:val="0"/>
          <w:bCs w:val="0"/>
          <w:sz w:val="24"/>
          <w:szCs w:val="24"/>
        </w:rPr>
        <w:t xml:space="preserve"> или по телефонограмме в случае немедленной организации работ. </w:t>
      </w:r>
      <w:r w:rsidRPr="008A1DBB">
        <w:rPr>
          <w:b w:val="0"/>
          <w:sz w:val="24"/>
          <w:szCs w:val="24"/>
        </w:rPr>
        <w:t>Устранение недостатков (дефектов) должно быть осуществлено Подрядчиком в согласованные с Заказчиком сроки</w:t>
      </w:r>
      <w:r w:rsidRPr="008A1DBB">
        <w:rPr>
          <w:b w:val="0"/>
          <w:i/>
          <w:sz w:val="24"/>
          <w:szCs w:val="24"/>
        </w:rPr>
        <w:t>.</w:t>
      </w:r>
    </w:p>
    <w:p w:rsidR="00600691" w:rsidRPr="008A1DBB" w:rsidRDefault="00600691" w:rsidP="00120DCD">
      <w:pPr>
        <w:pStyle w:val="2"/>
        <w:keepNext w:val="0"/>
        <w:numPr>
          <w:ilvl w:val="1"/>
          <w:numId w:val="17"/>
        </w:numPr>
        <w:tabs>
          <w:tab w:val="left" w:pos="567"/>
          <w:tab w:val="left" w:pos="708"/>
          <w:tab w:val="left" w:pos="1276"/>
        </w:tabs>
        <w:spacing w:before="0" w:after="0"/>
        <w:ind w:left="0" w:firstLine="709"/>
        <w:jc w:val="both"/>
        <w:rPr>
          <w:b w:val="0"/>
          <w:bCs w:val="0"/>
          <w:spacing w:val="1"/>
          <w:sz w:val="24"/>
          <w:szCs w:val="24"/>
        </w:rPr>
      </w:pPr>
      <w:r w:rsidRPr="008A1DBB">
        <w:rPr>
          <w:b w:val="0"/>
          <w:spacing w:val="1"/>
          <w:sz w:val="24"/>
          <w:szCs w:val="24"/>
        </w:rPr>
        <w:t>Заказчик</w:t>
      </w:r>
      <w:r w:rsidRPr="008A1DBB">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8A1DBB">
        <w:rPr>
          <w:b w:val="0"/>
          <w:spacing w:val="1"/>
          <w:sz w:val="24"/>
          <w:szCs w:val="24"/>
        </w:rPr>
        <w:t>Подрядчика</w:t>
      </w:r>
      <w:r w:rsidRPr="008A1DBB">
        <w:rPr>
          <w:b w:val="0"/>
          <w:bCs w:val="0"/>
          <w:spacing w:val="1"/>
          <w:sz w:val="24"/>
          <w:szCs w:val="24"/>
        </w:rPr>
        <w:t>. Обнаруженные недостатки (дефекты) фи</w:t>
      </w:r>
      <w:r w:rsidR="00FA248D" w:rsidRPr="008A1DBB">
        <w:rPr>
          <w:b w:val="0"/>
          <w:bCs w:val="0"/>
          <w:spacing w:val="1"/>
          <w:sz w:val="24"/>
          <w:szCs w:val="24"/>
        </w:rPr>
        <w:t>ксируются в двухстороннем акте.</w:t>
      </w:r>
    </w:p>
    <w:p w:rsidR="00600691" w:rsidRPr="008A1DBB" w:rsidRDefault="00600691" w:rsidP="00367020">
      <w:pPr>
        <w:tabs>
          <w:tab w:val="left" w:pos="567"/>
          <w:tab w:val="left" w:pos="1276"/>
        </w:tabs>
        <w:ind w:firstLine="709"/>
        <w:jc w:val="both"/>
      </w:pPr>
      <w:r w:rsidRPr="008A1DBB">
        <w:t>Если представитель Подрядчика не прибыл для рассмотрения претензий</w:t>
      </w:r>
      <w:r w:rsidR="00FA248D" w:rsidRPr="008A1DBB">
        <w:t xml:space="preserve"> по качеству выполненных работ </w:t>
      </w:r>
      <w:r w:rsidRPr="008A1DBB">
        <w:t xml:space="preserve">в течение 10 (десяти) календарных дней со дня направления уведомления Заказчиком, </w:t>
      </w:r>
      <w:r w:rsidRPr="008A1DBB">
        <w:rPr>
          <w:bCs/>
        </w:rPr>
        <w:t>Заказчик</w:t>
      </w:r>
      <w:r w:rsidRPr="008A1DBB">
        <w:t xml:space="preserve"> вправе составить акт в одностороннем порядке и направить его </w:t>
      </w:r>
      <w:r w:rsidRPr="008A1DBB">
        <w:rPr>
          <w:bCs/>
        </w:rPr>
        <w:t>Подрядчику</w:t>
      </w:r>
      <w:r w:rsidRPr="008A1DBB">
        <w:t xml:space="preserve"> вместе с требованием устранить причину нарушения.</w:t>
      </w:r>
    </w:p>
    <w:p w:rsidR="00AE47CC" w:rsidRPr="008A1DBB" w:rsidRDefault="00AE47CC" w:rsidP="00FD686C">
      <w:pPr>
        <w:tabs>
          <w:tab w:val="left" w:pos="567"/>
          <w:tab w:val="left" w:pos="1276"/>
        </w:tabs>
        <w:ind w:firstLine="709"/>
        <w:jc w:val="both"/>
      </w:pPr>
      <w:r w:rsidRPr="008A1DB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3A27F4" w:rsidRPr="008A1DBB" w:rsidRDefault="003A27F4" w:rsidP="00120DCD">
      <w:pPr>
        <w:pStyle w:val="af6"/>
        <w:widowControl w:val="0"/>
        <w:numPr>
          <w:ilvl w:val="1"/>
          <w:numId w:val="17"/>
        </w:numPr>
        <w:shd w:val="clear" w:color="auto" w:fill="FFFFFF"/>
        <w:tabs>
          <w:tab w:val="left" w:pos="567"/>
          <w:tab w:val="left" w:pos="709"/>
          <w:tab w:val="left" w:pos="1276"/>
        </w:tabs>
        <w:ind w:left="0" w:firstLine="709"/>
        <w:jc w:val="both"/>
      </w:pPr>
      <w:r w:rsidRPr="008A1DBB">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600691" w:rsidRDefault="00600691" w:rsidP="00120DCD">
      <w:pPr>
        <w:pStyle w:val="af6"/>
        <w:widowControl w:val="0"/>
        <w:numPr>
          <w:ilvl w:val="1"/>
          <w:numId w:val="17"/>
        </w:numPr>
        <w:shd w:val="clear" w:color="auto" w:fill="FFFFFF"/>
        <w:tabs>
          <w:tab w:val="left" w:pos="567"/>
          <w:tab w:val="left" w:pos="709"/>
          <w:tab w:val="left" w:pos="1276"/>
        </w:tabs>
        <w:ind w:left="0" w:firstLine="709"/>
        <w:jc w:val="both"/>
      </w:pPr>
      <w:r w:rsidRPr="008A1DBB">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C54625" w:rsidRPr="008A1DBB" w:rsidRDefault="00C54625" w:rsidP="00C54625">
      <w:pPr>
        <w:pStyle w:val="af6"/>
        <w:widowControl w:val="0"/>
        <w:shd w:val="clear" w:color="auto" w:fill="FFFFFF"/>
        <w:tabs>
          <w:tab w:val="left" w:pos="567"/>
          <w:tab w:val="left" w:pos="709"/>
          <w:tab w:val="left" w:pos="1276"/>
        </w:tabs>
        <w:ind w:left="709"/>
        <w:jc w:val="both"/>
      </w:pPr>
    </w:p>
    <w:p w:rsidR="00880075" w:rsidRPr="008A1DBB" w:rsidRDefault="00880075" w:rsidP="00120DCD">
      <w:pPr>
        <w:pStyle w:val="af6"/>
        <w:widowControl w:val="0"/>
        <w:numPr>
          <w:ilvl w:val="0"/>
          <w:numId w:val="17"/>
        </w:numPr>
        <w:shd w:val="clear" w:color="auto" w:fill="FFFFFF"/>
        <w:tabs>
          <w:tab w:val="left" w:pos="709"/>
          <w:tab w:val="left" w:pos="1080"/>
          <w:tab w:val="left" w:pos="1276"/>
        </w:tabs>
        <w:ind w:left="0" w:firstLine="709"/>
        <w:jc w:val="center"/>
        <w:rPr>
          <w:b/>
          <w:bCs/>
        </w:rPr>
      </w:pPr>
      <w:r w:rsidRPr="008A1DBB">
        <w:rPr>
          <w:b/>
          <w:bCs/>
        </w:rPr>
        <w:t>Обеспечение документацией, материалами и оборудованием</w:t>
      </w:r>
    </w:p>
    <w:p w:rsidR="009D61CD" w:rsidRPr="008A1DBB" w:rsidRDefault="009D61CD" w:rsidP="00120DCD">
      <w:pPr>
        <w:pStyle w:val="ConsNormal"/>
        <w:numPr>
          <w:ilvl w:val="1"/>
          <w:numId w:val="1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8A1DBB">
        <w:rPr>
          <w:rFonts w:ascii="Times New Roman" w:hAnsi="Times New Roman" w:cs="Times New Roman"/>
          <w:sz w:val="24"/>
          <w:szCs w:val="24"/>
        </w:rPr>
        <w:t>Прилагаемые к договору подряда</w:t>
      </w:r>
      <w:r w:rsidR="00B70D76">
        <w:rPr>
          <w:rFonts w:ascii="Times New Roman" w:hAnsi="Times New Roman" w:cs="Times New Roman"/>
          <w:sz w:val="24"/>
          <w:szCs w:val="24"/>
        </w:rPr>
        <w:t xml:space="preserve"> и к дополнительным соглашениям</w:t>
      </w:r>
      <w:r w:rsidRPr="008A1DBB">
        <w:rPr>
          <w:rFonts w:ascii="Times New Roman" w:hAnsi="Times New Roman" w:cs="Times New Roman"/>
          <w:sz w:val="24"/>
          <w:szCs w:val="24"/>
        </w:rPr>
        <w:t xml:space="preserve"> сметные расчеты раз</w:t>
      </w:r>
      <w:r w:rsidR="00513A98" w:rsidRPr="008A1DBB">
        <w:rPr>
          <w:rFonts w:ascii="Times New Roman" w:hAnsi="Times New Roman" w:cs="Times New Roman"/>
          <w:sz w:val="24"/>
          <w:szCs w:val="24"/>
        </w:rPr>
        <w:t xml:space="preserve">рабатываются Подрядчиком </w:t>
      </w:r>
      <w:r w:rsidR="002D2F24" w:rsidRPr="008A1DBB">
        <w:rPr>
          <w:rFonts w:ascii="Times New Roman" w:hAnsi="Times New Roman" w:cs="Times New Roman"/>
          <w:sz w:val="24"/>
          <w:szCs w:val="24"/>
        </w:rPr>
        <w:t xml:space="preserve">в программных комплексах </w:t>
      </w:r>
      <w:r w:rsidRPr="008A1DBB">
        <w:rPr>
          <w:rFonts w:ascii="Times New Roman" w:hAnsi="Times New Roman" w:cs="Times New Roman"/>
          <w:sz w:val="24"/>
          <w:szCs w:val="24"/>
        </w:rPr>
        <w:t>«Гранд-Смета»</w:t>
      </w:r>
      <w:r w:rsidR="002D2F24" w:rsidRPr="008A1DBB">
        <w:rPr>
          <w:rFonts w:ascii="Times New Roman" w:hAnsi="Times New Roman" w:cs="Times New Roman"/>
          <w:sz w:val="24"/>
          <w:szCs w:val="24"/>
        </w:rPr>
        <w:t xml:space="preserve"> </w:t>
      </w:r>
      <w:r w:rsidR="00513A98" w:rsidRPr="008A1DBB">
        <w:rPr>
          <w:rFonts w:ascii="Times New Roman" w:hAnsi="Times New Roman" w:cs="Times New Roman"/>
          <w:sz w:val="24"/>
          <w:szCs w:val="24"/>
        </w:rPr>
        <w:t>или «</w:t>
      </w:r>
      <w:proofErr w:type="gramStart"/>
      <w:r w:rsidR="002D2F24" w:rsidRPr="008A1DBB">
        <w:rPr>
          <w:rFonts w:ascii="Times New Roman" w:hAnsi="Times New Roman" w:cs="Times New Roman"/>
          <w:sz w:val="24"/>
          <w:szCs w:val="24"/>
        </w:rPr>
        <w:t>Win</w:t>
      </w:r>
      <w:proofErr w:type="gramEnd"/>
      <w:r w:rsidR="002D2F24" w:rsidRPr="008A1DBB">
        <w:rPr>
          <w:rFonts w:ascii="Times New Roman" w:hAnsi="Times New Roman" w:cs="Times New Roman"/>
          <w:sz w:val="24"/>
          <w:szCs w:val="24"/>
        </w:rPr>
        <w:t>РИК</w:t>
      </w:r>
      <w:r w:rsidR="00513A98" w:rsidRPr="008A1DBB">
        <w:rPr>
          <w:rFonts w:ascii="Times New Roman" w:hAnsi="Times New Roman" w:cs="Times New Roman"/>
          <w:sz w:val="24"/>
          <w:szCs w:val="24"/>
        </w:rPr>
        <w:t>»</w:t>
      </w:r>
      <w:r w:rsidRPr="008A1DBB">
        <w:rPr>
          <w:rFonts w:ascii="Times New Roman" w:hAnsi="Times New Roman" w:cs="Times New Roman"/>
          <w:sz w:val="24"/>
          <w:szCs w:val="24"/>
        </w:rPr>
        <w:t>, позволяющим вести накопительные</w:t>
      </w:r>
      <w:r w:rsidR="00FA248D" w:rsidRPr="008A1DBB">
        <w:rPr>
          <w:rFonts w:ascii="Times New Roman" w:hAnsi="Times New Roman" w:cs="Times New Roman"/>
          <w:sz w:val="24"/>
          <w:szCs w:val="24"/>
        </w:rPr>
        <w:t xml:space="preserve"> ведомости по локальным сметам.</w:t>
      </w:r>
    </w:p>
    <w:p w:rsidR="00D47990" w:rsidRPr="008A1DBB" w:rsidRDefault="009D61CD" w:rsidP="00120DCD">
      <w:pPr>
        <w:pStyle w:val="ConsNormal"/>
        <w:numPr>
          <w:ilvl w:val="1"/>
          <w:numId w:val="1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8A1DBB">
        <w:rPr>
          <w:rFonts w:ascii="Times New Roman" w:hAnsi="Times New Roman" w:cs="Times New Roman"/>
          <w:sz w:val="24"/>
          <w:szCs w:val="24"/>
        </w:rPr>
        <w:t>Вся документация, представленная Подрядчиком, п</w:t>
      </w:r>
      <w:r w:rsidR="00FA248D" w:rsidRPr="008A1DBB">
        <w:rPr>
          <w:rFonts w:ascii="Times New Roman" w:hAnsi="Times New Roman" w:cs="Times New Roman"/>
          <w:sz w:val="24"/>
          <w:szCs w:val="24"/>
        </w:rPr>
        <w:t>одлежит утверждению Заказчиком.</w:t>
      </w:r>
    </w:p>
    <w:p w:rsidR="004C3F32" w:rsidRPr="008A1DBB" w:rsidRDefault="009D61CD" w:rsidP="00120DCD">
      <w:pPr>
        <w:pStyle w:val="ConsNormal"/>
        <w:numPr>
          <w:ilvl w:val="1"/>
          <w:numId w:val="17"/>
        </w:numPr>
        <w:tabs>
          <w:tab w:val="left" w:pos="0"/>
          <w:tab w:val="left" w:pos="426"/>
          <w:tab w:val="left" w:pos="900"/>
          <w:tab w:val="left" w:pos="1134"/>
          <w:tab w:val="left" w:pos="1276"/>
        </w:tabs>
        <w:ind w:left="0" w:right="0" w:firstLine="709"/>
        <w:jc w:val="both"/>
        <w:rPr>
          <w:rFonts w:ascii="Times New Roman" w:hAnsi="Times New Roman" w:cs="Times New Roman"/>
          <w:sz w:val="24"/>
          <w:szCs w:val="24"/>
        </w:rPr>
      </w:pPr>
      <w:r w:rsidRPr="008A1DBB">
        <w:rPr>
          <w:rFonts w:ascii="Times New Roman" w:hAnsi="Times New Roman" w:cs="Times New Roman"/>
          <w:sz w:val="24"/>
          <w:szCs w:val="24"/>
        </w:rPr>
        <w:t xml:space="preserve">Подрядчик принимает на себя обязательство по Поставке материалов и оборудования согласно </w:t>
      </w:r>
      <w:r w:rsidR="00C54625">
        <w:rPr>
          <w:rFonts w:ascii="Times New Roman" w:hAnsi="Times New Roman" w:cs="Times New Roman"/>
          <w:sz w:val="24"/>
          <w:szCs w:val="24"/>
        </w:rPr>
        <w:t>Техническому заданию (</w:t>
      </w:r>
      <w:r w:rsidRPr="008A1DBB">
        <w:rPr>
          <w:rFonts w:ascii="Times New Roman" w:hAnsi="Times New Roman" w:cs="Times New Roman"/>
          <w:sz w:val="24"/>
          <w:szCs w:val="24"/>
        </w:rPr>
        <w:t>приложени</w:t>
      </w:r>
      <w:r w:rsidR="00C54625">
        <w:rPr>
          <w:rFonts w:ascii="Times New Roman" w:hAnsi="Times New Roman" w:cs="Times New Roman"/>
          <w:sz w:val="24"/>
          <w:szCs w:val="24"/>
        </w:rPr>
        <w:t>е</w:t>
      </w:r>
      <w:r w:rsidRPr="008A1DBB">
        <w:rPr>
          <w:rFonts w:ascii="Times New Roman" w:hAnsi="Times New Roman" w:cs="Times New Roman"/>
          <w:sz w:val="24"/>
          <w:szCs w:val="24"/>
        </w:rPr>
        <w:t xml:space="preserve"> </w:t>
      </w:r>
      <w:r w:rsidR="00234D14" w:rsidRPr="008A1DBB">
        <w:rPr>
          <w:rFonts w:ascii="Times New Roman" w:hAnsi="Times New Roman" w:cs="Times New Roman"/>
          <w:sz w:val="24"/>
          <w:szCs w:val="24"/>
        </w:rPr>
        <w:t>№</w:t>
      </w:r>
      <w:r w:rsidR="00C54625">
        <w:rPr>
          <w:rFonts w:ascii="Times New Roman" w:hAnsi="Times New Roman" w:cs="Times New Roman"/>
          <w:sz w:val="24"/>
          <w:szCs w:val="24"/>
        </w:rPr>
        <w:t xml:space="preserve"> 1</w:t>
      </w:r>
      <w:r w:rsidRPr="008A1DBB">
        <w:rPr>
          <w:rFonts w:ascii="Times New Roman" w:hAnsi="Times New Roman" w:cs="Times New Roman"/>
          <w:sz w:val="24"/>
          <w:szCs w:val="24"/>
        </w:rPr>
        <w:t xml:space="preserve"> к настоящему Договору</w:t>
      </w:r>
      <w:r w:rsidR="00C54625">
        <w:rPr>
          <w:rFonts w:ascii="Times New Roman" w:hAnsi="Times New Roman" w:cs="Times New Roman"/>
          <w:sz w:val="24"/>
          <w:szCs w:val="24"/>
        </w:rPr>
        <w:t>)</w:t>
      </w:r>
      <w:r w:rsidR="004C3F32" w:rsidRPr="008A1DBB">
        <w:rPr>
          <w:rFonts w:ascii="Times New Roman" w:hAnsi="Times New Roman" w:cs="Times New Roman"/>
          <w:sz w:val="24"/>
          <w:szCs w:val="24"/>
        </w:rPr>
        <w:t xml:space="preserve"> и условиям дополнительных соглашений.</w:t>
      </w:r>
    </w:p>
    <w:p w:rsidR="004C3F32" w:rsidRPr="00C54625" w:rsidRDefault="009D61CD" w:rsidP="00D47990">
      <w:pPr>
        <w:pStyle w:val="ConsNormal"/>
        <w:tabs>
          <w:tab w:val="left" w:pos="0"/>
          <w:tab w:val="num" w:pos="540"/>
          <w:tab w:val="left" w:pos="900"/>
          <w:tab w:val="left" w:pos="993"/>
          <w:tab w:val="left" w:pos="1276"/>
        </w:tabs>
        <w:ind w:right="0" w:firstLine="709"/>
        <w:jc w:val="both"/>
        <w:rPr>
          <w:rFonts w:ascii="Times New Roman" w:hAnsi="Times New Roman" w:cs="Times New Roman"/>
          <w:iCs/>
          <w:sz w:val="24"/>
          <w:szCs w:val="24"/>
        </w:rPr>
      </w:pPr>
      <w:r w:rsidRPr="00C54625">
        <w:rPr>
          <w:rFonts w:ascii="Times New Roman" w:hAnsi="Times New Roman" w:cs="Times New Roman"/>
          <w:iCs/>
          <w:sz w:val="24"/>
          <w:szCs w:val="24"/>
        </w:rPr>
        <w:t xml:space="preserve">Заказчик принимает на себя обязательство по поставке строительных материалов и оборудования </w:t>
      </w:r>
      <w:r w:rsidR="00234D14" w:rsidRPr="00C54625">
        <w:rPr>
          <w:rFonts w:ascii="Times New Roman" w:hAnsi="Times New Roman" w:cs="Times New Roman"/>
          <w:iCs/>
          <w:sz w:val="24"/>
          <w:szCs w:val="24"/>
        </w:rPr>
        <w:t xml:space="preserve">согласно </w:t>
      </w:r>
      <w:r w:rsidR="00EE25CD">
        <w:rPr>
          <w:rFonts w:ascii="Times New Roman" w:hAnsi="Times New Roman" w:cs="Times New Roman"/>
          <w:sz w:val="24"/>
          <w:szCs w:val="24"/>
        </w:rPr>
        <w:t>Техническому заданию (</w:t>
      </w:r>
      <w:r w:rsidR="00EE25CD" w:rsidRPr="008A1DBB">
        <w:rPr>
          <w:rFonts w:ascii="Times New Roman" w:hAnsi="Times New Roman" w:cs="Times New Roman"/>
          <w:sz w:val="24"/>
          <w:szCs w:val="24"/>
        </w:rPr>
        <w:t>приложени</w:t>
      </w:r>
      <w:r w:rsidR="00EE25CD">
        <w:rPr>
          <w:rFonts w:ascii="Times New Roman" w:hAnsi="Times New Roman" w:cs="Times New Roman"/>
          <w:sz w:val="24"/>
          <w:szCs w:val="24"/>
        </w:rPr>
        <w:t>е</w:t>
      </w:r>
      <w:r w:rsidR="00EE25CD" w:rsidRPr="008A1DBB">
        <w:rPr>
          <w:rFonts w:ascii="Times New Roman" w:hAnsi="Times New Roman" w:cs="Times New Roman"/>
          <w:sz w:val="24"/>
          <w:szCs w:val="24"/>
        </w:rPr>
        <w:t xml:space="preserve"> №</w:t>
      </w:r>
      <w:r w:rsidR="00EE25CD">
        <w:rPr>
          <w:rFonts w:ascii="Times New Roman" w:hAnsi="Times New Roman" w:cs="Times New Roman"/>
          <w:sz w:val="24"/>
          <w:szCs w:val="24"/>
        </w:rPr>
        <w:t xml:space="preserve"> 1</w:t>
      </w:r>
      <w:r w:rsidR="00EE25CD" w:rsidRPr="008A1DBB">
        <w:rPr>
          <w:rFonts w:ascii="Times New Roman" w:hAnsi="Times New Roman" w:cs="Times New Roman"/>
          <w:sz w:val="24"/>
          <w:szCs w:val="24"/>
        </w:rPr>
        <w:t xml:space="preserve"> к настоящему Договору</w:t>
      </w:r>
      <w:r w:rsidR="00EE25CD">
        <w:rPr>
          <w:rFonts w:ascii="Times New Roman" w:hAnsi="Times New Roman" w:cs="Times New Roman"/>
          <w:sz w:val="24"/>
          <w:szCs w:val="24"/>
        </w:rPr>
        <w:t>)</w:t>
      </w:r>
      <w:r w:rsidR="00EE25CD" w:rsidRPr="008A1DBB">
        <w:rPr>
          <w:rFonts w:ascii="Times New Roman" w:hAnsi="Times New Roman" w:cs="Times New Roman"/>
          <w:sz w:val="24"/>
          <w:szCs w:val="24"/>
        </w:rPr>
        <w:t xml:space="preserve"> </w:t>
      </w:r>
      <w:r w:rsidR="004C3F32" w:rsidRPr="00C54625">
        <w:rPr>
          <w:rFonts w:ascii="Times New Roman" w:hAnsi="Times New Roman" w:cs="Times New Roman"/>
          <w:iCs/>
          <w:sz w:val="24"/>
          <w:szCs w:val="24"/>
        </w:rPr>
        <w:t>и условиям дополнительных соглашений.</w:t>
      </w:r>
    </w:p>
    <w:p w:rsidR="009D61CD" w:rsidRPr="00C54625" w:rsidRDefault="009D61CD" w:rsidP="009D61CD">
      <w:pPr>
        <w:shd w:val="clear" w:color="auto" w:fill="FFFFFF"/>
        <w:tabs>
          <w:tab w:val="left" w:pos="0"/>
          <w:tab w:val="left" w:pos="426"/>
          <w:tab w:val="left" w:pos="900"/>
          <w:tab w:val="left" w:pos="1134"/>
          <w:tab w:val="left" w:pos="1276"/>
        </w:tabs>
        <w:ind w:firstLine="709"/>
        <w:jc w:val="both"/>
        <w:rPr>
          <w:iCs/>
        </w:rPr>
      </w:pPr>
      <w:r w:rsidRPr="00C54625">
        <w:rPr>
          <w:iCs/>
        </w:rPr>
        <w:t>Заказчик поставляет материалы Подрядчику на основании договоров купли-продажи</w:t>
      </w:r>
      <w:r w:rsidR="00AE2023" w:rsidRPr="00C54625">
        <w:rPr>
          <w:iCs/>
        </w:rPr>
        <w:t xml:space="preserve"> (или по давальческой схеме, в зависимости от условий ТЗ).</w:t>
      </w:r>
      <w:r w:rsidR="00FA248D" w:rsidRPr="00C54625">
        <w:rPr>
          <w:iCs/>
        </w:rPr>
        <w:t xml:space="preserve"> Оборудование, </w:t>
      </w:r>
      <w:r w:rsidRPr="00C54625">
        <w:rPr>
          <w:iCs/>
        </w:rPr>
        <w:t>поставляемое Зака</w:t>
      </w:r>
      <w:r w:rsidR="00FA248D" w:rsidRPr="00C54625">
        <w:rPr>
          <w:iCs/>
        </w:rPr>
        <w:t xml:space="preserve">зчиком, передается Подрядчику </w:t>
      </w:r>
      <w:r w:rsidRPr="00C54625">
        <w:rPr>
          <w:iCs/>
        </w:rPr>
        <w:t>на основании акта</w:t>
      </w:r>
      <w:r w:rsidR="00EE25CD">
        <w:rPr>
          <w:iCs/>
        </w:rPr>
        <w:t xml:space="preserve"> передачи оборудования в монтаж</w:t>
      </w:r>
      <w:r w:rsidRPr="00C54625">
        <w:rPr>
          <w:iCs/>
        </w:rPr>
        <w:t>.</w:t>
      </w:r>
    </w:p>
    <w:p w:rsidR="009D61CD" w:rsidRPr="008A1DBB" w:rsidRDefault="009D61CD" w:rsidP="00120DCD">
      <w:pPr>
        <w:pStyle w:val="af6"/>
        <w:numPr>
          <w:ilvl w:val="1"/>
          <w:numId w:val="17"/>
        </w:numPr>
        <w:shd w:val="clear" w:color="auto" w:fill="FFFFFF"/>
        <w:tabs>
          <w:tab w:val="left" w:pos="0"/>
          <w:tab w:val="left" w:pos="426"/>
          <w:tab w:val="left" w:pos="900"/>
          <w:tab w:val="left" w:pos="1134"/>
          <w:tab w:val="left" w:pos="1276"/>
        </w:tabs>
        <w:ind w:left="0" w:firstLine="709"/>
        <w:jc w:val="both"/>
        <w:rPr>
          <w:iCs/>
        </w:rPr>
      </w:pPr>
      <w:r w:rsidRPr="008A1DBB">
        <w:rPr>
          <w:iCs/>
        </w:rPr>
        <w:t>Поставка материалов и оборудования производится на приобъектный склад. Датой поставки материалов и оборудования считается дата подписания</w:t>
      </w:r>
      <w:r w:rsidRPr="008A1DBB">
        <w:t xml:space="preserve"> Заказчиком и Подрядчиком акта о прие</w:t>
      </w:r>
      <w:r w:rsidR="00FA248D" w:rsidRPr="008A1DBB">
        <w:t>мке (поступлении) оборудования.</w:t>
      </w:r>
    </w:p>
    <w:p w:rsidR="009D61CD" w:rsidRPr="008A1DBB" w:rsidRDefault="009D61CD" w:rsidP="00120DCD">
      <w:pPr>
        <w:pStyle w:val="af6"/>
        <w:numPr>
          <w:ilvl w:val="1"/>
          <w:numId w:val="17"/>
        </w:numPr>
        <w:shd w:val="clear" w:color="auto" w:fill="FFFFFF"/>
        <w:tabs>
          <w:tab w:val="left" w:pos="0"/>
          <w:tab w:val="left" w:pos="426"/>
          <w:tab w:val="left" w:pos="900"/>
          <w:tab w:val="left" w:pos="1134"/>
          <w:tab w:val="left" w:pos="1276"/>
        </w:tabs>
        <w:ind w:left="0" w:firstLine="709"/>
        <w:jc w:val="both"/>
        <w:rPr>
          <w:i/>
          <w:iCs/>
        </w:rPr>
      </w:pPr>
      <w:r w:rsidRPr="008A1DBB">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9D61CD" w:rsidRPr="008A1DBB" w:rsidRDefault="009D61CD" w:rsidP="00120DCD">
      <w:pPr>
        <w:pStyle w:val="af6"/>
        <w:numPr>
          <w:ilvl w:val="1"/>
          <w:numId w:val="17"/>
        </w:numPr>
        <w:tabs>
          <w:tab w:val="left" w:pos="0"/>
          <w:tab w:val="left" w:pos="426"/>
          <w:tab w:val="left" w:pos="900"/>
          <w:tab w:val="left" w:pos="1134"/>
          <w:tab w:val="left" w:pos="1276"/>
        </w:tabs>
        <w:ind w:left="0" w:firstLine="709"/>
        <w:jc w:val="both"/>
        <w:rPr>
          <w:i/>
          <w:iCs/>
        </w:rPr>
      </w:pPr>
      <w:r w:rsidRPr="008A1DBB">
        <w:lastRenderedPageBreak/>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EE25CD">
        <w:rPr>
          <w:iCs/>
        </w:rPr>
        <w:t>(</w:t>
      </w:r>
      <w:r w:rsidR="00EE25CD" w:rsidRPr="00EE25CD">
        <w:rPr>
          <w:iCs/>
        </w:rPr>
        <w:t>Заказчиком - в</w:t>
      </w:r>
      <w:r w:rsidRPr="00EE25CD">
        <w:rPr>
          <w:iCs/>
        </w:rPr>
        <w:t xml:space="preserve"> отношении материалов и оборудования, п</w:t>
      </w:r>
      <w:r w:rsidR="00EE25CD" w:rsidRPr="00EE25CD">
        <w:rPr>
          <w:iCs/>
        </w:rPr>
        <w:t>оставку которых он обеспечивает</w:t>
      </w:r>
      <w:r w:rsidRPr="00EE25CD">
        <w:rPr>
          <w:iCs/>
        </w:rPr>
        <w:t>)</w:t>
      </w:r>
      <w:r w:rsidRPr="008A1DBB">
        <w:t xml:space="preserve"> не позднее, чем за 15 дней до начала производства работ, выполняемых с использованием этих материалов и оборудования.</w:t>
      </w:r>
    </w:p>
    <w:p w:rsidR="009D61CD" w:rsidRPr="008A1DBB" w:rsidRDefault="009D61CD" w:rsidP="00120DCD">
      <w:pPr>
        <w:pStyle w:val="af6"/>
        <w:numPr>
          <w:ilvl w:val="1"/>
          <w:numId w:val="17"/>
        </w:numPr>
        <w:tabs>
          <w:tab w:val="left" w:pos="0"/>
          <w:tab w:val="left" w:pos="426"/>
          <w:tab w:val="left" w:pos="900"/>
          <w:tab w:val="left" w:pos="1134"/>
          <w:tab w:val="left" w:pos="1276"/>
        </w:tabs>
        <w:ind w:left="0" w:firstLine="709"/>
        <w:jc w:val="both"/>
        <w:rPr>
          <w:i/>
          <w:iCs/>
        </w:rPr>
      </w:pPr>
      <w:r w:rsidRPr="008A1DBB">
        <w:t>Риск случайной гибели или повреждения материалов и оборудования, доставленных на приобъектный склад</w:t>
      </w:r>
      <w:r w:rsidR="00FA248D" w:rsidRPr="008A1DBB">
        <w:t xml:space="preserve"> несет Подрядчик.</w:t>
      </w:r>
    </w:p>
    <w:p w:rsidR="00EE25CD" w:rsidRPr="00EE25CD" w:rsidRDefault="009D61CD" w:rsidP="00B70D76">
      <w:pPr>
        <w:pStyle w:val="af6"/>
        <w:tabs>
          <w:tab w:val="left" w:pos="0"/>
          <w:tab w:val="left" w:pos="426"/>
          <w:tab w:val="left" w:pos="900"/>
          <w:tab w:val="left" w:pos="1134"/>
          <w:tab w:val="left" w:pos="1276"/>
        </w:tabs>
        <w:ind w:left="0" w:firstLine="709"/>
        <w:jc w:val="both"/>
        <w:rPr>
          <w:i/>
          <w:iCs/>
        </w:rPr>
      </w:pPr>
      <w:r w:rsidRPr="008A1DBB">
        <w:t xml:space="preserve">Риск случайной гибели или повреждения материалов и оборудования до момента поставки на приобъектный склад несет Сторона, на которой лежит обязанность по поставке соответствующих материалов и оборудования. </w:t>
      </w:r>
    </w:p>
    <w:p w:rsidR="009D61CD" w:rsidRPr="00EE25CD" w:rsidRDefault="009D61CD" w:rsidP="009D61CD">
      <w:pPr>
        <w:pStyle w:val="af6"/>
        <w:numPr>
          <w:ilvl w:val="1"/>
          <w:numId w:val="17"/>
        </w:numPr>
        <w:tabs>
          <w:tab w:val="left" w:pos="0"/>
          <w:tab w:val="left" w:pos="426"/>
          <w:tab w:val="left" w:pos="900"/>
          <w:tab w:val="left" w:pos="1134"/>
          <w:tab w:val="left" w:pos="1276"/>
        </w:tabs>
        <w:ind w:left="0" w:firstLine="709"/>
        <w:jc w:val="both"/>
        <w:rPr>
          <w:iCs/>
        </w:rPr>
      </w:pPr>
      <w:r w:rsidRPr="00EE25CD">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w:t>
      </w:r>
      <w:r w:rsidR="00EE25CD" w:rsidRPr="00EE25CD">
        <w:rPr>
          <w:iCs/>
        </w:rPr>
        <w:t xml:space="preserve"> приобъектный склад.</w:t>
      </w:r>
    </w:p>
    <w:p w:rsidR="009D61CD" w:rsidRPr="008A1DBB" w:rsidRDefault="009D61CD" w:rsidP="00120DCD">
      <w:pPr>
        <w:pStyle w:val="af6"/>
        <w:numPr>
          <w:ilvl w:val="1"/>
          <w:numId w:val="17"/>
        </w:numPr>
        <w:tabs>
          <w:tab w:val="left" w:pos="0"/>
          <w:tab w:val="left" w:pos="426"/>
          <w:tab w:val="left" w:pos="900"/>
          <w:tab w:val="left" w:pos="1134"/>
          <w:tab w:val="left" w:pos="1276"/>
        </w:tabs>
        <w:ind w:left="0" w:firstLine="709"/>
        <w:jc w:val="both"/>
        <w:rPr>
          <w:i/>
          <w:iCs/>
        </w:rPr>
      </w:pPr>
      <w:r w:rsidRPr="008A1DBB">
        <w:t xml:space="preserve">При поступлении поставляемых </w:t>
      </w:r>
      <w:r w:rsidRPr="00EE25CD">
        <w:t>одной из Сторон</w:t>
      </w:r>
      <w:r w:rsidRPr="008A1DBB">
        <w:t xml:space="preserve"> материалов и оборудования на приобъектный склад присутствие представителя </w:t>
      </w:r>
      <w:r w:rsidRPr="00EE25CD">
        <w:t>другой Стороны</w:t>
      </w:r>
      <w:r w:rsidR="00FA248D" w:rsidRPr="008A1DBB">
        <w:t xml:space="preserve"> обязательно.</w:t>
      </w:r>
    </w:p>
    <w:p w:rsidR="009D61CD" w:rsidRPr="008A1DBB" w:rsidRDefault="009D61CD" w:rsidP="009D61CD">
      <w:pPr>
        <w:tabs>
          <w:tab w:val="left" w:pos="0"/>
          <w:tab w:val="left" w:pos="426"/>
          <w:tab w:val="left" w:pos="900"/>
          <w:tab w:val="left" w:pos="1134"/>
          <w:tab w:val="left" w:pos="1276"/>
        </w:tabs>
        <w:ind w:firstLine="709"/>
        <w:jc w:val="both"/>
      </w:pPr>
      <w:r w:rsidRPr="008A1DBB">
        <w:t>Приемка оборудования на приобъектный склад осуществляется в соответствии с актом, составляемы</w:t>
      </w:r>
      <w:r w:rsidR="00FA248D" w:rsidRPr="008A1DBB">
        <w:t>м по Форме ОС-14.</w:t>
      </w:r>
    </w:p>
    <w:p w:rsidR="009D61CD" w:rsidRPr="008A1DBB" w:rsidRDefault="009D61CD" w:rsidP="009D61CD">
      <w:pPr>
        <w:tabs>
          <w:tab w:val="left" w:pos="0"/>
          <w:tab w:val="left" w:pos="426"/>
          <w:tab w:val="left" w:pos="900"/>
          <w:tab w:val="left" w:pos="1134"/>
          <w:tab w:val="left" w:pos="1276"/>
        </w:tabs>
        <w:ind w:firstLine="709"/>
        <w:jc w:val="both"/>
      </w:pPr>
      <w:r w:rsidRPr="008A1DBB">
        <w:t>Передача оборудования с приобъектного склада для использования при осуществлении работ (в монтаж) осуществляется в соответствии с актом</w:t>
      </w:r>
      <w:r w:rsidR="00FA248D" w:rsidRPr="008A1DBB">
        <w:t>, составляемым по Форме ОС-15.</w:t>
      </w:r>
    </w:p>
    <w:p w:rsidR="009D61CD" w:rsidRPr="00EE25CD" w:rsidRDefault="009D61CD" w:rsidP="009D61CD">
      <w:pPr>
        <w:tabs>
          <w:tab w:val="left" w:pos="0"/>
          <w:tab w:val="left" w:pos="426"/>
          <w:tab w:val="left" w:pos="900"/>
          <w:tab w:val="left" w:pos="1134"/>
          <w:tab w:val="left" w:pos="1276"/>
        </w:tabs>
        <w:ind w:firstLine="709"/>
        <w:jc w:val="both"/>
        <w:rPr>
          <w:iCs/>
        </w:rPr>
      </w:pPr>
      <w:r w:rsidRPr="00EE25CD">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w:t>
      </w:r>
      <w:r w:rsidR="00EE25CD" w:rsidRPr="00EE25CD">
        <w:rPr>
          <w:iCs/>
        </w:rPr>
        <w:t>щих материалов и оборудования.</w:t>
      </w:r>
    </w:p>
    <w:p w:rsidR="009D61CD" w:rsidRPr="00EE25CD" w:rsidRDefault="009D61CD" w:rsidP="00120DCD">
      <w:pPr>
        <w:pStyle w:val="af6"/>
        <w:numPr>
          <w:ilvl w:val="1"/>
          <w:numId w:val="17"/>
        </w:numPr>
        <w:tabs>
          <w:tab w:val="left" w:pos="0"/>
          <w:tab w:val="left" w:pos="426"/>
          <w:tab w:val="left" w:pos="900"/>
          <w:tab w:val="left" w:pos="1134"/>
          <w:tab w:val="left" w:pos="1276"/>
        </w:tabs>
        <w:ind w:left="0" w:firstLine="709"/>
        <w:jc w:val="both"/>
        <w:rPr>
          <w:iCs/>
        </w:rPr>
      </w:pPr>
      <w:r w:rsidRPr="008A1DBB">
        <w:t xml:space="preserve">В случае выявления </w:t>
      </w:r>
      <w:r w:rsidRPr="00EE25CD">
        <w:rPr>
          <w:iCs/>
        </w:rPr>
        <w:t>одной Стороной</w:t>
      </w:r>
      <w:r w:rsidRPr="008A1DBB">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EE25CD">
        <w:rPr>
          <w:iCs/>
        </w:rPr>
        <w:t>Сторона, обнаружившая недостатки (некомплектность)</w:t>
      </w:r>
      <w:r w:rsidRPr="00EE25CD">
        <w:t xml:space="preserve"> незамедлительно обязан</w:t>
      </w:r>
      <w:r w:rsidR="00EE25CD" w:rsidRPr="00EE25CD">
        <w:t>а</w:t>
      </w:r>
      <w:r w:rsidRPr="00EE25CD">
        <w:t xml:space="preserve"> поставить об этом в известность </w:t>
      </w:r>
      <w:r w:rsidR="00EE25CD" w:rsidRPr="00EE25CD">
        <w:rPr>
          <w:iCs/>
        </w:rPr>
        <w:t>другую Сторону</w:t>
      </w:r>
      <w:r w:rsidRPr="00EE25CD">
        <w:rPr>
          <w:iCs/>
        </w:rPr>
        <w:t>.</w:t>
      </w:r>
    </w:p>
    <w:p w:rsidR="009D61CD" w:rsidRDefault="009D61CD" w:rsidP="00693963">
      <w:pPr>
        <w:pStyle w:val="af6"/>
        <w:widowControl w:val="0"/>
        <w:shd w:val="clear" w:color="auto" w:fill="FFFFFF"/>
        <w:tabs>
          <w:tab w:val="left" w:pos="0"/>
          <w:tab w:val="left" w:pos="426"/>
          <w:tab w:val="left" w:pos="900"/>
          <w:tab w:val="left" w:pos="1134"/>
          <w:tab w:val="left" w:pos="1276"/>
        </w:tabs>
        <w:ind w:left="0" w:firstLine="709"/>
        <w:jc w:val="both"/>
      </w:pPr>
      <w:r w:rsidRPr="008A1DBB">
        <w:t>При выявлении недостатков (некомплектности) материалов и оборудования уполномоченными представителями Сторон сос</w:t>
      </w:r>
      <w:r w:rsidR="00FA248D" w:rsidRPr="008A1DBB">
        <w:t>тавляется акт.</w:t>
      </w:r>
    </w:p>
    <w:p w:rsidR="00C54625" w:rsidRPr="008A1DBB" w:rsidRDefault="00C54625" w:rsidP="00C54625">
      <w:pPr>
        <w:pStyle w:val="af6"/>
        <w:widowControl w:val="0"/>
        <w:shd w:val="clear" w:color="auto" w:fill="FFFFFF"/>
        <w:tabs>
          <w:tab w:val="left" w:pos="0"/>
          <w:tab w:val="left" w:pos="426"/>
          <w:tab w:val="left" w:pos="900"/>
          <w:tab w:val="left" w:pos="1134"/>
          <w:tab w:val="left" w:pos="1276"/>
        </w:tabs>
        <w:ind w:left="709"/>
        <w:jc w:val="both"/>
      </w:pPr>
    </w:p>
    <w:p w:rsidR="00880075" w:rsidRPr="008A1DBB" w:rsidRDefault="00880075" w:rsidP="00120DCD">
      <w:pPr>
        <w:pStyle w:val="af6"/>
        <w:widowControl w:val="0"/>
        <w:numPr>
          <w:ilvl w:val="0"/>
          <w:numId w:val="17"/>
        </w:numPr>
        <w:shd w:val="clear" w:color="auto" w:fill="FFFFFF"/>
        <w:tabs>
          <w:tab w:val="left" w:pos="709"/>
          <w:tab w:val="left" w:pos="1276"/>
        </w:tabs>
        <w:ind w:left="0" w:firstLine="709"/>
        <w:jc w:val="center"/>
        <w:rPr>
          <w:b/>
          <w:bCs/>
        </w:rPr>
      </w:pPr>
      <w:r w:rsidRPr="008A1DBB">
        <w:rPr>
          <w:b/>
          <w:bCs/>
        </w:rPr>
        <w:t>Порядок осуществления работ</w:t>
      </w:r>
    </w:p>
    <w:p w:rsidR="00880075" w:rsidRPr="008A1DBB" w:rsidRDefault="00880075" w:rsidP="00120DCD">
      <w:pPr>
        <w:pStyle w:val="af6"/>
        <w:widowControl w:val="0"/>
        <w:numPr>
          <w:ilvl w:val="1"/>
          <w:numId w:val="17"/>
        </w:numPr>
        <w:shd w:val="clear" w:color="auto" w:fill="FFFFFF"/>
        <w:tabs>
          <w:tab w:val="left" w:pos="0"/>
          <w:tab w:val="left" w:pos="1276"/>
        </w:tabs>
        <w:ind w:left="0" w:firstLine="709"/>
        <w:jc w:val="both"/>
      </w:pPr>
      <w:r w:rsidRPr="008A1DBB">
        <w:t>Подрядчик ведет журнал производства работ</w:t>
      </w:r>
      <w:r w:rsidR="00521FB9" w:rsidRPr="008A1DBB">
        <w:t xml:space="preserve"> (КС-6, КС-6А)</w:t>
      </w:r>
      <w:r w:rsidRPr="008A1DBB">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880075" w:rsidRPr="008A1DBB" w:rsidRDefault="00880075" w:rsidP="00FA248D">
      <w:pPr>
        <w:widowControl w:val="0"/>
        <w:shd w:val="clear" w:color="auto" w:fill="FFFFFF"/>
        <w:tabs>
          <w:tab w:val="left" w:pos="0"/>
          <w:tab w:val="left" w:pos="1276"/>
        </w:tabs>
        <w:ind w:firstLine="709"/>
        <w:jc w:val="both"/>
      </w:pPr>
      <w:r w:rsidRPr="008A1DBB">
        <w:t>Форма журнала должна соответствовать</w:t>
      </w:r>
      <w:r w:rsidR="006C287B" w:rsidRPr="008A1DBB">
        <w:t xml:space="preserve"> типовой межотраслевой Форме №</w:t>
      </w:r>
      <w:r w:rsidRPr="008A1DBB">
        <w:t>КС-6</w:t>
      </w:r>
      <w:r w:rsidR="006C287B" w:rsidRPr="008A1DBB">
        <w:t xml:space="preserve"> и №</w:t>
      </w:r>
      <w:r w:rsidR="00521FB9" w:rsidRPr="008A1DBB">
        <w:t>КС-6А</w:t>
      </w:r>
      <w:r w:rsidRPr="008A1DBB">
        <w:t>, утвержденной постановлением Госкомстата России от 30.10.1997</w:t>
      </w:r>
      <w:r w:rsidR="006C287B" w:rsidRPr="008A1DBB">
        <w:t xml:space="preserve"> г. №</w:t>
      </w:r>
      <w:r w:rsidRPr="008A1DBB">
        <w:t>71а</w:t>
      </w:r>
      <w:r w:rsidR="00CA684B" w:rsidRPr="008A1DBB">
        <w:t>.</w:t>
      </w:r>
      <w:r w:rsidRPr="008A1DBB">
        <w:t xml:space="preserve"> </w:t>
      </w:r>
      <w:r w:rsidR="00790206" w:rsidRPr="008A1DBB">
        <w:t xml:space="preserve">Журнал должен храниться непосредственно на объекте производства работ и </w:t>
      </w:r>
      <w:r w:rsidR="007F1E23" w:rsidRPr="008A1DBB">
        <w:t xml:space="preserve">немедленно </w:t>
      </w:r>
      <w:r w:rsidR="00790206" w:rsidRPr="008A1DBB">
        <w:t>предъявляться представителю Заказчика по его требованию.</w:t>
      </w:r>
    </w:p>
    <w:p w:rsidR="00AB3635" w:rsidRPr="008A1DBB" w:rsidRDefault="00880075" w:rsidP="00120DCD">
      <w:pPr>
        <w:widowControl w:val="0"/>
        <w:numPr>
          <w:ilvl w:val="1"/>
          <w:numId w:val="17"/>
        </w:numPr>
        <w:shd w:val="clear" w:color="auto" w:fill="FFFFFF"/>
        <w:tabs>
          <w:tab w:val="left" w:pos="709"/>
          <w:tab w:val="left" w:pos="1276"/>
        </w:tabs>
        <w:ind w:left="0" w:firstLine="709"/>
        <w:jc w:val="both"/>
        <w:rPr>
          <w:i/>
        </w:rPr>
      </w:pPr>
      <w:r w:rsidRPr="008A1DBB">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8A1DBB">
        <w:t>последующие работы не должны выполняться</w:t>
      </w:r>
      <w:r w:rsidRPr="008A1DBB">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AA62C8" w:rsidRPr="008A1DBB" w:rsidRDefault="00AA62C8" w:rsidP="00120DCD">
      <w:pPr>
        <w:widowControl w:val="0"/>
        <w:numPr>
          <w:ilvl w:val="1"/>
          <w:numId w:val="17"/>
        </w:numPr>
        <w:shd w:val="clear" w:color="auto" w:fill="FFFFFF"/>
        <w:tabs>
          <w:tab w:val="left" w:pos="709"/>
          <w:tab w:val="left" w:pos="1276"/>
        </w:tabs>
        <w:ind w:left="0" w:firstLine="709"/>
        <w:jc w:val="both"/>
        <w:rPr>
          <w:i/>
        </w:rPr>
      </w:pPr>
      <w:r w:rsidRPr="008A1DBB">
        <w:t>Дл</w:t>
      </w:r>
      <w:r w:rsidR="00FA248D" w:rsidRPr="008A1DBB">
        <w:t>я</w:t>
      </w:r>
      <w:r w:rsidRPr="008A1DBB">
        <w:t xml:space="preserve">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8A1DBB">
        <w:rPr>
          <w:u w:color="FF0000"/>
        </w:rPr>
        <w:t>производственных цехов и участков реконструируемого объекта</w:t>
      </w:r>
      <w:r w:rsidRPr="008A1DBB">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w:t>
      </w:r>
      <w:r w:rsidRPr="008A1DBB">
        <w:lastRenderedPageBreak/>
        <w:t>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AB363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w:t>
      </w:r>
      <w:r w:rsidR="00AD742D" w:rsidRPr="008A1DBB">
        <w:t>ход выполнения</w:t>
      </w:r>
      <w:r w:rsidRPr="008A1DBB">
        <w:t xml:space="preserve">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w:t>
      </w:r>
      <w:r w:rsidR="006E4E87" w:rsidRPr="008A1DBB">
        <w:t xml:space="preserve">твенную деятельность Подрядчика, </w:t>
      </w:r>
      <w:r w:rsidR="00790206" w:rsidRPr="008A1DBB">
        <w:t>и письменно уведомлять о</w:t>
      </w:r>
      <w:r w:rsidR="00AD742D" w:rsidRPr="008A1DBB">
        <w:t xml:space="preserve"> нарушениях </w:t>
      </w:r>
      <w:r w:rsidR="00790206" w:rsidRPr="008A1DBB">
        <w:t>Подрядчика. Подрядчику сообщаются контактный почтовый, электронный адрес и телефоны представителей</w:t>
      </w:r>
      <w:r w:rsidR="006E4E87" w:rsidRPr="008A1DBB">
        <w:t xml:space="preserve">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AB3635" w:rsidRPr="008A1DBB" w:rsidRDefault="00880075" w:rsidP="00367020">
      <w:pPr>
        <w:widowControl w:val="0"/>
        <w:shd w:val="clear" w:color="auto" w:fill="FFFFFF"/>
        <w:tabs>
          <w:tab w:val="num" w:pos="540"/>
          <w:tab w:val="left" w:pos="709"/>
          <w:tab w:val="left" w:pos="1276"/>
        </w:tabs>
        <w:ind w:firstLine="709"/>
        <w:jc w:val="both"/>
      </w:pPr>
      <w:r w:rsidRPr="008A1DB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8A1DBB" w:rsidRDefault="00880075" w:rsidP="00120DCD">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8A1DBB">
        <w:t>увеличить или сократить объем любо</w:t>
      </w:r>
      <w:r w:rsidR="0063248F" w:rsidRPr="008A1DBB">
        <w:t>й работы, включенной в Договор;</w:t>
      </w:r>
    </w:p>
    <w:p w:rsidR="00880075" w:rsidRPr="008A1DBB" w:rsidRDefault="00880075" w:rsidP="00120DCD">
      <w:pPr>
        <w:widowControl w:val="0"/>
        <w:numPr>
          <w:ilvl w:val="0"/>
          <w:numId w:val="7"/>
        </w:numPr>
        <w:shd w:val="clear" w:color="auto" w:fill="FFFFFF"/>
        <w:tabs>
          <w:tab w:val="clear" w:pos="2160"/>
          <w:tab w:val="left" w:pos="567"/>
          <w:tab w:val="num" w:pos="709"/>
          <w:tab w:val="left" w:pos="851"/>
          <w:tab w:val="left" w:pos="1276"/>
        </w:tabs>
        <w:autoSpaceDE w:val="0"/>
        <w:autoSpaceDN w:val="0"/>
        <w:adjustRightInd w:val="0"/>
        <w:ind w:left="0" w:firstLine="709"/>
        <w:jc w:val="both"/>
      </w:pPr>
      <w:r w:rsidRPr="008A1DBB">
        <w:t>исключить любую работу</w:t>
      </w:r>
      <w:r w:rsidR="005A5AC4" w:rsidRPr="008A1DBB">
        <w:t xml:space="preserve"> (в том числе в случае отказа Заявителей от договора на технологическое присоединение)</w:t>
      </w:r>
      <w:r w:rsidRPr="008A1DBB">
        <w:t>;</w:t>
      </w:r>
    </w:p>
    <w:p w:rsidR="00880075" w:rsidRPr="008A1DBB" w:rsidRDefault="00880075" w:rsidP="00120DCD">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8A1DBB">
        <w:t>изменить характер или качество, или вид любой части работы;</w:t>
      </w:r>
    </w:p>
    <w:p w:rsidR="00880075" w:rsidRPr="008A1DBB" w:rsidRDefault="00880075" w:rsidP="00120DCD">
      <w:pPr>
        <w:widowControl w:val="0"/>
        <w:numPr>
          <w:ilvl w:val="0"/>
          <w:numId w:val="7"/>
        </w:numPr>
        <w:shd w:val="clear" w:color="auto" w:fill="FFFFFF"/>
        <w:tabs>
          <w:tab w:val="clear" w:pos="2160"/>
          <w:tab w:val="left" w:pos="567"/>
          <w:tab w:val="num" w:pos="709"/>
          <w:tab w:val="left" w:pos="1276"/>
        </w:tabs>
        <w:autoSpaceDE w:val="0"/>
        <w:autoSpaceDN w:val="0"/>
        <w:adjustRightInd w:val="0"/>
        <w:ind w:left="0" w:firstLine="709"/>
        <w:jc w:val="both"/>
      </w:pPr>
      <w:r w:rsidRPr="008A1DBB">
        <w:t>выполнить дополнительную работу любого характера, необходимую для завершения комплексной реконструкции объекта.</w:t>
      </w:r>
    </w:p>
    <w:p w:rsidR="00AB363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63248F" w:rsidRPr="008A1DBB">
        <w:t>м работ по настоящему Договору.</w:t>
      </w:r>
    </w:p>
    <w:p w:rsidR="00880075" w:rsidRDefault="00880075" w:rsidP="00120DCD">
      <w:pPr>
        <w:widowControl w:val="0"/>
        <w:numPr>
          <w:ilvl w:val="1"/>
          <w:numId w:val="17"/>
        </w:numPr>
        <w:shd w:val="clear" w:color="auto" w:fill="FFFFFF"/>
        <w:tabs>
          <w:tab w:val="left" w:pos="709"/>
          <w:tab w:val="left" w:pos="1276"/>
        </w:tabs>
        <w:ind w:left="0" w:firstLine="709"/>
        <w:jc w:val="both"/>
      </w:pPr>
      <w:r w:rsidRPr="008A1DBB">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C54625" w:rsidRPr="008A1DBB" w:rsidRDefault="00C54625" w:rsidP="00C54625">
      <w:pPr>
        <w:widowControl w:val="0"/>
        <w:shd w:val="clear" w:color="auto" w:fill="FFFFFF"/>
        <w:tabs>
          <w:tab w:val="left" w:pos="709"/>
          <w:tab w:val="left" w:pos="1276"/>
        </w:tabs>
        <w:ind w:left="709"/>
        <w:jc w:val="both"/>
      </w:pPr>
    </w:p>
    <w:p w:rsidR="00880075" w:rsidRPr="008A1DBB" w:rsidRDefault="00880075" w:rsidP="00120DCD">
      <w:pPr>
        <w:pStyle w:val="af6"/>
        <w:widowControl w:val="0"/>
        <w:numPr>
          <w:ilvl w:val="0"/>
          <w:numId w:val="17"/>
        </w:numPr>
        <w:shd w:val="clear" w:color="auto" w:fill="FFFFFF"/>
        <w:tabs>
          <w:tab w:val="left" w:pos="709"/>
          <w:tab w:val="left" w:pos="1276"/>
        </w:tabs>
        <w:ind w:left="0" w:firstLine="709"/>
        <w:jc w:val="center"/>
        <w:rPr>
          <w:b/>
          <w:bCs/>
        </w:rPr>
      </w:pPr>
      <w:r w:rsidRPr="008A1DBB">
        <w:rPr>
          <w:b/>
          <w:bCs/>
        </w:rPr>
        <w:t xml:space="preserve">Приемка </w:t>
      </w:r>
      <w:r w:rsidR="00A10248" w:rsidRPr="008A1DBB">
        <w:rPr>
          <w:b/>
          <w:bCs/>
        </w:rPr>
        <w:t xml:space="preserve">выполненных </w:t>
      </w:r>
      <w:r w:rsidRPr="008A1DBB">
        <w:rPr>
          <w:b/>
          <w:bCs/>
        </w:rPr>
        <w:t>работ</w:t>
      </w:r>
    </w:p>
    <w:p w:rsidR="0063248F" w:rsidRPr="008A1DBB" w:rsidRDefault="00483E5A" w:rsidP="00120DCD">
      <w:pPr>
        <w:pStyle w:val="af6"/>
        <w:widowControl w:val="0"/>
        <w:numPr>
          <w:ilvl w:val="1"/>
          <w:numId w:val="17"/>
        </w:numPr>
        <w:shd w:val="clear" w:color="auto" w:fill="FFFFFF"/>
        <w:tabs>
          <w:tab w:val="left" w:pos="0"/>
          <w:tab w:val="left" w:pos="1276"/>
        </w:tabs>
        <w:ind w:left="0" w:firstLine="709"/>
        <w:jc w:val="both"/>
      </w:pPr>
      <w:r w:rsidRPr="008A1DBB">
        <w:t xml:space="preserve">Стороны осуществляют сдачу-приемку выполненных работ ежемесячно в соответствии с фактической готовностью. Подрядчик до </w:t>
      </w:r>
      <w:r w:rsidR="00C54625">
        <w:t>25</w:t>
      </w:r>
      <w:r w:rsidRPr="008A1DBB">
        <w:t xml:space="preserve"> числа каждого месяца представляет Заказчику акт выполненных работ (форма КС-2</w:t>
      </w:r>
      <w:r w:rsidR="00C76D95" w:rsidRPr="008A1DBB">
        <w:t xml:space="preserve"> предусмотренная Постановлением Госкомстата от 11.11.199</w:t>
      </w:r>
      <w:r w:rsidR="00256A95" w:rsidRPr="008A1DBB">
        <w:t>9</w:t>
      </w:r>
      <w:r w:rsidR="0063248F" w:rsidRPr="008A1DBB">
        <w:t xml:space="preserve"> </w:t>
      </w:r>
      <w:r w:rsidR="00C76D95" w:rsidRPr="008A1DBB">
        <w:t>г. №100</w:t>
      </w:r>
      <w:r w:rsidRPr="008A1DBB">
        <w:t xml:space="preserve">) на бумажном носителе в количестве 3 экземпляров, в электронном виде в формате </w:t>
      </w:r>
      <w:r w:rsidRPr="008A1DBB">
        <w:rPr>
          <w:lang w:val="en-US"/>
        </w:rPr>
        <w:t>Excel</w:t>
      </w:r>
      <w:r w:rsidRPr="008A1DBB">
        <w:t xml:space="preserve"> и в электронном виде файл «Гранд - Сметы» </w:t>
      </w:r>
      <w:r w:rsidR="00513A98" w:rsidRPr="008A1DBB">
        <w:t>или «</w:t>
      </w:r>
      <w:proofErr w:type="gramStart"/>
      <w:r w:rsidR="002D2F24" w:rsidRPr="008A1DBB">
        <w:t>Win</w:t>
      </w:r>
      <w:proofErr w:type="gramEnd"/>
      <w:r w:rsidR="002D2F24" w:rsidRPr="008A1DBB">
        <w:t>РИК</w:t>
      </w:r>
      <w:r w:rsidR="00513A98" w:rsidRPr="008A1DBB">
        <w:t>»</w:t>
      </w:r>
      <w:r w:rsidRPr="008A1DBB">
        <w:t xml:space="preserve"> в формате </w:t>
      </w:r>
      <w:r w:rsidRPr="008A1DBB">
        <w:rPr>
          <w:lang w:val="en-US"/>
        </w:rPr>
        <w:t>XML</w:t>
      </w:r>
      <w:r w:rsidRPr="008A1DBB">
        <w:t>; справку о стоимости работ (форма КС-3</w:t>
      </w:r>
      <w:r w:rsidR="00C76D95" w:rsidRPr="008A1DBB">
        <w:t xml:space="preserve"> предусмотренная Постановлением Госкомстата от 11.11.199</w:t>
      </w:r>
      <w:r w:rsidR="00256A95" w:rsidRPr="008A1DBB">
        <w:t>9</w:t>
      </w:r>
      <w:r w:rsidR="0063248F" w:rsidRPr="008A1DBB">
        <w:t xml:space="preserve"> </w:t>
      </w:r>
      <w:r w:rsidR="00C76D95" w:rsidRPr="008A1DBB">
        <w:t>г. №100</w:t>
      </w:r>
      <w:r w:rsidRPr="008A1DBB">
        <w:t>) в количестве 3 экземпляров; счет–фактуру в 1 экземпляре. К акту КС-2 в обязательном порядке прилагается исполнительная документация по выполненным работам в соответствии с РД-11-02-2006 (ТРЕБОВАНИЯ К СОСТАВУ И ПОРЯДКУ ВЕДЕНИЯ ИСПОЛНИТЕЛЬНОЙ ДОКУМЕНТАЦИИ ПРИ СТРОИТЕЛЬСТВЕ) (акты на скрытые работы, геодезические схемы, акты испытаний систем, копии паспортов и сертификатов на использованные в строительстве материалы и конструкции и другую, предусмотренную нормативами документацию). Без перечисленных приложений акт КС-2 Заказчиком не принимается к рассмотрению</w:t>
      </w:r>
      <w:r w:rsidR="00A10248" w:rsidRPr="008A1DBB">
        <w:t>.</w:t>
      </w:r>
    </w:p>
    <w:p w:rsidR="0063248F" w:rsidRPr="008A1DBB" w:rsidRDefault="004E295F" w:rsidP="00120DCD">
      <w:pPr>
        <w:pStyle w:val="af6"/>
        <w:widowControl w:val="0"/>
        <w:numPr>
          <w:ilvl w:val="1"/>
          <w:numId w:val="17"/>
        </w:numPr>
        <w:shd w:val="clear" w:color="auto" w:fill="FFFFFF"/>
        <w:tabs>
          <w:tab w:val="left" w:pos="0"/>
          <w:tab w:val="left" w:pos="1276"/>
        </w:tabs>
        <w:ind w:left="0" w:firstLine="709"/>
        <w:jc w:val="both"/>
      </w:pPr>
      <w:r w:rsidRPr="008A1DBB">
        <w:t xml:space="preserve">Приемка выполненных работ Заказчиком осуществляется в течение </w:t>
      </w:r>
      <w:r w:rsidR="00693963">
        <w:t>10</w:t>
      </w:r>
      <w:r w:rsidRPr="008A1DBB">
        <w:t xml:space="preserve"> (</w:t>
      </w:r>
      <w:r w:rsidR="00693963">
        <w:t>десяти</w:t>
      </w:r>
      <w:r w:rsidRPr="008A1DBB">
        <w:t>) рабочих дней с момента получения акта выполненных работ.</w:t>
      </w:r>
    </w:p>
    <w:p w:rsidR="00B966B1" w:rsidRPr="008A1DBB" w:rsidRDefault="00A10248" w:rsidP="00120DCD">
      <w:pPr>
        <w:pStyle w:val="af6"/>
        <w:widowControl w:val="0"/>
        <w:numPr>
          <w:ilvl w:val="1"/>
          <w:numId w:val="17"/>
        </w:numPr>
        <w:shd w:val="clear" w:color="auto" w:fill="FFFFFF"/>
        <w:tabs>
          <w:tab w:val="left" w:pos="0"/>
          <w:tab w:val="left" w:pos="1276"/>
        </w:tabs>
        <w:ind w:left="0" w:firstLine="709"/>
        <w:jc w:val="both"/>
      </w:pPr>
      <w:r w:rsidRPr="008A1DBB">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A10248" w:rsidRPr="008A1DBB" w:rsidRDefault="00A10248" w:rsidP="00367020">
      <w:pPr>
        <w:widowControl w:val="0"/>
        <w:shd w:val="clear" w:color="auto" w:fill="FFFFFF"/>
        <w:tabs>
          <w:tab w:val="left" w:pos="709"/>
          <w:tab w:val="left" w:pos="1276"/>
        </w:tabs>
        <w:ind w:firstLine="709"/>
        <w:jc w:val="both"/>
      </w:pPr>
      <w:r w:rsidRPr="008A1DBB">
        <w:t>При выявлении брака при приемке выполненных работ Подрядчик проводит устране</w:t>
      </w:r>
      <w:r w:rsidR="0063248F" w:rsidRPr="008A1DBB">
        <w:t xml:space="preserve">ние брака за свой счет в срок, </w:t>
      </w:r>
      <w:r w:rsidRPr="008A1DBB">
        <w:t>письменно согласованный с З</w:t>
      </w:r>
      <w:r w:rsidR="0063248F" w:rsidRPr="008A1DBB">
        <w:t xml:space="preserve">аказчиком. Выполненные </w:t>
      </w:r>
      <w:r w:rsidR="0063248F" w:rsidRPr="008A1DBB">
        <w:lastRenderedPageBreak/>
        <w:t>с браком</w:t>
      </w:r>
      <w:r w:rsidRPr="008A1DBB">
        <w:t xml:space="preserve"> работы</w:t>
      </w:r>
      <w:r w:rsidR="00063812" w:rsidRPr="008A1DBB">
        <w:t>,</w:t>
      </w:r>
      <w:r w:rsidR="0063248F" w:rsidRPr="008A1DBB">
        <w:t xml:space="preserve"> оплате не подлежат.</w:t>
      </w:r>
    </w:p>
    <w:p w:rsidR="00A10248" w:rsidRPr="008A1DBB" w:rsidRDefault="00A10248" w:rsidP="00367020">
      <w:pPr>
        <w:widowControl w:val="0"/>
        <w:shd w:val="clear" w:color="auto" w:fill="FFFFFF"/>
        <w:tabs>
          <w:tab w:val="left" w:pos="425"/>
          <w:tab w:val="left" w:pos="709"/>
          <w:tab w:val="left" w:pos="1276"/>
        </w:tabs>
        <w:ind w:firstLine="709"/>
        <w:jc w:val="both"/>
      </w:pPr>
      <w:r w:rsidRPr="008A1DBB">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A10248" w:rsidRPr="008A1DBB" w:rsidRDefault="00A10248" w:rsidP="00367020">
      <w:pPr>
        <w:widowControl w:val="0"/>
        <w:shd w:val="clear" w:color="auto" w:fill="FFFFFF"/>
        <w:tabs>
          <w:tab w:val="left" w:pos="425"/>
          <w:tab w:val="left" w:pos="709"/>
          <w:tab w:val="left" w:pos="1276"/>
        </w:tabs>
        <w:ind w:firstLine="709"/>
        <w:jc w:val="both"/>
        <w:rPr>
          <w:b/>
          <w:bCs/>
        </w:rPr>
      </w:pPr>
      <w:r w:rsidRPr="008A1DBB">
        <w:t>Подрядчик письменно не позднее, чем за 5</w:t>
      </w:r>
      <w:r w:rsidR="00AB21FB" w:rsidRPr="008A1DBB">
        <w:t xml:space="preserve"> </w:t>
      </w:r>
      <w:r w:rsidRPr="008A1DBB">
        <w:t>(пять) дней до начала приемки извещает Заказчика о готовности отдельных ответственных конструкций и скрытых работ.</w:t>
      </w:r>
    </w:p>
    <w:p w:rsidR="00A10248" w:rsidRPr="008A1DBB" w:rsidRDefault="00A10248" w:rsidP="00367020">
      <w:pPr>
        <w:widowControl w:val="0"/>
        <w:shd w:val="clear" w:color="auto" w:fill="FFFFFF"/>
        <w:tabs>
          <w:tab w:val="left" w:pos="425"/>
          <w:tab w:val="left" w:pos="709"/>
          <w:tab w:val="left" w:pos="1276"/>
        </w:tabs>
        <w:ind w:firstLine="709"/>
        <w:jc w:val="both"/>
        <w:rPr>
          <w:b/>
          <w:bCs/>
        </w:rPr>
      </w:pPr>
      <w:r w:rsidRPr="008A1DBB">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8A1DBB" w:rsidRDefault="00A10248" w:rsidP="00367020">
      <w:pPr>
        <w:widowControl w:val="0"/>
        <w:shd w:val="clear" w:color="auto" w:fill="FFFFFF"/>
        <w:tabs>
          <w:tab w:val="left" w:pos="709"/>
          <w:tab w:val="left" w:pos="1276"/>
        </w:tabs>
        <w:ind w:firstLine="709"/>
        <w:jc w:val="both"/>
      </w:pPr>
      <w:r w:rsidRPr="008A1DBB">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83E5A" w:rsidRPr="008A1DBB" w:rsidRDefault="00B44D83" w:rsidP="00120DCD">
      <w:pPr>
        <w:pStyle w:val="af6"/>
        <w:widowControl w:val="0"/>
        <w:numPr>
          <w:ilvl w:val="1"/>
          <w:numId w:val="17"/>
        </w:numPr>
        <w:shd w:val="clear" w:color="auto" w:fill="FFFFFF"/>
        <w:tabs>
          <w:tab w:val="left" w:pos="0"/>
          <w:tab w:val="left" w:pos="1276"/>
        </w:tabs>
        <w:ind w:left="0" w:firstLine="709"/>
        <w:jc w:val="both"/>
      </w:pPr>
      <w:r w:rsidRPr="008A1DBB">
        <w:t>В случае досрочного выполнения работ, Заказчик вправе досрочно принять и оплатить работы.</w:t>
      </w:r>
    </w:p>
    <w:p w:rsidR="00483E5A" w:rsidRPr="008A1DBB" w:rsidRDefault="00483E5A" w:rsidP="00120DCD">
      <w:pPr>
        <w:widowControl w:val="0"/>
        <w:numPr>
          <w:ilvl w:val="1"/>
          <w:numId w:val="17"/>
        </w:numPr>
        <w:shd w:val="clear" w:color="auto" w:fill="FFFFFF"/>
        <w:tabs>
          <w:tab w:val="left" w:pos="709"/>
          <w:tab w:val="left" w:pos="1276"/>
        </w:tabs>
        <w:ind w:left="0" w:firstLine="709"/>
        <w:jc w:val="both"/>
      </w:pPr>
      <w:r w:rsidRPr="008A1DBB">
        <w:t>Приемка объекта в целом осуществляется приемочной комисси</w:t>
      </w:r>
      <w:r w:rsidR="0063248F" w:rsidRPr="008A1DBB">
        <w:t xml:space="preserve">и в соответствии с п.3.5, 3.6 </w:t>
      </w:r>
      <w:r w:rsidRPr="008A1DBB">
        <w:t>СНиП 3.01.04-87. Состав комиссии утверждается Заказчиком. Результаты работы рабочей комиссии оформляются актами в установленном Заказчиком порядке</w:t>
      </w:r>
      <w:r w:rsidR="00880075" w:rsidRPr="008A1DBB">
        <w:t>.</w:t>
      </w:r>
    </w:p>
    <w:p w:rsidR="00483E5A" w:rsidRPr="008A1DBB" w:rsidRDefault="00483E5A" w:rsidP="00120DCD">
      <w:pPr>
        <w:pStyle w:val="af6"/>
        <w:widowControl w:val="0"/>
        <w:numPr>
          <w:ilvl w:val="1"/>
          <w:numId w:val="17"/>
        </w:numPr>
        <w:shd w:val="clear" w:color="auto" w:fill="FFFFFF"/>
        <w:tabs>
          <w:tab w:val="left" w:pos="425"/>
          <w:tab w:val="left" w:pos="993"/>
          <w:tab w:val="left" w:pos="1276"/>
          <w:tab w:val="left" w:pos="1620"/>
          <w:tab w:val="num" w:pos="2805"/>
        </w:tabs>
        <w:ind w:left="0" w:firstLine="709"/>
        <w:jc w:val="both"/>
      </w:pPr>
      <w:r w:rsidRPr="008A1DBB">
        <w:t>Подрядчик представляет приемочной к</w:t>
      </w:r>
      <w:r w:rsidR="0063248F" w:rsidRPr="008A1DBB">
        <w:t>омиссии следующую документацию:</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r w:rsidR="00F24FDB" w:rsidRPr="008A1DBB">
        <w:t>;</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е) акты об испытаниях внутренних и наружных электроустановок и электро</w:t>
      </w:r>
      <w:r w:rsidR="0063248F" w:rsidRPr="008A1DBB">
        <w:t>сетей;</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ж) акты об испытаниях устройств телефонизации, радиофикации, телевидения</w:t>
      </w:r>
      <w:r w:rsidR="0063248F" w:rsidRPr="008A1DBB">
        <w:t>, сигнализации и автоматизации;</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з) акты об испытаниях устройств, обеспечивающих взрывобезопасность, пож</w:t>
      </w:r>
      <w:r w:rsidR="0063248F" w:rsidRPr="008A1DBB">
        <w:t>аробезопасность и молниезащиту;</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и) акты об испытаниях прочности сцепления в кладке несущих стен каменных зданий, расположенных в сейсмических районах;</w:t>
      </w:r>
    </w:p>
    <w:p w:rsidR="00483E5A" w:rsidRPr="008A1DBB" w:rsidRDefault="00483E5A" w:rsidP="00367020">
      <w:pPr>
        <w:widowControl w:val="0"/>
        <w:shd w:val="clear" w:color="auto" w:fill="FFFFFF"/>
        <w:tabs>
          <w:tab w:val="left" w:pos="993"/>
          <w:tab w:val="left" w:pos="1276"/>
          <w:tab w:val="left" w:pos="1620"/>
        </w:tabs>
        <w:ind w:firstLine="709"/>
        <w:jc w:val="both"/>
      </w:pPr>
      <w:r w:rsidRPr="008A1DBB">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880075" w:rsidRPr="008A1DBB" w:rsidRDefault="00483E5A" w:rsidP="00120DCD">
      <w:pPr>
        <w:widowControl w:val="0"/>
        <w:numPr>
          <w:ilvl w:val="1"/>
          <w:numId w:val="17"/>
        </w:numPr>
        <w:shd w:val="clear" w:color="auto" w:fill="FFFFFF"/>
        <w:tabs>
          <w:tab w:val="left" w:pos="709"/>
          <w:tab w:val="left" w:pos="1276"/>
        </w:tabs>
        <w:ind w:left="0" w:firstLine="709"/>
        <w:jc w:val="both"/>
      </w:pPr>
      <w:r w:rsidRPr="008A1DBB">
        <w:t xml:space="preserve">Документация, перечисленная в </w:t>
      </w:r>
      <w:r w:rsidR="0063248F" w:rsidRPr="008A1DBB">
        <w:t>п. 1</w:t>
      </w:r>
      <w:r w:rsidR="00ED7688" w:rsidRPr="008A1DBB">
        <w:t>0</w:t>
      </w:r>
      <w:r w:rsidRPr="008A1DBB">
        <w:t>.</w:t>
      </w:r>
      <w:r w:rsidR="00C54625">
        <w:t>6</w:t>
      </w:r>
      <w:r w:rsidR="00112805" w:rsidRPr="008A1DBB">
        <w:t>.</w:t>
      </w:r>
      <w:r w:rsidRPr="008A1DBB">
        <w:t>, после окончания работы рабочей комиссии передается заказчику (застройщику).</w:t>
      </w:r>
    </w:p>
    <w:p w:rsidR="001141CD" w:rsidRPr="008A1DBB" w:rsidRDefault="001141CD" w:rsidP="00120DCD">
      <w:pPr>
        <w:widowControl w:val="0"/>
        <w:numPr>
          <w:ilvl w:val="1"/>
          <w:numId w:val="17"/>
        </w:numPr>
        <w:shd w:val="clear" w:color="auto" w:fill="FFFFFF"/>
        <w:tabs>
          <w:tab w:val="left" w:pos="1276"/>
        </w:tabs>
        <w:ind w:left="0" w:firstLine="709"/>
        <w:jc w:val="both"/>
        <w:rPr>
          <w:b/>
          <w:color w:val="1D0CF4"/>
        </w:rPr>
      </w:pPr>
      <w:r w:rsidRPr="008A1DBB">
        <w:t>Подрядчик предоставляет акты приемки выполняемых раб</w:t>
      </w:r>
      <w:r w:rsidR="00C54625">
        <w:t>от отдельно по каждому объекту.</w:t>
      </w:r>
    </w:p>
    <w:p w:rsidR="00C54625" w:rsidRDefault="00C54625" w:rsidP="00C54625">
      <w:pPr>
        <w:pStyle w:val="af6"/>
        <w:widowControl w:val="0"/>
        <w:shd w:val="clear" w:color="auto" w:fill="FFFFFF"/>
        <w:tabs>
          <w:tab w:val="left" w:pos="709"/>
          <w:tab w:val="left" w:pos="1276"/>
          <w:tab w:val="left" w:pos="1440"/>
        </w:tabs>
        <w:ind w:left="709"/>
        <w:rPr>
          <w:b/>
          <w:bCs/>
        </w:rPr>
      </w:pPr>
    </w:p>
    <w:p w:rsidR="00880075" w:rsidRPr="008A1DBB" w:rsidRDefault="00880075" w:rsidP="00120DCD">
      <w:pPr>
        <w:pStyle w:val="af6"/>
        <w:widowControl w:val="0"/>
        <w:numPr>
          <w:ilvl w:val="0"/>
          <w:numId w:val="17"/>
        </w:numPr>
        <w:shd w:val="clear" w:color="auto" w:fill="FFFFFF"/>
        <w:tabs>
          <w:tab w:val="left" w:pos="709"/>
          <w:tab w:val="left" w:pos="1276"/>
          <w:tab w:val="left" w:pos="1440"/>
        </w:tabs>
        <w:ind w:left="0" w:firstLine="709"/>
        <w:jc w:val="center"/>
        <w:rPr>
          <w:b/>
          <w:bCs/>
        </w:rPr>
      </w:pPr>
      <w:r w:rsidRPr="008A1DBB">
        <w:rPr>
          <w:b/>
          <w:bCs/>
        </w:rPr>
        <w:t>Право собственности</w:t>
      </w:r>
      <w:r w:rsidR="00D642CC" w:rsidRPr="008A1DBB">
        <w:rPr>
          <w:b/>
          <w:bCs/>
        </w:rPr>
        <w:t xml:space="preserve"> и </w:t>
      </w:r>
      <w:r w:rsidR="00027589" w:rsidRPr="008A1DBB">
        <w:rPr>
          <w:b/>
          <w:bCs/>
        </w:rPr>
        <w:t>распределение рисков</w:t>
      </w:r>
    </w:p>
    <w:p w:rsidR="00600691" w:rsidRPr="00C54625" w:rsidRDefault="00600691" w:rsidP="00120DCD">
      <w:pPr>
        <w:pStyle w:val="af6"/>
        <w:widowControl w:val="0"/>
        <w:numPr>
          <w:ilvl w:val="1"/>
          <w:numId w:val="17"/>
        </w:numPr>
        <w:shd w:val="clear" w:color="auto" w:fill="FFFFFF"/>
        <w:tabs>
          <w:tab w:val="left" w:pos="0"/>
          <w:tab w:val="left" w:pos="1276"/>
        </w:tabs>
        <w:ind w:left="0" w:firstLine="709"/>
        <w:jc w:val="both"/>
      </w:pPr>
      <w:r w:rsidRPr="008A1DBB">
        <w:t xml:space="preserve">Право собственности на Объект и риск случайной гибели или повреждения </w:t>
      </w:r>
      <w:r w:rsidRPr="008A1DBB">
        <w:lastRenderedPageBreak/>
        <w:t xml:space="preserve">Объекта переходит </w:t>
      </w:r>
      <w:proofErr w:type="gramStart"/>
      <w:r w:rsidRPr="008A1DBB">
        <w:t>от Подрядчика к Заказчику с момента сдачи объекта производства работ в эксплуатацию с подписанием</w:t>
      </w:r>
      <w:proofErr w:type="gramEnd"/>
      <w:r w:rsidRPr="008A1DBB">
        <w:t xml:space="preserve"> акта </w:t>
      </w:r>
      <w:r w:rsidR="006F6AB0" w:rsidRPr="008A1DBB">
        <w:rPr>
          <w:iCs/>
        </w:rPr>
        <w:t>приемки законченного строительством объекта</w:t>
      </w:r>
      <w:r w:rsidRPr="008A1DBB">
        <w:rPr>
          <w:iCs/>
        </w:rPr>
        <w:t>.</w:t>
      </w:r>
    </w:p>
    <w:p w:rsidR="00C54625" w:rsidRPr="008A1DBB" w:rsidRDefault="00C54625" w:rsidP="00C54625">
      <w:pPr>
        <w:pStyle w:val="af6"/>
        <w:widowControl w:val="0"/>
        <w:shd w:val="clear" w:color="auto" w:fill="FFFFFF"/>
        <w:tabs>
          <w:tab w:val="left" w:pos="0"/>
          <w:tab w:val="left" w:pos="1276"/>
        </w:tabs>
        <w:ind w:left="709"/>
        <w:jc w:val="both"/>
      </w:pPr>
    </w:p>
    <w:p w:rsidR="00785B4F" w:rsidRPr="008A1DBB" w:rsidRDefault="00600691" w:rsidP="00120DCD">
      <w:pPr>
        <w:pStyle w:val="af6"/>
        <w:widowControl w:val="0"/>
        <w:numPr>
          <w:ilvl w:val="0"/>
          <w:numId w:val="17"/>
        </w:numPr>
        <w:shd w:val="clear" w:color="auto" w:fill="FFFFFF"/>
        <w:tabs>
          <w:tab w:val="left" w:pos="709"/>
          <w:tab w:val="left" w:pos="1276"/>
        </w:tabs>
        <w:ind w:left="0" w:firstLine="709"/>
        <w:jc w:val="center"/>
        <w:rPr>
          <w:b/>
          <w:bCs/>
        </w:rPr>
      </w:pPr>
      <w:r w:rsidRPr="008A1DBB">
        <w:rPr>
          <w:b/>
          <w:bCs/>
        </w:rPr>
        <w:t>О</w:t>
      </w:r>
      <w:r w:rsidR="00785B4F" w:rsidRPr="008A1DBB">
        <w:rPr>
          <w:b/>
          <w:bCs/>
        </w:rPr>
        <w:t>тветственность</w:t>
      </w:r>
      <w:r w:rsidRPr="008A1DBB">
        <w:rPr>
          <w:b/>
          <w:bCs/>
        </w:rPr>
        <w:t xml:space="preserve"> сторон</w:t>
      </w:r>
    </w:p>
    <w:p w:rsidR="00355B13" w:rsidRPr="008A1DBB" w:rsidRDefault="00355B13" w:rsidP="00120DCD">
      <w:pPr>
        <w:pStyle w:val="af6"/>
        <w:widowControl w:val="0"/>
        <w:numPr>
          <w:ilvl w:val="1"/>
          <w:numId w:val="17"/>
        </w:numPr>
        <w:shd w:val="clear" w:color="auto" w:fill="FFFFFF"/>
        <w:tabs>
          <w:tab w:val="left" w:pos="1276"/>
        </w:tabs>
        <w:ind w:left="0" w:firstLine="709"/>
        <w:jc w:val="both"/>
      </w:pPr>
      <w:r w:rsidRPr="008A1DBB">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355B13" w:rsidRPr="008A1DBB" w:rsidRDefault="00355B13" w:rsidP="00120DCD">
      <w:pPr>
        <w:pStyle w:val="af6"/>
        <w:widowControl w:val="0"/>
        <w:numPr>
          <w:ilvl w:val="1"/>
          <w:numId w:val="17"/>
        </w:numPr>
        <w:shd w:val="clear" w:color="auto" w:fill="FFFFFF"/>
        <w:tabs>
          <w:tab w:val="left" w:pos="1276"/>
        </w:tabs>
        <w:ind w:left="0" w:firstLine="709"/>
        <w:jc w:val="both"/>
      </w:pPr>
      <w:r w:rsidRPr="008A1DBB">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63248F" w:rsidRPr="008A1DBB" w:rsidRDefault="00355B13" w:rsidP="00120DCD">
      <w:pPr>
        <w:pStyle w:val="af6"/>
        <w:widowControl w:val="0"/>
        <w:numPr>
          <w:ilvl w:val="1"/>
          <w:numId w:val="17"/>
        </w:numPr>
        <w:shd w:val="clear" w:color="auto" w:fill="FFFFFF"/>
        <w:tabs>
          <w:tab w:val="left" w:pos="1276"/>
        </w:tabs>
        <w:ind w:left="0" w:firstLine="709"/>
        <w:jc w:val="both"/>
      </w:pPr>
      <w:r w:rsidRPr="008A1DBB">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63248F" w:rsidRPr="008A1DBB" w:rsidRDefault="00600691" w:rsidP="00120DCD">
      <w:pPr>
        <w:pStyle w:val="af6"/>
        <w:widowControl w:val="0"/>
        <w:numPr>
          <w:ilvl w:val="1"/>
          <w:numId w:val="17"/>
        </w:numPr>
        <w:shd w:val="clear" w:color="auto" w:fill="FFFFFF"/>
        <w:tabs>
          <w:tab w:val="left" w:pos="1276"/>
        </w:tabs>
        <w:ind w:left="0" w:firstLine="709"/>
        <w:jc w:val="both"/>
      </w:pPr>
      <w:r w:rsidRPr="008A1DBB">
        <w:t>Уплата пеней не освобождает Стороны от исполнения своих обяза</w:t>
      </w:r>
      <w:r w:rsidR="0063248F" w:rsidRPr="008A1DBB">
        <w:t>тельств по настоящему Договору.</w:t>
      </w:r>
    </w:p>
    <w:p w:rsidR="00DD3983" w:rsidRPr="008A1DBB" w:rsidRDefault="004922A0" w:rsidP="00120DCD">
      <w:pPr>
        <w:pStyle w:val="af6"/>
        <w:widowControl w:val="0"/>
        <w:numPr>
          <w:ilvl w:val="1"/>
          <w:numId w:val="17"/>
        </w:numPr>
        <w:shd w:val="clear" w:color="auto" w:fill="FFFFFF"/>
        <w:tabs>
          <w:tab w:val="left" w:pos="0"/>
          <w:tab w:val="left" w:pos="1276"/>
        </w:tabs>
        <w:ind w:left="0" w:firstLine="709"/>
        <w:jc w:val="both"/>
      </w:pPr>
      <w:r w:rsidRPr="008A1DBB">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F261F" w:rsidRPr="008A1DBB" w:rsidRDefault="003F261F" w:rsidP="00120DCD">
      <w:pPr>
        <w:pStyle w:val="af6"/>
        <w:widowControl w:val="0"/>
        <w:numPr>
          <w:ilvl w:val="1"/>
          <w:numId w:val="17"/>
        </w:numPr>
        <w:shd w:val="clear" w:color="auto" w:fill="FFFFFF"/>
        <w:tabs>
          <w:tab w:val="left" w:pos="1276"/>
        </w:tabs>
        <w:ind w:left="0" w:firstLine="709"/>
        <w:jc w:val="both"/>
      </w:pPr>
      <w:proofErr w:type="gramStart"/>
      <w:r w:rsidRPr="008A1DBB">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DD3983" w:rsidRPr="008A1DBB">
        <w:t>ждое зафиксированное нарушение.</w:t>
      </w:r>
      <w:proofErr w:type="gramEnd"/>
    </w:p>
    <w:p w:rsidR="003F261F" w:rsidRPr="008A1DBB" w:rsidRDefault="003F261F" w:rsidP="00355B13">
      <w:pPr>
        <w:widowControl w:val="0"/>
        <w:shd w:val="clear" w:color="auto" w:fill="FFFFFF"/>
        <w:tabs>
          <w:tab w:val="left" w:pos="709"/>
          <w:tab w:val="left" w:pos="993"/>
          <w:tab w:val="left" w:pos="1276"/>
          <w:tab w:val="left" w:pos="1440"/>
        </w:tabs>
        <w:ind w:firstLine="709"/>
        <w:jc w:val="both"/>
      </w:pPr>
      <w:r w:rsidRPr="008A1DBB">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F261F" w:rsidRPr="008A1DBB" w:rsidRDefault="003F261F" w:rsidP="00DD3983">
      <w:pPr>
        <w:widowControl w:val="0"/>
        <w:shd w:val="clear" w:color="auto" w:fill="FFFFFF"/>
        <w:tabs>
          <w:tab w:val="left" w:pos="709"/>
          <w:tab w:val="left" w:pos="993"/>
          <w:tab w:val="left" w:pos="1276"/>
          <w:tab w:val="left" w:pos="1440"/>
        </w:tabs>
        <w:ind w:firstLine="709"/>
        <w:jc w:val="both"/>
      </w:pPr>
      <w:r w:rsidRPr="008A1DB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r w:rsidR="00667D03" w:rsidRPr="008A1DBB">
        <w:t>.</w:t>
      </w:r>
    </w:p>
    <w:p w:rsidR="00355B13" w:rsidRPr="008A1DBB" w:rsidRDefault="00355B13" w:rsidP="00120DCD">
      <w:pPr>
        <w:pStyle w:val="af6"/>
        <w:widowControl w:val="0"/>
        <w:numPr>
          <w:ilvl w:val="1"/>
          <w:numId w:val="17"/>
        </w:numPr>
        <w:shd w:val="clear" w:color="auto" w:fill="FFFFFF"/>
        <w:ind w:left="0" w:firstLine="709"/>
        <w:jc w:val="both"/>
      </w:pPr>
      <w:r w:rsidRPr="008A1DBB">
        <w:t>Ответственность Заказчика за причиненные подрядчику убытки ограничивается реальным ущербом, но не более цены договора.</w:t>
      </w:r>
    </w:p>
    <w:p w:rsidR="00355B13" w:rsidRPr="008A1DBB" w:rsidRDefault="00355B13" w:rsidP="00120DCD">
      <w:pPr>
        <w:pStyle w:val="af6"/>
        <w:widowControl w:val="0"/>
        <w:numPr>
          <w:ilvl w:val="1"/>
          <w:numId w:val="17"/>
        </w:numPr>
        <w:shd w:val="clear" w:color="auto" w:fill="FFFFFF"/>
        <w:tabs>
          <w:tab w:val="left" w:pos="284"/>
        </w:tabs>
        <w:ind w:left="0" w:firstLine="709"/>
        <w:jc w:val="both"/>
        <w:rPr>
          <w:i/>
          <w:sz w:val="22"/>
          <w:szCs w:val="22"/>
        </w:rPr>
      </w:pPr>
      <w:r w:rsidRPr="008A1DBB">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355B13" w:rsidRDefault="00355B13" w:rsidP="00120DCD">
      <w:pPr>
        <w:pStyle w:val="af6"/>
        <w:widowControl w:val="0"/>
        <w:numPr>
          <w:ilvl w:val="1"/>
          <w:numId w:val="17"/>
        </w:numPr>
        <w:shd w:val="clear" w:color="auto" w:fill="FFFFFF"/>
        <w:ind w:left="0" w:firstLine="709"/>
        <w:jc w:val="both"/>
      </w:pPr>
      <w:r w:rsidRPr="008A1DBB">
        <w:rPr>
          <w:color w:val="000000"/>
        </w:rPr>
        <w:t xml:space="preserve">В случае нарушения Подрядчиком обязанностей по договору Заказчик вправе взыскать с Подрядчика </w:t>
      </w:r>
      <w:r w:rsidRPr="008A1DBB">
        <w:t xml:space="preserve">убытки в полной сумме сверх неустойки, в том числе упущенную выручку в связи с неисполнением Подрядчиком обязанностей по договору. </w:t>
      </w:r>
    </w:p>
    <w:p w:rsidR="00C54625" w:rsidRPr="008A1DBB" w:rsidRDefault="00C54625" w:rsidP="00C54625">
      <w:pPr>
        <w:pStyle w:val="af6"/>
        <w:widowControl w:val="0"/>
        <w:shd w:val="clear" w:color="auto" w:fill="FFFFFF"/>
        <w:ind w:left="709"/>
        <w:jc w:val="both"/>
      </w:pPr>
    </w:p>
    <w:p w:rsidR="00880075" w:rsidRPr="008A1DBB" w:rsidRDefault="00880075" w:rsidP="00120DCD">
      <w:pPr>
        <w:pStyle w:val="af6"/>
        <w:widowControl w:val="0"/>
        <w:numPr>
          <w:ilvl w:val="0"/>
          <w:numId w:val="17"/>
        </w:numPr>
        <w:shd w:val="clear" w:color="auto" w:fill="FFFFFF"/>
        <w:tabs>
          <w:tab w:val="left" w:pos="709"/>
          <w:tab w:val="left" w:pos="1276"/>
        </w:tabs>
        <w:ind w:left="0" w:firstLine="709"/>
        <w:jc w:val="center"/>
        <w:rPr>
          <w:b/>
          <w:bCs/>
        </w:rPr>
      </w:pPr>
      <w:r w:rsidRPr="008A1DBB">
        <w:rPr>
          <w:b/>
          <w:bCs/>
        </w:rPr>
        <w:t>Обстоятельства непреодолимой силы</w:t>
      </w:r>
    </w:p>
    <w:p w:rsidR="005222D5" w:rsidRPr="008A1DBB" w:rsidRDefault="00880075" w:rsidP="00120DCD">
      <w:pPr>
        <w:pStyle w:val="af6"/>
        <w:widowControl w:val="0"/>
        <w:numPr>
          <w:ilvl w:val="1"/>
          <w:numId w:val="17"/>
        </w:numPr>
        <w:shd w:val="clear" w:color="auto" w:fill="FFFFFF"/>
        <w:tabs>
          <w:tab w:val="left" w:pos="709"/>
          <w:tab w:val="left" w:pos="1276"/>
        </w:tabs>
        <w:ind w:left="0" w:firstLine="709"/>
        <w:jc w:val="both"/>
      </w:pPr>
      <w:r w:rsidRPr="008A1DBB">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w:t>
      </w:r>
      <w:r w:rsidRPr="008A1DBB">
        <w:lastRenderedPageBreak/>
        <w:t>обстоятельства непосредственно повлияли на исполнение настоящего Договора.</w:t>
      </w:r>
    </w:p>
    <w:p w:rsidR="005222D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5222D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Если, по мнению Сторон, работы могут быть продолжены в порядке, установленном</w:t>
      </w:r>
      <w:r w:rsidRPr="008A1DBB">
        <w:rPr>
          <w:spacing w:val="-6"/>
        </w:rPr>
        <w:t xml:space="preserve"> настоящим Договором до начала действия обстоятельств непреодолимой</w:t>
      </w:r>
      <w:r w:rsidRPr="008A1DBB">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Обстоятельствами непреодолимой силы являются любые чрезвычайные и непредотвратимые ситуации, включая, но</w:t>
      </w:r>
      <w:r w:rsidR="00EE25CD">
        <w:t>,</w:t>
      </w:r>
      <w:r w:rsidRPr="008A1DBB">
        <w:t xml:space="preserve"> не ограничиваясь</w:t>
      </w:r>
      <w:r w:rsidR="00527752" w:rsidRPr="008A1DBB">
        <w:t>,</w:t>
      </w:r>
      <w:r w:rsidRPr="008A1DBB">
        <w:t xml:space="preserve"> следующ</w:t>
      </w:r>
      <w:r w:rsidR="00527752" w:rsidRPr="008A1DBB">
        <w:t>ее</w:t>
      </w:r>
      <w:r w:rsidRPr="008A1DBB">
        <w:t>:</w:t>
      </w:r>
    </w:p>
    <w:p w:rsidR="00880075" w:rsidRPr="008A1DBB" w:rsidRDefault="00880075" w:rsidP="00120DCD">
      <w:pPr>
        <w:widowControl w:val="0"/>
        <w:numPr>
          <w:ilvl w:val="0"/>
          <w:numId w:val="8"/>
        </w:numPr>
        <w:shd w:val="clear" w:color="auto" w:fill="FFFFFF"/>
        <w:tabs>
          <w:tab w:val="clear" w:pos="720"/>
          <w:tab w:val="left" w:pos="567"/>
          <w:tab w:val="num" w:pos="1080"/>
          <w:tab w:val="left" w:pos="1276"/>
        </w:tabs>
        <w:ind w:left="0" w:firstLine="709"/>
        <w:jc w:val="both"/>
      </w:pPr>
      <w:r w:rsidRPr="008A1DBB">
        <w:t>война и другие агрессии (война</w:t>
      </w:r>
      <w:r w:rsidR="00EE25CD">
        <w:t>,</w:t>
      </w:r>
      <w:r w:rsidRPr="008A1DBB">
        <w:t xml:space="preserve"> объявленная или нет), мобилизация или эмбарго;</w:t>
      </w:r>
    </w:p>
    <w:p w:rsidR="00880075" w:rsidRPr="008A1DBB" w:rsidRDefault="00880075" w:rsidP="00120DCD">
      <w:pPr>
        <w:widowControl w:val="0"/>
        <w:numPr>
          <w:ilvl w:val="0"/>
          <w:numId w:val="8"/>
        </w:numPr>
        <w:shd w:val="clear" w:color="auto" w:fill="FFFFFF"/>
        <w:tabs>
          <w:tab w:val="clear" w:pos="720"/>
          <w:tab w:val="left" w:pos="567"/>
          <w:tab w:val="num" w:pos="1080"/>
          <w:tab w:val="left" w:pos="1276"/>
          <w:tab w:val="left" w:pos="1330"/>
        </w:tabs>
        <w:ind w:left="0" w:firstLine="709"/>
        <w:jc w:val="both"/>
      </w:pPr>
      <w:r w:rsidRPr="008A1DBB">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8A1DBB" w:rsidRDefault="00880075" w:rsidP="00120DCD">
      <w:pPr>
        <w:widowControl w:val="0"/>
        <w:numPr>
          <w:ilvl w:val="0"/>
          <w:numId w:val="8"/>
        </w:numPr>
        <w:shd w:val="clear" w:color="auto" w:fill="FFFFFF"/>
        <w:tabs>
          <w:tab w:val="clear" w:pos="720"/>
          <w:tab w:val="left" w:pos="567"/>
          <w:tab w:val="num" w:pos="1080"/>
          <w:tab w:val="left" w:pos="1276"/>
        </w:tabs>
        <w:ind w:left="0" w:firstLine="709"/>
        <w:jc w:val="both"/>
      </w:pPr>
      <w:r w:rsidRPr="008A1DBB">
        <w:t>восстание, революция, свержение существующего строя и установление военной власти, гражданская война;</w:t>
      </w:r>
    </w:p>
    <w:p w:rsidR="00880075" w:rsidRPr="008A1DBB" w:rsidRDefault="00880075" w:rsidP="00120DCD">
      <w:pPr>
        <w:widowControl w:val="0"/>
        <w:numPr>
          <w:ilvl w:val="0"/>
          <w:numId w:val="8"/>
        </w:numPr>
        <w:shd w:val="clear" w:color="auto" w:fill="FFFFFF"/>
        <w:tabs>
          <w:tab w:val="clear" w:pos="720"/>
          <w:tab w:val="left" w:pos="567"/>
          <w:tab w:val="num" w:pos="1080"/>
          <w:tab w:val="left" w:pos="1276"/>
        </w:tabs>
        <w:ind w:left="0" w:firstLine="709"/>
        <w:jc w:val="both"/>
      </w:pPr>
      <w:r w:rsidRPr="008A1DBB">
        <w:t>массовые беспорядки, столкновения, забастовки;</w:t>
      </w:r>
    </w:p>
    <w:p w:rsidR="00880075" w:rsidRPr="008A1DBB" w:rsidRDefault="00880075" w:rsidP="00120DCD">
      <w:pPr>
        <w:widowControl w:val="0"/>
        <w:numPr>
          <w:ilvl w:val="0"/>
          <w:numId w:val="8"/>
        </w:numPr>
        <w:shd w:val="clear" w:color="auto" w:fill="FFFFFF"/>
        <w:tabs>
          <w:tab w:val="clear" w:pos="720"/>
          <w:tab w:val="left" w:pos="567"/>
          <w:tab w:val="num" w:pos="1080"/>
          <w:tab w:val="left" w:pos="1276"/>
        </w:tabs>
        <w:ind w:left="0" w:firstLine="709"/>
        <w:jc w:val="both"/>
      </w:pPr>
      <w:r w:rsidRPr="008A1DBB">
        <w:t>другие общепринятые обстоятельства непреодолимой силы.</w:t>
      </w:r>
    </w:p>
    <w:p w:rsidR="00880075" w:rsidRPr="008A1DBB" w:rsidRDefault="00880075" w:rsidP="00367020">
      <w:pPr>
        <w:pStyle w:val="20"/>
        <w:widowControl w:val="0"/>
        <w:shd w:val="clear" w:color="auto" w:fill="FFFFFF"/>
        <w:tabs>
          <w:tab w:val="left" w:pos="709"/>
          <w:tab w:val="left" w:pos="1276"/>
        </w:tabs>
        <w:spacing w:line="240" w:lineRule="auto"/>
        <w:ind w:left="0" w:firstLine="709"/>
        <w:rPr>
          <w:sz w:val="24"/>
          <w:szCs w:val="24"/>
        </w:rPr>
      </w:pPr>
      <w:r w:rsidRPr="008A1DBB">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Default="00880075" w:rsidP="00120DCD">
      <w:pPr>
        <w:widowControl w:val="0"/>
        <w:numPr>
          <w:ilvl w:val="1"/>
          <w:numId w:val="17"/>
        </w:numPr>
        <w:shd w:val="clear" w:color="auto" w:fill="FFFFFF"/>
        <w:tabs>
          <w:tab w:val="left" w:pos="709"/>
          <w:tab w:val="left" w:pos="1276"/>
        </w:tabs>
        <w:ind w:left="0" w:firstLine="709"/>
        <w:jc w:val="both"/>
      </w:pPr>
      <w:r w:rsidRPr="008A1DBB">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C1207F" w:rsidRPr="008A1DBB" w:rsidRDefault="00C1207F" w:rsidP="00C1207F">
      <w:pPr>
        <w:widowControl w:val="0"/>
        <w:shd w:val="clear" w:color="auto" w:fill="FFFFFF"/>
        <w:tabs>
          <w:tab w:val="left" w:pos="709"/>
          <w:tab w:val="left" w:pos="1276"/>
        </w:tabs>
        <w:ind w:left="709"/>
        <w:jc w:val="both"/>
      </w:pPr>
    </w:p>
    <w:p w:rsidR="00880075" w:rsidRPr="008A1DBB" w:rsidRDefault="00880075" w:rsidP="00120DCD">
      <w:pPr>
        <w:pStyle w:val="af6"/>
        <w:widowControl w:val="0"/>
        <w:numPr>
          <w:ilvl w:val="0"/>
          <w:numId w:val="17"/>
        </w:numPr>
        <w:shd w:val="clear" w:color="auto" w:fill="FFFFFF"/>
        <w:tabs>
          <w:tab w:val="left" w:pos="709"/>
          <w:tab w:val="left" w:pos="1276"/>
          <w:tab w:val="left" w:pos="2880"/>
        </w:tabs>
        <w:ind w:left="0" w:firstLine="709"/>
        <w:jc w:val="center"/>
        <w:rPr>
          <w:b/>
          <w:bCs/>
        </w:rPr>
      </w:pPr>
      <w:r w:rsidRPr="008A1DBB">
        <w:rPr>
          <w:b/>
          <w:bCs/>
        </w:rPr>
        <w:t>Разрешение споров между Сторонами</w:t>
      </w:r>
    </w:p>
    <w:p w:rsidR="00BC076A" w:rsidRPr="008A1DBB" w:rsidRDefault="00176B17" w:rsidP="00120DCD">
      <w:pPr>
        <w:pStyle w:val="af6"/>
        <w:numPr>
          <w:ilvl w:val="1"/>
          <w:numId w:val="17"/>
        </w:numPr>
        <w:shd w:val="clear" w:color="auto" w:fill="FFFFFF"/>
        <w:tabs>
          <w:tab w:val="left" w:pos="851"/>
          <w:tab w:val="left" w:pos="1276"/>
          <w:tab w:val="left" w:pos="2880"/>
        </w:tabs>
        <w:ind w:left="0" w:firstLine="709"/>
        <w:jc w:val="both"/>
      </w:pPr>
      <w:r w:rsidRPr="008A1DBB">
        <w:t>Спорные вопросы,</w:t>
      </w:r>
      <w:r w:rsidR="00FB18F0" w:rsidRPr="008A1DBB">
        <w:t xml:space="preserve">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BC076A" w:rsidRPr="008A1DBB" w:rsidRDefault="00FB18F0" w:rsidP="00120DCD">
      <w:pPr>
        <w:pStyle w:val="af6"/>
        <w:numPr>
          <w:ilvl w:val="1"/>
          <w:numId w:val="17"/>
        </w:numPr>
        <w:shd w:val="clear" w:color="auto" w:fill="FFFFFF"/>
        <w:tabs>
          <w:tab w:val="left" w:pos="851"/>
          <w:tab w:val="left" w:pos="1276"/>
          <w:tab w:val="left" w:pos="2880"/>
        </w:tabs>
        <w:ind w:left="0" w:firstLine="709"/>
        <w:jc w:val="both"/>
      </w:pPr>
      <w:r w:rsidRPr="008A1DBB">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BC076A" w:rsidRPr="008A1DBB" w:rsidRDefault="00FB18F0" w:rsidP="00120DCD">
      <w:pPr>
        <w:pStyle w:val="af6"/>
        <w:numPr>
          <w:ilvl w:val="1"/>
          <w:numId w:val="17"/>
        </w:numPr>
        <w:shd w:val="clear" w:color="auto" w:fill="FFFFFF"/>
        <w:tabs>
          <w:tab w:val="left" w:pos="851"/>
          <w:tab w:val="left" w:pos="1276"/>
          <w:tab w:val="left" w:pos="2880"/>
        </w:tabs>
        <w:ind w:left="0" w:firstLine="709"/>
        <w:jc w:val="both"/>
      </w:pPr>
      <w:r w:rsidRPr="008A1DBB">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FB18F0" w:rsidRDefault="00CE5EC4" w:rsidP="00120DCD">
      <w:pPr>
        <w:pStyle w:val="af6"/>
        <w:numPr>
          <w:ilvl w:val="1"/>
          <w:numId w:val="17"/>
        </w:numPr>
        <w:shd w:val="clear" w:color="auto" w:fill="FFFFFF"/>
        <w:tabs>
          <w:tab w:val="left" w:pos="851"/>
          <w:tab w:val="left" w:pos="1276"/>
          <w:tab w:val="left" w:pos="2880"/>
        </w:tabs>
        <w:ind w:left="0" w:firstLine="709"/>
        <w:jc w:val="both"/>
      </w:pPr>
      <w:r w:rsidRPr="008A1DBB">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w:t>
      </w:r>
      <w:r w:rsidRPr="008A1DBB">
        <w:lastRenderedPageBreak/>
        <w:t>разрешения споров сторона по настоящему договору вправе предъявить</w:t>
      </w:r>
      <w:r w:rsidR="003D416C" w:rsidRPr="008A1DBB">
        <w:t xml:space="preserve"> иск</w:t>
      </w:r>
      <w:r w:rsidRPr="008A1DBB">
        <w:t xml:space="preserve"> в порядке, предусмотренном законодательством Российской Федерации</w:t>
      </w:r>
      <w:r w:rsidR="001C29EB" w:rsidRPr="008A1DBB">
        <w:t>.</w:t>
      </w:r>
    </w:p>
    <w:p w:rsidR="00C1207F" w:rsidRPr="008A1DBB" w:rsidRDefault="00C1207F" w:rsidP="00C1207F">
      <w:pPr>
        <w:pStyle w:val="af6"/>
        <w:shd w:val="clear" w:color="auto" w:fill="FFFFFF"/>
        <w:tabs>
          <w:tab w:val="left" w:pos="851"/>
          <w:tab w:val="left" w:pos="1276"/>
          <w:tab w:val="left" w:pos="2880"/>
        </w:tabs>
        <w:ind w:left="709"/>
        <w:jc w:val="both"/>
      </w:pPr>
    </w:p>
    <w:p w:rsidR="00880075" w:rsidRPr="008A1DBB" w:rsidRDefault="00880075" w:rsidP="00120DCD">
      <w:pPr>
        <w:pStyle w:val="af6"/>
        <w:widowControl w:val="0"/>
        <w:numPr>
          <w:ilvl w:val="0"/>
          <w:numId w:val="17"/>
        </w:numPr>
        <w:shd w:val="clear" w:color="auto" w:fill="FFFFFF"/>
        <w:tabs>
          <w:tab w:val="left" w:pos="709"/>
          <w:tab w:val="left" w:pos="1276"/>
          <w:tab w:val="left" w:pos="2700"/>
        </w:tabs>
        <w:ind w:left="0" w:firstLine="709"/>
        <w:jc w:val="center"/>
      </w:pPr>
      <w:r w:rsidRPr="008A1DBB">
        <w:rPr>
          <w:b/>
          <w:bCs/>
        </w:rPr>
        <w:t>Изменение, прекращение и расторжение Договора</w:t>
      </w:r>
    </w:p>
    <w:p w:rsidR="00E360F7" w:rsidRPr="008A1DBB" w:rsidRDefault="00E360F7" w:rsidP="00120DCD">
      <w:pPr>
        <w:pStyle w:val="af6"/>
        <w:widowControl w:val="0"/>
        <w:numPr>
          <w:ilvl w:val="1"/>
          <w:numId w:val="17"/>
        </w:numPr>
        <w:shd w:val="clear" w:color="auto" w:fill="FFFFFF"/>
        <w:tabs>
          <w:tab w:val="left" w:pos="0"/>
          <w:tab w:val="left" w:pos="1276"/>
        </w:tabs>
        <w:ind w:left="0" w:firstLine="709"/>
        <w:jc w:val="both"/>
      </w:pPr>
      <w:r w:rsidRPr="008A1DBB">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BC076A" w:rsidRPr="008A1DBB">
        <w:t>п.1</w:t>
      </w:r>
      <w:r w:rsidR="00ED7688" w:rsidRPr="008A1DBB">
        <w:t>5</w:t>
      </w:r>
      <w:r w:rsidRPr="008A1DBB">
        <w:t>.2.</w:t>
      </w:r>
    </w:p>
    <w:p w:rsidR="00E360F7" w:rsidRPr="008A1DBB" w:rsidRDefault="00E360F7" w:rsidP="00120DCD">
      <w:pPr>
        <w:widowControl w:val="0"/>
        <w:numPr>
          <w:ilvl w:val="1"/>
          <w:numId w:val="17"/>
        </w:numPr>
        <w:shd w:val="clear" w:color="auto" w:fill="FFFFFF"/>
        <w:tabs>
          <w:tab w:val="left" w:pos="0"/>
          <w:tab w:val="left" w:pos="1276"/>
        </w:tabs>
        <w:ind w:left="0" w:firstLine="709"/>
        <w:jc w:val="both"/>
      </w:pPr>
      <w:r w:rsidRPr="008A1DBB">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BC076A" w:rsidRPr="008A1DBB">
        <w:t>ения к договору не оформляются.</w:t>
      </w:r>
    </w:p>
    <w:p w:rsidR="00E360F7" w:rsidRPr="008A1DBB" w:rsidRDefault="00E360F7" w:rsidP="00367020">
      <w:pPr>
        <w:widowControl w:val="0"/>
        <w:shd w:val="clear" w:color="auto" w:fill="FFFFFF"/>
        <w:tabs>
          <w:tab w:val="left" w:pos="709"/>
          <w:tab w:val="left" w:pos="1276"/>
        </w:tabs>
        <w:ind w:firstLine="709"/>
        <w:jc w:val="both"/>
      </w:pPr>
      <w:r w:rsidRPr="008A1DBB">
        <w:t>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BC076A" w:rsidRPr="008A1DBB">
        <w:t>азан в сообщении (уведомлении).</w:t>
      </w:r>
    </w:p>
    <w:p w:rsidR="005222D5" w:rsidRPr="008A1DBB" w:rsidRDefault="00E360F7" w:rsidP="00367020">
      <w:pPr>
        <w:widowControl w:val="0"/>
        <w:shd w:val="clear" w:color="auto" w:fill="FFFFFF"/>
        <w:tabs>
          <w:tab w:val="left" w:pos="0"/>
          <w:tab w:val="left" w:pos="1276"/>
        </w:tabs>
        <w:ind w:firstLine="709"/>
        <w:jc w:val="both"/>
      </w:pPr>
      <w:r w:rsidRPr="008A1DB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BC076A"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8A1DBB">
        <w:t xml:space="preserve">Стороны </w:t>
      </w:r>
      <w:r w:rsidR="00470BA5" w:rsidRPr="008A1DBB">
        <w:t xml:space="preserve">вносят </w:t>
      </w:r>
      <w:r w:rsidRPr="008A1DBB">
        <w:t>изменени</w:t>
      </w:r>
      <w:r w:rsidR="00470BA5" w:rsidRPr="008A1DBB">
        <w:t>я</w:t>
      </w:r>
      <w:r w:rsidRPr="008A1DBB">
        <w:t xml:space="preserve"> в Договор.</w:t>
      </w:r>
    </w:p>
    <w:p w:rsidR="00C1207F" w:rsidRPr="00C1207F" w:rsidRDefault="00880075" w:rsidP="00120DCD">
      <w:pPr>
        <w:widowControl w:val="0"/>
        <w:numPr>
          <w:ilvl w:val="1"/>
          <w:numId w:val="17"/>
        </w:numPr>
        <w:shd w:val="clear" w:color="auto" w:fill="FFFFFF"/>
        <w:tabs>
          <w:tab w:val="left" w:pos="709"/>
          <w:tab w:val="left" w:pos="1276"/>
        </w:tabs>
        <w:ind w:left="0" w:firstLine="709"/>
        <w:jc w:val="both"/>
      </w:pPr>
      <w:r w:rsidRPr="008A1DBB">
        <w:t xml:space="preserve">Исполнение настоящего Договора может быть приостановлено по </w:t>
      </w:r>
      <w:r w:rsidR="00527752" w:rsidRPr="008A1DBB">
        <w:t xml:space="preserve">письменному </w:t>
      </w:r>
      <w:r w:rsidRPr="008A1DBB">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w:t>
      </w:r>
      <w:r w:rsidR="00FD686C" w:rsidRPr="008A1DBB">
        <w:t>ния.</w:t>
      </w:r>
      <w:r w:rsidR="00FD686C" w:rsidRPr="00C1207F">
        <w:rPr>
          <w:b/>
          <w:i/>
          <w:color w:val="FF0000"/>
        </w:rPr>
        <w:t xml:space="preserve"> </w:t>
      </w:r>
    </w:p>
    <w:p w:rsidR="00BC076A" w:rsidRPr="008A1DBB" w:rsidRDefault="00EC6CF5" w:rsidP="00120DCD">
      <w:pPr>
        <w:widowControl w:val="0"/>
        <w:numPr>
          <w:ilvl w:val="1"/>
          <w:numId w:val="17"/>
        </w:numPr>
        <w:shd w:val="clear" w:color="auto" w:fill="FFFFFF"/>
        <w:tabs>
          <w:tab w:val="left" w:pos="709"/>
          <w:tab w:val="left" w:pos="1276"/>
        </w:tabs>
        <w:ind w:left="0" w:firstLine="709"/>
        <w:jc w:val="both"/>
      </w:pPr>
      <w:r w:rsidRPr="008A1DBB">
        <w:t xml:space="preserve">Заказчик может в любое время до сдачи ему результата работы отказаться от исполнения договора, уплатив </w:t>
      </w:r>
      <w:proofErr w:type="gramStart"/>
      <w:r w:rsidR="00AD742D" w:rsidRPr="008A1DBB">
        <w:t>П</w:t>
      </w:r>
      <w:r w:rsidRPr="008A1DBB">
        <w:t>одрядчику</w:t>
      </w:r>
      <w:proofErr w:type="gramEnd"/>
      <w:r w:rsidRPr="008A1DBB">
        <w:t xml:space="preserve"> часть установленной цены пропорционально части работы, выполненной до получения извещения об отказе за</w:t>
      </w:r>
      <w:r w:rsidR="00BC076A" w:rsidRPr="008A1DBB">
        <w:t>казчика от исполнения договора.</w:t>
      </w:r>
    </w:p>
    <w:p w:rsidR="00BC076A" w:rsidRPr="008A1DBB" w:rsidRDefault="00600691" w:rsidP="00120DCD">
      <w:pPr>
        <w:widowControl w:val="0"/>
        <w:numPr>
          <w:ilvl w:val="1"/>
          <w:numId w:val="17"/>
        </w:numPr>
        <w:shd w:val="clear" w:color="auto" w:fill="FFFFFF"/>
        <w:tabs>
          <w:tab w:val="left" w:pos="709"/>
          <w:tab w:val="left" w:pos="1276"/>
        </w:tabs>
        <w:ind w:left="0" w:firstLine="709"/>
        <w:jc w:val="both"/>
      </w:pPr>
      <w:r w:rsidRPr="008A1DBB">
        <w:t>Подрядчик вправе в одностороннем порядке расторгнуть Договор в случае возбуждения арбитражным судом процедуры банкротства в отношении Заказчика.</w:t>
      </w:r>
    </w:p>
    <w:p w:rsidR="00031AAB" w:rsidRPr="008A1DBB" w:rsidRDefault="00031AAB" w:rsidP="00120DCD">
      <w:pPr>
        <w:widowControl w:val="0"/>
        <w:numPr>
          <w:ilvl w:val="1"/>
          <w:numId w:val="17"/>
        </w:numPr>
        <w:shd w:val="clear" w:color="auto" w:fill="FFFFFF"/>
        <w:tabs>
          <w:tab w:val="left" w:pos="709"/>
          <w:tab w:val="left" w:pos="1276"/>
        </w:tabs>
        <w:ind w:left="0" w:firstLine="709"/>
        <w:jc w:val="both"/>
      </w:pPr>
      <w:r w:rsidRPr="008A1DBB">
        <w:rPr>
          <w:color w:val="000000" w:themeColor="text1"/>
        </w:rPr>
        <w:t>В части уступки прав (требований):</w:t>
      </w:r>
    </w:p>
    <w:p w:rsidR="00031AAB" w:rsidRPr="008A1DBB" w:rsidRDefault="00031AAB" w:rsidP="00120DCD">
      <w:pPr>
        <w:pStyle w:val="af6"/>
        <w:widowControl w:val="0"/>
        <w:numPr>
          <w:ilvl w:val="2"/>
          <w:numId w:val="17"/>
        </w:numPr>
        <w:shd w:val="clear" w:color="auto" w:fill="FFFFFF"/>
        <w:tabs>
          <w:tab w:val="left" w:pos="993"/>
          <w:tab w:val="left" w:pos="1276"/>
        </w:tabs>
        <w:autoSpaceDE w:val="0"/>
        <w:autoSpaceDN w:val="0"/>
        <w:adjustRightInd w:val="0"/>
        <w:ind w:left="0" w:firstLine="709"/>
        <w:jc w:val="both"/>
        <w:rPr>
          <w:color w:val="000000" w:themeColor="text1"/>
        </w:rPr>
      </w:pPr>
      <w:r w:rsidRPr="008A1DBB">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031AAB" w:rsidRDefault="00031AAB" w:rsidP="00120DCD">
      <w:pPr>
        <w:pStyle w:val="af6"/>
        <w:widowControl w:val="0"/>
        <w:numPr>
          <w:ilvl w:val="2"/>
          <w:numId w:val="17"/>
        </w:numPr>
        <w:shd w:val="clear" w:color="auto" w:fill="FFFFFF"/>
        <w:tabs>
          <w:tab w:val="left" w:pos="993"/>
          <w:tab w:val="left" w:pos="1276"/>
        </w:tabs>
        <w:autoSpaceDE w:val="0"/>
        <w:autoSpaceDN w:val="0"/>
        <w:adjustRightInd w:val="0"/>
        <w:ind w:left="0" w:firstLine="709"/>
        <w:jc w:val="both"/>
        <w:rPr>
          <w:color w:val="000000" w:themeColor="text1"/>
        </w:rPr>
      </w:pPr>
      <w:r w:rsidRPr="008A1DBB">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E25CD" w:rsidRPr="00EE25CD" w:rsidRDefault="00EE25CD" w:rsidP="00EE25CD">
      <w:pPr>
        <w:widowControl w:val="0"/>
        <w:shd w:val="clear" w:color="auto" w:fill="FFFFFF"/>
        <w:tabs>
          <w:tab w:val="left" w:pos="993"/>
          <w:tab w:val="left" w:pos="1276"/>
        </w:tabs>
        <w:autoSpaceDE w:val="0"/>
        <w:autoSpaceDN w:val="0"/>
        <w:adjustRightInd w:val="0"/>
        <w:jc w:val="both"/>
        <w:rPr>
          <w:color w:val="000000" w:themeColor="text1"/>
        </w:rPr>
      </w:pPr>
    </w:p>
    <w:p w:rsidR="00A404E3" w:rsidRPr="008A1DBB" w:rsidRDefault="00A404E3" w:rsidP="00120DCD">
      <w:pPr>
        <w:pStyle w:val="ConsNormal"/>
        <w:numPr>
          <w:ilvl w:val="0"/>
          <w:numId w:val="17"/>
        </w:numPr>
        <w:tabs>
          <w:tab w:val="left" w:pos="709"/>
          <w:tab w:val="left" w:pos="1276"/>
        </w:tabs>
        <w:ind w:left="0" w:right="0" w:firstLine="709"/>
        <w:jc w:val="center"/>
        <w:rPr>
          <w:rFonts w:ascii="Times New Roman" w:hAnsi="Times New Roman" w:cs="Times New Roman"/>
          <w:b/>
          <w:sz w:val="24"/>
          <w:szCs w:val="24"/>
        </w:rPr>
      </w:pPr>
      <w:r w:rsidRPr="008A1DBB">
        <w:rPr>
          <w:rFonts w:ascii="Times New Roman" w:hAnsi="Times New Roman" w:cs="Times New Roman"/>
          <w:b/>
          <w:sz w:val="24"/>
          <w:szCs w:val="24"/>
        </w:rPr>
        <w:t>Срок действия договора</w:t>
      </w:r>
    </w:p>
    <w:p w:rsidR="00124039" w:rsidRDefault="00600691" w:rsidP="00120DCD">
      <w:pPr>
        <w:pStyle w:val="af6"/>
        <w:widowControl w:val="0"/>
        <w:numPr>
          <w:ilvl w:val="1"/>
          <w:numId w:val="17"/>
        </w:numPr>
        <w:shd w:val="clear" w:color="auto" w:fill="FFFFFF"/>
        <w:tabs>
          <w:tab w:val="left" w:pos="709"/>
          <w:tab w:val="left" w:pos="1276"/>
        </w:tabs>
        <w:ind w:left="0" w:firstLine="709"/>
        <w:jc w:val="both"/>
      </w:pPr>
      <w:r w:rsidRPr="008A1DBB">
        <w:t xml:space="preserve">Настоящий договор вступает в силу с момента его заключения и действует до </w:t>
      </w:r>
      <w:r w:rsidRPr="00C1207F">
        <w:rPr>
          <w:b/>
        </w:rPr>
        <w:t>«</w:t>
      </w:r>
      <w:r w:rsidR="00C1207F" w:rsidRPr="00C1207F">
        <w:rPr>
          <w:b/>
        </w:rPr>
        <w:t>31</w:t>
      </w:r>
      <w:r w:rsidRPr="00C1207F">
        <w:rPr>
          <w:b/>
        </w:rPr>
        <w:t>»</w:t>
      </w:r>
      <w:r w:rsidR="00C1207F" w:rsidRPr="00C1207F">
        <w:rPr>
          <w:b/>
        </w:rPr>
        <w:t xml:space="preserve"> марта </w:t>
      </w:r>
      <w:r w:rsidRPr="00C1207F">
        <w:rPr>
          <w:b/>
        </w:rPr>
        <w:t>20</w:t>
      </w:r>
      <w:r w:rsidR="00C1207F" w:rsidRPr="00C1207F">
        <w:rPr>
          <w:b/>
        </w:rPr>
        <w:t>1</w:t>
      </w:r>
      <w:r w:rsidR="00693963">
        <w:rPr>
          <w:b/>
        </w:rPr>
        <w:t>8</w:t>
      </w:r>
      <w:r w:rsidR="00C1207F" w:rsidRPr="00C1207F">
        <w:rPr>
          <w:b/>
        </w:rPr>
        <w:t xml:space="preserve"> </w:t>
      </w:r>
      <w:r w:rsidR="00112805" w:rsidRPr="00C1207F">
        <w:rPr>
          <w:b/>
        </w:rPr>
        <w:t>г.</w:t>
      </w:r>
      <w:r w:rsidRPr="008A1DBB">
        <w:t>, а в части порядка расчетов и ответственности за нарушение сторонами своих обязательств, преду</w:t>
      </w:r>
      <w:r w:rsidR="005E4544" w:rsidRPr="008A1DBB">
        <w:t xml:space="preserve">смотренных настоящим договором </w:t>
      </w:r>
      <w:r w:rsidRPr="008A1DBB">
        <w:t>– до полного исполнения сторонами своих обязательств</w:t>
      </w:r>
      <w:r w:rsidR="005E4544" w:rsidRPr="008A1DBB">
        <w:t>.</w:t>
      </w:r>
    </w:p>
    <w:p w:rsidR="00EE25CD" w:rsidRPr="008A1DBB" w:rsidRDefault="00EE25CD" w:rsidP="00EE25CD">
      <w:pPr>
        <w:pStyle w:val="af6"/>
        <w:widowControl w:val="0"/>
        <w:shd w:val="clear" w:color="auto" w:fill="FFFFFF"/>
        <w:tabs>
          <w:tab w:val="left" w:pos="709"/>
          <w:tab w:val="left" w:pos="1276"/>
        </w:tabs>
        <w:ind w:left="709"/>
        <w:jc w:val="both"/>
      </w:pPr>
    </w:p>
    <w:p w:rsidR="00880075" w:rsidRPr="008A1DBB" w:rsidRDefault="00880075" w:rsidP="00120DCD">
      <w:pPr>
        <w:pStyle w:val="af6"/>
        <w:widowControl w:val="0"/>
        <w:numPr>
          <w:ilvl w:val="0"/>
          <w:numId w:val="17"/>
        </w:numPr>
        <w:shd w:val="clear" w:color="auto" w:fill="FFFFFF"/>
        <w:tabs>
          <w:tab w:val="left" w:pos="709"/>
          <w:tab w:val="left" w:pos="1276"/>
        </w:tabs>
        <w:ind w:left="0" w:firstLine="709"/>
        <w:jc w:val="center"/>
        <w:rPr>
          <w:b/>
          <w:bCs/>
        </w:rPr>
      </w:pPr>
      <w:r w:rsidRPr="008A1DBB">
        <w:rPr>
          <w:b/>
          <w:bCs/>
        </w:rPr>
        <w:t>Особые условия. Заключительные положения</w:t>
      </w:r>
      <w:r w:rsidR="002956D8" w:rsidRPr="008A1DBB">
        <w:rPr>
          <w:b/>
          <w:bCs/>
        </w:rPr>
        <w:t>.</w:t>
      </w:r>
    </w:p>
    <w:p w:rsidR="005222D5" w:rsidRPr="008A1DBB" w:rsidRDefault="00264599" w:rsidP="00120DCD">
      <w:pPr>
        <w:pStyle w:val="af6"/>
        <w:widowControl w:val="0"/>
        <w:numPr>
          <w:ilvl w:val="1"/>
          <w:numId w:val="17"/>
        </w:numPr>
        <w:shd w:val="clear" w:color="auto" w:fill="FFFFFF"/>
        <w:tabs>
          <w:tab w:val="left" w:pos="709"/>
          <w:tab w:val="left" w:pos="1276"/>
        </w:tabs>
        <w:ind w:left="0" w:firstLine="709"/>
        <w:jc w:val="both"/>
      </w:pPr>
      <w:r w:rsidRPr="008A1DBB">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оригиналов</w:t>
      </w:r>
      <w:r w:rsidR="00E7559F" w:rsidRPr="008A1DBB">
        <w:t>.</w:t>
      </w:r>
    </w:p>
    <w:p w:rsidR="005222D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lastRenderedPageBreak/>
        <w:t>При выполнении настоящего Договора Стороны руководствуются нормами законодательства Российской Федерации.</w:t>
      </w:r>
    </w:p>
    <w:p w:rsidR="005222D5"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Все указанные в Договоре приложения являются его неотъемлемой частью.</w:t>
      </w:r>
    </w:p>
    <w:p w:rsidR="00600691" w:rsidRPr="008A1DBB" w:rsidRDefault="00600691" w:rsidP="00120DCD">
      <w:pPr>
        <w:widowControl w:val="0"/>
        <w:numPr>
          <w:ilvl w:val="1"/>
          <w:numId w:val="17"/>
        </w:numPr>
        <w:shd w:val="clear" w:color="auto" w:fill="FFFFFF"/>
        <w:tabs>
          <w:tab w:val="left" w:pos="993"/>
          <w:tab w:val="left" w:pos="1276"/>
        </w:tabs>
        <w:ind w:left="0" w:firstLine="709"/>
        <w:jc w:val="both"/>
      </w:pPr>
      <w:r w:rsidRPr="008A1DBB">
        <w:t>Права и обязанности по настоящему договору могут быть переданы одной из сторон третьим лицам только при наличии предварительного письм</w:t>
      </w:r>
      <w:r w:rsidR="005E4544" w:rsidRPr="008A1DBB">
        <w:t>енного согласия другой стороны.</w:t>
      </w:r>
    </w:p>
    <w:p w:rsidR="00A119FC" w:rsidRPr="008A1DBB" w:rsidRDefault="00880075" w:rsidP="00120DCD">
      <w:pPr>
        <w:widowControl w:val="0"/>
        <w:numPr>
          <w:ilvl w:val="1"/>
          <w:numId w:val="17"/>
        </w:numPr>
        <w:shd w:val="clear" w:color="auto" w:fill="FFFFFF"/>
        <w:tabs>
          <w:tab w:val="left" w:pos="709"/>
          <w:tab w:val="left" w:pos="1276"/>
        </w:tabs>
        <w:ind w:left="0" w:firstLine="709"/>
        <w:jc w:val="both"/>
      </w:pPr>
      <w:r w:rsidRPr="008A1DBB">
        <w:t xml:space="preserve">Настоящий Договор составлен в </w:t>
      </w:r>
      <w:r w:rsidR="00600691" w:rsidRPr="008A1DBB">
        <w:t>2 (</w:t>
      </w:r>
      <w:r w:rsidRPr="008A1DBB">
        <w:t>двух</w:t>
      </w:r>
      <w:r w:rsidR="00600691" w:rsidRPr="008A1DBB">
        <w:t>)</w:t>
      </w:r>
      <w:r w:rsidRPr="008A1DBB">
        <w:t xml:space="preserve"> экземплярах, обладающих равной юридической силой, по одному для каждой из Сторон.</w:t>
      </w:r>
    </w:p>
    <w:p w:rsidR="008623E3" w:rsidRPr="008A1DBB" w:rsidRDefault="008623E3" w:rsidP="00120DCD">
      <w:pPr>
        <w:numPr>
          <w:ilvl w:val="1"/>
          <w:numId w:val="17"/>
        </w:numPr>
        <w:shd w:val="clear" w:color="auto" w:fill="FFFFFF"/>
        <w:tabs>
          <w:tab w:val="left" w:pos="993"/>
          <w:tab w:val="left" w:pos="1276"/>
        </w:tabs>
        <w:ind w:left="0" w:firstLine="709"/>
        <w:jc w:val="both"/>
      </w:pPr>
      <w:r w:rsidRPr="008A1DBB">
        <w:t xml:space="preserve">Стороны принимают «Антикоррупционную оговорку», указанную </w:t>
      </w:r>
      <w:r w:rsidR="005E4544" w:rsidRPr="008A1DBB">
        <w:t>в приложении №</w:t>
      </w:r>
      <w:r w:rsidR="00C1207F">
        <w:t xml:space="preserve"> </w:t>
      </w:r>
      <w:r w:rsidR="006B7495">
        <w:t>5</w:t>
      </w:r>
      <w:r w:rsidR="005E4544" w:rsidRPr="008A1DBB">
        <w:t xml:space="preserve"> к настоящему Д</w:t>
      </w:r>
      <w:r w:rsidRPr="008A1DBB">
        <w:t>оговору.</w:t>
      </w:r>
    </w:p>
    <w:p w:rsidR="00A119FC" w:rsidRPr="008A1DBB" w:rsidRDefault="00A119FC" w:rsidP="00B6088F">
      <w:pPr>
        <w:widowControl w:val="0"/>
        <w:shd w:val="clear" w:color="auto" w:fill="FFFFFF"/>
        <w:tabs>
          <w:tab w:val="left" w:pos="709"/>
        </w:tabs>
        <w:jc w:val="both"/>
      </w:pPr>
    </w:p>
    <w:p w:rsidR="00246558" w:rsidRPr="008A1DBB" w:rsidRDefault="00A119FC" w:rsidP="00120DCD">
      <w:pPr>
        <w:pStyle w:val="af6"/>
        <w:widowControl w:val="0"/>
        <w:numPr>
          <w:ilvl w:val="0"/>
          <w:numId w:val="17"/>
        </w:numPr>
        <w:shd w:val="clear" w:color="auto" w:fill="FFFFFF"/>
        <w:tabs>
          <w:tab w:val="left" w:pos="709"/>
        </w:tabs>
        <w:jc w:val="center"/>
        <w:rPr>
          <w:i/>
        </w:rPr>
      </w:pPr>
      <w:r w:rsidRPr="008A1DBB">
        <w:rPr>
          <w:b/>
          <w:bCs/>
        </w:rPr>
        <w:t>Приложения к настоящему Договору</w:t>
      </w:r>
    </w:p>
    <w:p w:rsidR="00372BC3" w:rsidRPr="008A1DBB" w:rsidRDefault="00372BC3" w:rsidP="00BB2456">
      <w:pPr>
        <w:widowControl w:val="0"/>
        <w:shd w:val="clear" w:color="auto" w:fill="FFFFFF"/>
        <w:tabs>
          <w:tab w:val="left" w:pos="709"/>
        </w:tabs>
        <w:ind w:left="709"/>
        <w:jc w:val="both"/>
        <w:rPr>
          <w:i/>
        </w:rPr>
      </w:pPr>
      <w:r w:rsidRPr="008A1DBB">
        <w:t>Приложение №</w:t>
      </w:r>
      <w:r w:rsidR="00C1207F">
        <w:t xml:space="preserve"> 1</w:t>
      </w:r>
      <w:r w:rsidR="00221D6F" w:rsidRPr="008A1DBB">
        <w:t xml:space="preserve"> </w:t>
      </w:r>
      <w:r w:rsidRPr="008A1DBB">
        <w:t>«Техническое задание на выполнение работ».</w:t>
      </w:r>
    </w:p>
    <w:p w:rsidR="00372BC3" w:rsidRPr="00693963" w:rsidRDefault="004222FF" w:rsidP="00BB2456">
      <w:pPr>
        <w:widowControl w:val="0"/>
        <w:shd w:val="clear" w:color="auto" w:fill="FFFFFF"/>
        <w:tabs>
          <w:tab w:val="left" w:pos="709"/>
          <w:tab w:val="left" w:pos="1418"/>
        </w:tabs>
        <w:ind w:left="709"/>
        <w:jc w:val="both"/>
      </w:pPr>
      <w:r w:rsidRPr="008A1DBB">
        <w:t xml:space="preserve">Приложение </w:t>
      </w:r>
      <w:r w:rsidR="00B6088F" w:rsidRPr="008A1DBB">
        <w:t>№</w:t>
      </w:r>
      <w:r w:rsidR="00C1207F">
        <w:t xml:space="preserve"> 2</w:t>
      </w:r>
      <w:r w:rsidRPr="008A1DBB">
        <w:t xml:space="preserve"> </w:t>
      </w:r>
      <w:r w:rsidR="00693963">
        <w:t>«</w:t>
      </w:r>
      <w:r w:rsidR="00AD742D" w:rsidRPr="008A1DBB">
        <w:t>Перечень</w:t>
      </w:r>
      <w:r w:rsidR="006D3BDD" w:rsidRPr="008A1DBB">
        <w:t xml:space="preserve"> стоимости работ</w:t>
      </w:r>
      <w:r w:rsidR="00AD742D" w:rsidRPr="008A1DBB">
        <w:t xml:space="preserve"> </w:t>
      </w:r>
      <w:r w:rsidR="00246558" w:rsidRPr="00693963">
        <w:t xml:space="preserve">за «условную единицу» </w:t>
      </w:r>
      <w:r w:rsidR="002E54C4" w:rsidRPr="00693963">
        <w:t xml:space="preserve">без стоимости </w:t>
      </w:r>
      <w:r w:rsidR="00246558" w:rsidRPr="00693963">
        <w:t>материал</w:t>
      </w:r>
      <w:r w:rsidR="002E54C4" w:rsidRPr="00693963">
        <w:t>ов и оборудования</w:t>
      </w:r>
      <w:r w:rsidR="00693963" w:rsidRPr="00693963">
        <w:t>»</w:t>
      </w:r>
      <w:r w:rsidR="00246558" w:rsidRPr="00693963">
        <w:t>.</w:t>
      </w:r>
    </w:p>
    <w:p w:rsidR="00DF3344" w:rsidRDefault="00221D6F" w:rsidP="00BB2456">
      <w:pPr>
        <w:widowControl w:val="0"/>
        <w:shd w:val="clear" w:color="auto" w:fill="FFFFFF"/>
        <w:ind w:left="709"/>
        <w:jc w:val="both"/>
        <w:rPr>
          <w:bCs/>
        </w:rPr>
      </w:pPr>
      <w:r w:rsidRPr="008A1DBB">
        <w:rPr>
          <w:bCs/>
        </w:rPr>
        <w:t xml:space="preserve">Приложение </w:t>
      </w:r>
      <w:r w:rsidR="00BB2456" w:rsidRPr="008A1DBB">
        <w:rPr>
          <w:bCs/>
        </w:rPr>
        <w:t>№</w:t>
      </w:r>
      <w:r w:rsidR="00C1207F">
        <w:rPr>
          <w:bCs/>
        </w:rPr>
        <w:t xml:space="preserve"> 3 </w:t>
      </w:r>
      <w:r w:rsidR="004222FF" w:rsidRPr="008A1DBB">
        <w:rPr>
          <w:bCs/>
        </w:rPr>
        <w:t>«</w:t>
      </w:r>
      <w:r w:rsidR="00F037D8" w:rsidRPr="008A1DBB">
        <w:rPr>
          <w:bCs/>
        </w:rPr>
        <w:t>Гарантийное письмо</w:t>
      </w:r>
      <w:r w:rsidR="004222FF" w:rsidRPr="008A1DBB">
        <w:rPr>
          <w:bCs/>
        </w:rPr>
        <w:t>»</w:t>
      </w:r>
      <w:r w:rsidR="00F037D8" w:rsidRPr="008A1DBB">
        <w:rPr>
          <w:bCs/>
        </w:rPr>
        <w:t xml:space="preserve"> (форма)</w:t>
      </w:r>
      <w:r w:rsidRPr="008A1DBB">
        <w:rPr>
          <w:bCs/>
        </w:rPr>
        <w:t>.</w:t>
      </w:r>
    </w:p>
    <w:p w:rsidR="00C1207F" w:rsidRPr="008A1DBB" w:rsidRDefault="00C1207F" w:rsidP="00BB2456">
      <w:pPr>
        <w:widowControl w:val="0"/>
        <w:shd w:val="clear" w:color="auto" w:fill="FFFFFF"/>
        <w:ind w:left="709"/>
        <w:jc w:val="both"/>
        <w:rPr>
          <w:bCs/>
        </w:rPr>
      </w:pPr>
      <w:r w:rsidRPr="008A1DBB">
        <w:rPr>
          <w:bCs/>
        </w:rPr>
        <w:t>Приложение №</w:t>
      </w:r>
      <w:r>
        <w:rPr>
          <w:bCs/>
        </w:rPr>
        <w:t xml:space="preserve"> 4</w:t>
      </w:r>
      <w:r w:rsidRPr="008A1DBB">
        <w:rPr>
          <w:bCs/>
        </w:rPr>
        <w:t xml:space="preserve"> «Информация о контрагенте» (форма).</w:t>
      </w:r>
    </w:p>
    <w:p w:rsidR="008623E3" w:rsidRPr="008A1DBB" w:rsidRDefault="008623E3" w:rsidP="008623E3">
      <w:pPr>
        <w:shd w:val="clear" w:color="auto" w:fill="FFFFFF"/>
        <w:tabs>
          <w:tab w:val="left" w:pos="993"/>
          <w:tab w:val="left" w:pos="1276"/>
        </w:tabs>
        <w:ind w:left="709"/>
      </w:pPr>
      <w:r w:rsidRPr="008A1DBB">
        <w:t>Приложение №</w:t>
      </w:r>
      <w:r w:rsidR="00C1207F">
        <w:t xml:space="preserve"> 5</w:t>
      </w:r>
      <w:r w:rsidRPr="008A1DBB">
        <w:t xml:space="preserve"> «Антикоррупционная оговорка».</w:t>
      </w:r>
    </w:p>
    <w:p w:rsidR="00AB21FB" w:rsidRPr="008A1DBB" w:rsidRDefault="00AB21FB" w:rsidP="00AB21FB">
      <w:pPr>
        <w:widowControl w:val="0"/>
        <w:shd w:val="clear" w:color="auto" w:fill="FFFFFF"/>
        <w:tabs>
          <w:tab w:val="num" w:pos="0"/>
          <w:tab w:val="left" w:pos="709"/>
          <w:tab w:val="left" w:pos="1276"/>
        </w:tabs>
        <w:jc w:val="both"/>
      </w:pPr>
      <w:r w:rsidRPr="008A1DBB">
        <w:tab/>
        <w:t>Приложение №</w:t>
      </w:r>
      <w:r w:rsidR="00C1207F">
        <w:t xml:space="preserve"> 6 </w:t>
      </w:r>
      <w:r w:rsidRPr="008A1DBB">
        <w:t>«Требования к Банку-Гаранту и условия банковской гарантии».</w:t>
      </w:r>
    </w:p>
    <w:p w:rsidR="000C5CF0" w:rsidRPr="008A1DBB" w:rsidRDefault="000C5CF0" w:rsidP="00B6088F">
      <w:pPr>
        <w:pStyle w:val="ad"/>
        <w:tabs>
          <w:tab w:val="left" w:pos="709"/>
        </w:tabs>
        <w:jc w:val="both"/>
        <w:rPr>
          <w:sz w:val="24"/>
          <w:szCs w:val="24"/>
        </w:rPr>
      </w:pPr>
    </w:p>
    <w:p w:rsidR="00880075" w:rsidRPr="008A1DBB" w:rsidRDefault="00880075" w:rsidP="00120DCD">
      <w:pPr>
        <w:pStyle w:val="af6"/>
        <w:widowControl w:val="0"/>
        <w:numPr>
          <w:ilvl w:val="0"/>
          <w:numId w:val="17"/>
        </w:numPr>
        <w:shd w:val="clear" w:color="auto" w:fill="FFFFFF"/>
        <w:tabs>
          <w:tab w:val="left" w:pos="709"/>
        </w:tabs>
        <w:jc w:val="center"/>
        <w:rPr>
          <w:b/>
          <w:bCs/>
        </w:rPr>
      </w:pPr>
      <w:r w:rsidRPr="008A1DBB">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031AAB" w:rsidRPr="008A1DBB" w:rsidTr="002D2F24">
        <w:trPr>
          <w:trHeight w:val="679"/>
        </w:trPr>
        <w:tc>
          <w:tcPr>
            <w:tcW w:w="5103" w:type="dxa"/>
          </w:tcPr>
          <w:p w:rsidR="00031AAB" w:rsidRPr="008A1DBB" w:rsidRDefault="00031AAB" w:rsidP="002A36DC">
            <w:pPr>
              <w:shd w:val="clear" w:color="auto" w:fill="FFFFFF"/>
              <w:tabs>
                <w:tab w:val="left" w:pos="993"/>
                <w:tab w:val="left" w:pos="1276"/>
              </w:tabs>
              <w:ind w:firstLine="720"/>
              <w:rPr>
                <w:bCs/>
                <w:sz w:val="26"/>
                <w:szCs w:val="26"/>
              </w:rPr>
            </w:pPr>
          </w:p>
          <w:p w:rsidR="0010356E" w:rsidRPr="0010356E" w:rsidRDefault="0010356E" w:rsidP="0010356E">
            <w:pPr>
              <w:shd w:val="clear" w:color="auto" w:fill="FFFFFF"/>
              <w:tabs>
                <w:tab w:val="left" w:pos="993"/>
                <w:tab w:val="left" w:pos="1276"/>
              </w:tabs>
              <w:jc w:val="center"/>
              <w:rPr>
                <w:b/>
                <w:bCs/>
              </w:rPr>
            </w:pPr>
            <w:r w:rsidRPr="0010356E">
              <w:rPr>
                <w:b/>
                <w:bCs/>
              </w:rPr>
              <w:t>ЗАКАЗЧИК:</w:t>
            </w:r>
          </w:p>
          <w:p w:rsidR="0010356E" w:rsidRPr="0010356E" w:rsidRDefault="0010356E" w:rsidP="00693963">
            <w:pPr>
              <w:shd w:val="clear" w:color="auto" w:fill="FFFFFF"/>
              <w:ind w:left="79" w:hanging="7"/>
              <w:rPr>
                <w:b/>
              </w:rPr>
            </w:pPr>
            <w:r w:rsidRPr="0010356E">
              <w:rPr>
                <w:b/>
                <w:color w:val="000000"/>
              </w:rPr>
              <w:t>Акционерное общество</w:t>
            </w:r>
          </w:p>
          <w:p w:rsidR="0010356E" w:rsidRPr="0010356E" w:rsidRDefault="0010356E" w:rsidP="00693963">
            <w:pPr>
              <w:shd w:val="clear" w:color="auto" w:fill="FFFFFF"/>
              <w:ind w:left="50" w:hanging="7"/>
              <w:rPr>
                <w:b/>
              </w:rPr>
            </w:pPr>
            <w:r w:rsidRPr="0010356E">
              <w:rPr>
                <w:b/>
                <w:color w:val="000000"/>
                <w:spacing w:val="-1"/>
              </w:rPr>
              <w:t>«Дальневосточная распределительная</w:t>
            </w:r>
          </w:p>
          <w:p w:rsidR="0010356E" w:rsidRPr="0010356E" w:rsidRDefault="0010356E" w:rsidP="00693963">
            <w:pPr>
              <w:shd w:val="clear" w:color="auto" w:fill="FFFFFF"/>
              <w:ind w:left="50" w:hanging="7"/>
              <w:rPr>
                <w:b/>
              </w:rPr>
            </w:pPr>
            <w:r w:rsidRPr="0010356E">
              <w:rPr>
                <w:b/>
                <w:color w:val="000000"/>
              </w:rPr>
              <w:t>сетевая компания» (АО «ДРСК»)</w:t>
            </w:r>
          </w:p>
          <w:p w:rsidR="0010356E" w:rsidRPr="0010356E" w:rsidRDefault="0010356E" w:rsidP="0010356E">
            <w:pPr>
              <w:shd w:val="clear" w:color="auto" w:fill="FFFFFF"/>
              <w:ind w:left="14" w:hanging="7"/>
            </w:pPr>
            <w:r w:rsidRPr="0010356E">
              <w:rPr>
                <w:color w:val="000000"/>
                <w:spacing w:val="-1"/>
              </w:rPr>
              <w:t>675000, Российская Федерация, Амурская</w:t>
            </w:r>
          </w:p>
          <w:p w:rsidR="0010356E" w:rsidRPr="0010356E" w:rsidRDefault="0010356E" w:rsidP="0010356E">
            <w:pPr>
              <w:shd w:val="clear" w:color="auto" w:fill="FFFFFF"/>
              <w:ind w:left="43" w:hanging="7"/>
            </w:pPr>
            <w:r w:rsidRPr="0010356E">
              <w:rPr>
                <w:color w:val="000000"/>
              </w:rPr>
              <w:t>область, г. Благовещенск, ул. Шевченко, д.</w:t>
            </w:r>
            <w:r w:rsidRPr="0010356E">
              <w:rPr>
                <w:color w:val="000000"/>
                <w:spacing w:val="-15"/>
              </w:rPr>
              <w:t>28</w:t>
            </w:r>
          </w:p>
          <w:p w:rsidR="0010356E" w:rsidRPr="0010356E" w:rsidRDefault="0010356E" w:rsidP="0010356E">
            <w:pPr>
              <w:shd w:val="clear" w:color="auto" w:fill="FFFFFF"/>
              <w:ind w:hanging="7"/>
              <w:rPr>
                <w:color w:val="000000"/>
                <w:spacing w:val="-1"/>
              </w:rPr>
            </w:pPr>
            <w:r w:rsidRPr="0010356E">
              <w:rPr>
                <w:color w:val="000000"/>
                <w:spacing w:val="-1"/>
              </w:rPr>
              <w:t>ИНН 2801108200, КПП 280150001</w:t>
            </w:r>
          </w:p>
          <w:p w:rsidR="0010356E" w:rsidRPr="0010356E" w:rsidRDefault="0010356E" w:rsidP="0010356E">
            <w:pPr>
              <w:shd w:val="clear" w:color="auto" w:fill="FFFFFF"/>
              <w:ind w:hanging="7"/>
              <w:rPr>
                <w:color w:val="000000"/>
                <w:spacing w:val="-1"/>
              </w:rPr>
            </w:pPr>
            <w:r w:rsidRPr="0010356E">
              <w:rPr>
                <w:color w:val="000000"/>
                <w:spacing w:val="-1"/>
              </w:rPr>
              <w:t>ОКТМО 10701000001, ОГРН 1052800111308</w:t>
            </w:r>
          </w:p>
          <w:p w:rsidR="0010356E" w:rsidRPr="0010356E" w:rsidRDefault="0010356E" w:rsidP="0010356E">
            <w:pPr>
              <w:shd w:val="clear" w:color="auto" w:fill="FFFFFF"/>
              <w:ind w:hanging="7"/>
            </w:pPr>
            <w:proofErr w:type="gramStart"/>
            <w:r w:rsidRPr="0010356E">
              <w:rPr>
                <w:color w:val="000000"/>
                <w:spacing w:val="-1"/>
              </w:rPr>
              <w:t>р</w:t>
            </w:r>
            <w:proofErr w:type="gramEnd"/>
            <w:r w:rsidRPr="0010356E">
              <w:rPr>
                <w:color w:val="000000"/>
                <w:spacing w:val="-1"/>
              </w:rPr>
              <w:t>/с 40702810003010113258</w:t>
            </w:r>
          </w:p>
          <w:p w:rsidR="0010356E" w:rsidRPr="0010356E" w:rsidRDefault="0010356E" w:rsidP="0010356E">
            <w:pPr>
              <w:shd w:val="clear" w:color="auto" w:fill="FFFFFF"/>
              <w:ind w:hanging="7"/>
              <w:rPr>
                <w:color w:val="000000"/>
              </w:rPr>
            </w:pPr>
            <w:r w:rsidRPr="0010356E">
              <w:rPr>
                <w:color w:val="000000"/>
              </w:rPr>
              <w:t>Дальневосточный банк ПАО «Сбербанк России» г. Хабаровск</w:t>
            </w:r>
          </w:p>
          <w:p w:rsidR="0010356E" w:rsidRPr="0010356E" w:rsidRDefault="0010356E" w:rsidP="0010356E">
            <w:pPr>
              <w:shd w:val="clear" w:color="auto" w:fill="FFFFFF"/>
              <w:ind w:hanging="7"/>
            </w:pPr>
            <w:r w:rsidRPr="0010356E">
              <w:rPr>
                <w:color w:val="000000"/>
                <w:spacing w:val="-3"/>
              </w:rPr>
              <w:t>БИК 040813608</w:t>
            </w:r>
          </w:p>
          <w:p w:rsidR="0010356E" w:rsidRPr="0010356E" w:rsidRDefault="0010356E" w:rsidP="0010356E">
            <w:pPr>
              <w:shd w:val="clear" w:color="auto" w:fill="FFFFFF"/>
              <w:ind w:hanging="7"/>
            </w:pPr>
            <w:r w:rsidRPr="0010356E">
              <w:rPr>
                <w:color w:val="000000"/>
                <w:spacing w:val="-1"/>
              </w:rPr>
              <w:t>к/с 30101810600000000608</w:t>
            </w:r>
          </w:p>
          <w:p w:rsidR="0010356E" w:rsidRPr="0010356E" w:rsidRDefault="0010356E" w:rsidP="0010356E">
            <w:pPr>
              <w:shd w:val="clear" w:color="auto" w:fill="FFFFFF"/>
              <w:ind w:hanging="7"/>
              <w:rPr>
                <w:b/>
              </w:rPr>
            </w:pPr>
            <w:r w:rsidRPr="0010356E">
              <w:rPr>
                <w:b/>
              </w:rPr>
              <w:t>Филиал АО «ДРСК» «Амурские электрические сети»</w:t>
            </w:r>
          </w:p>
          <w:p w:rsidR="0010356E" w:rsidRPr="0010356E" w:rsidRDefault="0010356E" w:rsidP="0010356E">
            <w:pPr>
              <w:shd w:val="clear" w:color="auto" w:fill="FFFFFF"/>
              <w:ind w:hanging="7"/>
            </w:pPr>
            <w:r w:rsidRPr="0010356E">
              <w:t>675003, г. Благовещенск,</w:t>
            </w:r>
          </w:p>
          <w:p w:rsidR="0010356E" w:rsidRPr="0010356E" w:rsidRDefault="0010356E" w:rsidP="0010356E">
            <w:pPr>
              <w:shd w:val="clear" w:color="auto" w:fill="FFFFFF"/>
              <w:ind w:hanging="7"/>
            </w:pPr>
            <w:r w:rsidRPr="0010356E">
              <w:t>ул. Театральная, д. 179,</w:t>
            </w:r>
          </w:p>
          <w:p w:rsidR="0010356E" w:rsidRPr="0010356E" w:rsidRDefault="0010356E" w:rsidP="0010356E">
            <w:pPr>
              <w:shd w:val="clear" w:color="auto" w:fill="FFFFFF"/>
              <w:ind w:hanging="7"/>
            </w:pPr>
            <w:r w:rsidRPr="0010356E">
              <w:t>ИНН 2801108200 КПП 280102003</w:t>
            </w:r>
          </w:p>
          <w:p w:rsidR="0010356E" w:rsidRPr="0010356E" w:rsidRDefault="0010356E" w:rsidP="0010356E">
            <w:pPr>
              <w:shd w:val="clear" w:color="auto" w:fill="FFFFFF"/>
              <w:ind w:hanging="7"/>
            </w:pPr>
          </w:p>
          <w:p w:rsidR="0010356E" w:rsidRPr="0010356E" w:rsidRDefault="0010356E" w:rsidP="0010356E">
            <w:pPr>
              <w:shd w:val="clear" w:color="auto" w:fill="FFFFFF"/>
              <w:ind w:hanging="7"/>
              <w:rPr>
                <w:b/>
              </w:rPr>
            </w:pPr>
            <w:r w:rsidRPr="0010356E">
              <w:rPr>
                <w:b/>
              </w:rPr>
              <w:t>Директор филиала  АО «ДРСК» -</w:t>
            </w:r>
          </w:p>
          <w:p w:rsidR="0010356E" w:rsidRPr="0010356E" w:rsidRDefault="0010356E" w:rsidP="0010356E">
            <w:pPr>
              <w:shd w:val="clear" w:color="auto" w:fill="FFFFFF"/>
              <w:ind w:hanging="7"/>
              <w:rPr>
                <w:b/>
              </w:rPr>
            </w:pPr>
            <w:r w:rsidRPr="0010356E">
              <w:rPr>
                <w:b/>
              </w:rPr>
              <w:t>«Амурские электрические сети»</w:t>
            </w:r>
          </w:p>
          <w:p w:rsidR="0010356E" w:rsidRPr="0010356E" w:rsidRDefault="0010356E" w:rsidP="0010356E">
            <w:pPr>
              <w:shd w:val="clear" w:color="auto" w:fill="FFFFFF"/>
              <w:ind w:hanging="7"/>
              <w:rPr>
                <w:b/>
              </w:rPr>
            </w:pPr>
          </w:p>
          <w:p w:rsidR="0010356E" w:rsidRPr="0010356E" w:rsidRDefault="0010356E" w:rsidP="0010356E">
            <w:pPr>
              <w:shd w:val="clear" w:color="auto" w:fill="FFFFFF"/>
              <w:ind w:hanging="7"/>
              <w:rPr>
                <w:b/>
              </w:rPr>
            </w:pPr>
            <w:r w:rsidRPr="0010356E">
              <w:rPr>
                <w:b/>
              </w:rPr>
              <w:t xml:space="preserve">___________________ Е.В. </w:t>
            </w:r>
            <w:proofErr w:type="spellStart"/>
            <w:r w:rsidRPr="0010356E">
              <w:rPr>
                <w:b/>
              </w:rPr>
              <w:t>Семенюк</w:t>
            </w:r>
            <w:proofErr w:type="spellEnd"/>
          </w:p>
          <w:p w:rsidR="00031AAB" w:rsidRPr="0010356E" w:rsidRDefault="0010356E" w:rsidP="0010356E">
            <w:pPr>
              <w:shd w:val="clear" w:color="auto" w:fill="FFFFFF"/>
              <w:ind w:hanging="7"/>
              <w:rPr>
                <w:color w:val="FF0000"/>
                <w:sz w:val="26"/>
                <w:szCs w:val="26"/>
              </w:rPr>
            </w:pPr>
            <w:proofErr w:type="spellStart"/>
            <w:r w:rsidRPr="0010356E">
              <w:t>м.п</w:t>
            </w:r>
            <w:proofErr w:type="spellEnd"/>
            <w:r w:rsidRPr="0010356E">
              <w:t xml:space="preserve">.                    </w:t>
            </w:r>
            <w:r w:rsidRPr="0010356E">
              <w:rPr>
                <w:sz w:val="26"/>
                <w:szCs w:val="26"/>
              </w:rPr>
              <w:t xml:space="preserve">                                                                                         </w:t>
            </w:r>
          </w:p>
        </w:tc>
        <w:tc>
          <w:tcPr>
            <w:tcW w:w="5103" w:type="dxa"/>
          </w:tcPr>
          <w:p w:rsidR="00031AAB" w:rsidRPr="008A1DBB" w:rsidRDefault="00031AAB" w:rsidP="002A36DC">
            <w:pPr>
              <w:shd w:val="clear" w:color="auto" w:fill="FFFFFF"/>
              <w:tabs>
                <w:tab w:val="left" w:pos="993"/>
                <w:tab w:val="left" w:pos="1276"/>
              </w:tabs>
              <w:ind w:firstLine="720"/>
              <w:jc w:val="both"/>
              <w:rPr>
                <w:sz w:val="26"/>
                <w:szCs w:val="26"/>
              </w:rPr>
            </w:pPr>
          </w:p>
          <w:p w:rsidR="00031AAB" w:rsidRPr="008A1DBB" w:rsidRDefault="00031AAB" w:rsidP="002A36DC">
            <w:pPr>
              <w:shd w:val="clear" w:color="auto" w:fill="FFFFFF"/>
              <w:tabs>
                <w:tab w:val="left" w:pos="993"/>
                <w:tab w:val="left" w:pos="1276"/>
              </w:tabs>
              <w:jc w:val="center"/>
              <w:rPr>
                <w:sz w:val="26"/>
                <w:szCs w:val="26"/>
              </w:rPr>
            </w:pPr>
            <w:r w:rsidRPr="008A1DBB">
              <w:rPr>
                <w:b/>
                <w:bCs/>
                <w:sz w:val="26"/>
                <w:szCs w:val="26"/>
              </w:rPr>
              <w:t>ПОДРЯДЧИК:</w:t>
            </w:r>
          </w:p>
        </w:tc>
      </w:tr>
    </w:tbl>
    <w:p w:rsidR="00031AAB" w:rsidRPr="008A1DBB" w:rsidRDefault="00031AAB" w:rsidP="00031AAB">
      <w:pPr>
        <w:widowControl w:val="0"/>
        <w:shd w:val="clear" w:color="auto" w:fill="FFFFFF"/>
        <w:tabs>
          <w:tab w:val="left" w:pos="709"/>
        </w:tabs>
        <w:rPr>
          <w:b/>
          <w:bCs/>
        </w:rPr>
      </w:pPr>
    </w:p>
    <w:p w:rsidR="00EE25CD" w:rsidRDefault="00EE25CD" w:rsidP="00432D06">
      <w:pPr>
        <w:pStyle w:val="10"/>
        <w:tabs>
          <w:tab w:val="left" w:pos="703"/>
        </w:tabs>
        <w:spacing w:before="0" w:after="0"/>
        <w:ind w:firstLine="709"/>
        <w:jc w:val="right"/>
        <w:rPr>
          <w:sz w:val="24"/>
          <w:szCs w:val="24"/>
        </w:rPr>
      </w:pPr>
    </w:p>
    <w:p w:rsidR="00EE25CD" w:rsidRDefault="00EE25CD" w:rsidP="00432D06">
      <w:pPr>
        <w:pStyle w:val="10"/>
        <w:tabs>
          <w:tab w:val="left" w:pos="703"/>
        </w:tabs>
        <w:spacing w:before="0" w:after="0"/>
        <w:ind w:firstLine="709"/>
        <w:jc w:val="right"/>
        <w:rPr>
          <w:sz w:val="24"/>
          <w:szCs w:val="24"/>
        </w:rPr>
      </w:pPr>
    </w:p>
    <w:p w:rsidR="00EE25CD" w:rsidRDefault="00EE25CD" w:rsidP="00432D06">
      <w:pPr>
        <w:pStyle w:val="10"/>
        <w:tabs>
          <w:tab w:val="left" w:pos="703"/>
        </w:tabs>
        <w:spacing w:before="0" w:after="0"/>
        <w:ind w:firstLine="709"/>
        <w:jc w:val="right"/>
        <w:rPr>
          <w:sz w:val="24"/>
          <w:szCs w:val="24"/>
        </w:rPr>
      </w:pPr>
    </w:p>
    <w:p w:rsidR="00EE25CD" w:rsidRDefault="00EE25CD" w:rsidP="00432D06">
      <w:pPr>
        <w:pStyle w:val="10"/>
        <w:tabs>
          <w:tab w:val="left" w:pos="703"/>
        </w:tabs>
        <w:spacing w:before="0" w:after="0"/>
        <w:ind w:firstLine="709"/>
        <w:jc w:val="right"/>
        <w:rPr>
          <w:sz w:val="24"/>
          <w:szCs w:val="24"/>
        </w:rPr>
      </w:pPr>
    </w:p>
    <w:p w:rsidR="00EE25CD" w:rsidRDefault="00EE25CD" w:rsidP="00432D06">
      <w:pPr>
        <w:pStyle w:val="10"/>
        <w:tabs>
          <w:tab w:val="left" w:pos="703"/>
        </w:tabs>
        <w:spacing w:before="0" w:after="0"/>
        <w:ind w:firstLine="709"/>
        <w:jc w:val="right"/>
        <w:rPr>
          <w:sz w:val="24"/>
          <w:szCs w:val="24"/>
        </w:rPr>
      </w:pPr>
    </w:p>
    <w:p w:rsidR="00EE25CD" w:rsidRDefault="00EE25CD" w:rsidP="00432D06">
      <w:pPr>
        <w:pStyle w:val="10"/>
        <w:tabs>
          <w:tab w:val="left" w:pos="703"/>
        </w:tabs>
        <w:spacing w:before="0" w:after="0"/>
        <w:ind w:firstLine="709"/>
        <w:jc w:val="right"/>
        <w:rPr>
          <w:sz w:val="24"/>
          <w:szCs w:val="24"/>
        </w:rPr>
      </w:pPr>
    </w:p>
    <w:p w:rsidR="00EE25CD" w:rsidRDefault="00EE25CD" w:rsidP="00432D06">
      <w:pPr>
        <w:pStyle w:val="10"/>
        <w:tabs>
          <w:tab w:val="left" w:pos="703"/>
        </w:tabs>
        <w:spacing w:before="0" w:after="0"/>
        <w:ind w:firstLine="709"/>
        <w:jc w:val="right"/>
        <w:rPr>
          <w:sz w:val="24"/>
          <w:szCs w:val="24"/>
        </w:rPr>
      </w:pPr>
    </w:p>
    <w:p w:rsidR="00693963" w:rsidRDefault="00693963" w:rsidP="00432D06">
      <w:pPr>
        <w:pStyle w:val="10"/>
        <w:tabs>
          <w:tab w:val="left" w:pos="703"/>
        </w:tabs>
        <w:spacing w:before="0" w:after="0"/>
        <w:ind w:firstLine="709"/>
        <w:jc w:val="right"/>
        <w:rPr>
          <w:sz w:val="24"/>
          <w:szCs w:val="24"/>
        </w:rPr>
      </w:pPr>
    </w:p>
    <w:p w:rsidR="00432D06" w:rsidRPr="008A1DBB" w:rsidRDefault="00432D06" w:rsidP="00432D06">
      <w:pPr>
        <w:pStyle w:val="10"/>
        <w:tabs>
          <w:tab w:val="left" w:pos="703"/>
        </w:tabs>
        <w:spacing w:before="0" w:after="0"/>
        <w:ind w:firstLine="709"/>
        <w:jc w:val="right"/>
        <w:rPr>
          <w:sz w:val="24"/>
          <w:szCs w:val="24"/>
        </w:rPr>
      </w:pPr>
      <w:r w:rsidRPr="008A1DBB">
        <w:rPr>
          <w:sz w:val="24"/>
          <w:szCs w:val="24"/>
        </w:rPr>
        <w:lastRenderedPageBreak/>
        <w:t>Приложение №</w:t>
      </w:r>
      <w:r w:rsidR="00EE25CD">
        <w:rPr>
          <w:sz w:val="24"/>
          <w:szCs w:val="24"/>
        </w:rPr>
        <w:t xml:space="preserve"> 1</w:t>
      </w:r>
      <w:r w:rsidR="00844BDE" w:rsidRPr="008A1DBB">
        <w:rPr>
          <w:sz w:val="24"/>
          <w:szCs w:val="24"/>
        </w:rPr>
        <w:t xml:space="preserve"> </w:t>
      </w:r>
    </w:p>
    <w:p w:rsidR="00844BDE" w:rsidRPr="008A1DBB" w:rsidRDefault="00844BDE" w:rsidP="00432D06">
      <w:pPr>
        <w:pStyle w:val="10"/>
        <w:tabs>
          <w:tab w:val="left" w:pos="703"/>
        </w:tabs>
        <w:spacing w:before="0" w:after="0"/>
        <w:ind w:firstLine="709"/>
        <w:jc w:val="right"/>
        <w:rPr>
          <w:sz w:val="24"/>
          <w:szCs w:val="24"/>
        </w:rPr>
      </w:pPr>
      <w:r w:rsidRPr="008A1DBB">
        <w:rPr>
          <w:sz w:val="24"/>
          <w:szCs w:val="24"/>
        </w:rPr>
        <w:t>к договору</w:t>
      </w:r>
      <w:r w:rsidR="00C46071" w:rsidRPr="008A1DBB">
        <w:rPr>
          <w:sz w:val="24"/>
          <w:szCs w:val="24"/>
        </w:rPr>
        <w:t xml:space="preserve"> №____</w:t>
      </w:r>
    </w:p>
    <w:p w:rsidR="00844BDE" w:rsidRPr="008A1DBB" w:rsidRDefault="00C46071" w:rsidP="00432D06">
      <w:pPr>
        <w:pStyle w:val="10"/>
        <w:tabs>
          <w:tab w:val="left" w:pos="703"/>
        </w:tabs>
        <w:spacing w:before="0" w:after="0"/>
        <w:ind w:firstLine="709"/>
        <w:jc w:val="right"/>
        <w:rPr>
          <w:sz w:val="24"/>
          <w:szCs w:val="24"/>
        </w:rPr>
      </w:pPr>
      <w:r w:rsidRPr="008A1DBB">
        <w:rPr>
          <w:sz w:val="24"/>
          <w:szCs w:val="24"/>
        </w:rPr>
        <w:t xml:space="preserve">   </w:t>
      </w:r>
      <w:r w:rsidR="00844BDE" w:rsidRPr="008A1DBB">
        <w:rPr>
          <w:sz w:val="24"/>
          <w:szCs w:val="24"/>
        </w:rPr>
        <w:t xml:space="preserve">от </w:t>
      </w:r>
      <w:r w:rsidR="00432D06" w:rsidRPr="008A1DBB">
        <w:rPr>
          <w:sz w:val="24"/>
          <w:szCs w:val="24"/>
        </w:rPr>
        <w:t>«___»</w:t>
      </w:r>
      <w:r w:rsidR="00844BDE" w:rsidRPr="008A1DBB">
        <w:rPr>
          <w:sz w:val="24"/>
          <w:szCs w:val="24"/>
        </w:rPr>
        <w:t>____________20___г.</w:t>
      </w:r>
    </w:p>
    <w:p w:rsidR="00844BDE" w:rsidRPr="008A1DBB" w:rsidRDefault="00844BDE" w:rsidP="00844BDE">
      <w:pPr>
        <w:pStyle w:val="10"/>
        <w:tabs>
          <w:tab w:val="left" w:pos="703"/>
        </w:tabs>
        <w:spacing w:before="0" w:after="0" w:line="276" w:lineRule="auto"/>
        <w:ind w:firstLine="709"/>
        <w:jc w:val="right"/>
        <w:rPr>
          <w:sz w:val="24"/>
          <w:szCs w:val="24"/>
        </w:rPr>
      </w:pPr>
    </w:p>
    <w:p w:rsidR="00844BDE" w:rsidRPr="008A1DBB" w:rsidRDefault="00844BDE" w:rsidP="00C46071">
      <w:pPr>
        <w:pStyle w:val="Style4"/>
        <w:widowControl/>
        <w:spacing w:before="197"/>
        <w:jc w:val="center"/>
        <w:rPr>
          <w:b/>
          <w:bCs/>
        </w:rPr>
      </w:pPr>
      <w:r w:rsidRPr="008A1DBB">
        <w:rPr>
          <w:rStyle w:val="FontStyle17"/>
          <w:sz w:val="24"/>
          <w:szCs w:val="24"/>
        </w:rPr>
        <w:t>ТЕХНИЧЕСКОЕ ЗАДАНИЕ</w:t>
      </w:r>
    </w:p>
    <w:p w:rsidR="00844BDE" w:rsidRPr="008A1DBB" w:rsidRDefault="00844BDE" w:rsidP="00C46071">
      <w:pPr>
        <w:pStyle w:val="10"/>
        <w:tabs>
          <w:tab w:val="left" w:pos="709"/>
        </w:tabs>
        <w:spacing w:before="0" w:after="0"/>
        <w:ind w:firstLine="0"/>
        <w:jc w:val="center"/>
        <w:rPr>
          <w:b/>
          <w:i/>
          <w:sz w:val="24"/>
          <w:szCs w:val="24"/>
        </w:rPr>
      </w:pPr>
      <w:r w:rsidRPr="008A1DBB">
        <w:rPr>
          <w:rStyle w:val="FontStyle18"/>
          <w:i/>
        </w:rPr>
        <w:t>на выполнение мероприятий по</w:t>
      </w:r>
      <w:r w:rsidRPr="008A1DBB">
        <w:rPr>
          <w:i/>
          <w:sz w:val="24"/>
          <w:szCs w:val="24"/>
        </w:rPr>
        <w:t xml:space="preserve"> </w:t>
      </w:r>
      <w:r w:rsidRPr="008A1DBB">
        <w:rPr>
          <w:b/>
          <w:i/>
          <w:sz w:val="24"/>
          <w:szCs w:val="24"/>
        </w:rPr>
        <w:t>подключению новых потребителей (до 100 кВт)</w:t>
      </w: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C46071" w:rsidRPr="008A1DBB" w:rsidRDefault="00C46071" w:rsidP="00264599">
      <w:pPr>
        <w:pStyle w:val="10"/>
        <w:tabs>
          <w:tab w:val="left" w:pos="709"/>
        </w:tabs>
        <w:spacing w:before="0" w:after="0"/>
        <w:ind w:firstLine="709"/>
        <w:rPr>
          <w:b/>
          <w:i/>
          <w:sz w:val="24"/>
          <w:szCs w:val="24"/>
        </w:rPr>
      </w:pPr>
    </w:p>
    <w:p w:rsidR="00C46071" w:rsidRPr="008A1DBB" w:rsidRDefault="00C46071" w:rsidP="00264599">
      <w:pPr>
        <w:pStyle w:val="10"/>
        <w:tabs>
          <w:tab w:val="left" w:pos="709"/>
        </w:tabs>
        <w:spacing w:before="0" w:after="0"/>
        <w:ind w:firstLine="709"/>
        <w:rPr>
          <w:b/>
          <w:i/>
          <w:sz w:val="24"/>
          <w:szCs w:val="24"/>
        </w:rPr>
      </w:pPr>
    </w:p>
    <w:p w:rsidR="00C46071" w:rsidRPr="008A1DBB" w:rsidRDefault="00C46071" w:rsidP="00264599">
      <w:pPr>
        <w:pStyle w:val="10"/>
        <w:tabs>
          <w:tab w:val="left" w:pos="709"/>
        </w:tabs>
        <w:spacing w:before="0" w:after="0"/>
        <w:ind w:firstLine="709"/>
        <w:rPr>
          <w:b/>
          <w:i/>
          <w:sz w:val="24"/>
          <w:szCs w:val="24"/>
        </w:rPr>
      </w:pPr>
    </w:p>
    <w:p w:rsidR="00C46071" w:rsidRPr="008A1DBB" w:rsidRDefault="00C46071"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tbl>
      <w:tblPr>
        <w:tblW w:w="10206" w:type="dxa"/>
        <w:tblInd w:w="108" w:type="dxa"/>
        <w:tblLayout w:type="fixed"/>
        <w:tblLook w:val="0000" w:firstRow="0" w:lastRow="0" w:firstColumn="0" w:lastColumn="0" w:noHBand="0" w:noVBand="0"/>
      </w:tblPr>
      <w:tblGrid>
        <w:gridCol w:w="5103"/>
        <w:gridCol w:w="5103"/>
      </w:tblGrid>
      <w:tr w:rsidR="00C46071" w:rsidRPr="008A1DBB" w:rsidTr="00604697">
        <w:trPr>
          <w:trHeight w:val="395"/>
        </w:trPr>
        <w:tc>
          <w:tcPr>
            <w:tcW w:w="5103" w:type="dxa"/>
          </w:tcPr>
          <w:p w:rsidR="00C46071" w:rsidRPr="008A1DBB" w:rsidRDefault="00C46071" w:rsidP="00112805">
            <w:pPr>
              <w:shd w:val="clear" w:color="auto" w:fill="FFFFFF"/>
              <w:tabs>
                <w:tab w:val="left" w:pos="709"/>
              </w:tabs>
            </w:pPr>
          </w:p>
          <w:p w:rsidR="00C46071" w:rsidRPr="008A1DBB" w:rsidRDefault="00C46071" w:rsidP="00112805">
            <w:pPr>
              <w:shd w:val="clear" w:color="auto" w:fill="FFFFFF"/>
              <w:tabs>
                <w:tab w:val="left" w:pos="709"/>
              </w:tabs>
              <w:ind w:hanging="34"/>
              <w:jc w:val="center"/>
              <w:rPr>
                <w:b/>
                <w:bCs/>
              </w:rPr>
            </w:pPr>
            <w:r w:rsidRPr="008A1DBB">
              <w:rPr>
                <w:b/>
                <w:bCs/>
              </w:rPr>
              <w:t>ЗАКАЗЧИК:</w:t>
            </w:r>
          </w:p>
          <w:p w:rsidR="00C46071" w:rsidRPr="008A1DBB" w:rsidRDefault="00C46071" w:rsidP="00112805">
            <w:pPr>
              <w:shd w:val="clear" w:color="auto" w:fill="FFFFFF"/>
              <w:tabs>
                <w:tab w:val="left" w:pos="709"/>
              </w:tabs>
              <w:ind w:hanging="34"/>
            </w:pPr>
          </w:p>
        </w:tc>
        <w:tc>
          <w:tcPr>
            <w:tcW w:w="5103" w:type="dxa"/>
          </w:tcPr>
          <w:p w:rsidR="00C46071" w:rsidRPr="008A1DBB" w:rsidRDefault="00C46071" w:rsidP="00112805">
            <w:pPr>
              <w:tabs>
                <w:tab w:val="left" w:pos="709"/>
              </w:tabs>
              <w:jc w:val="both"/>
            </w:pPr>
          </w:p>
          <w:p w:rsidR="00C46071" w:rsidRPr="008A1DBB" w:rsidRDefault="00C46071" w:rsidP="00112805">
            <w:pPr>
              <w:shd w:val="clear" w:color="auto" w:fill="FFFFFF"/>
              <w:tabs>
                <w:tab w:val="left" w:pos="709"/>
              </w:tabs>
              <w:jc w:val="center"/>
            </w:pPr>
            <w:r w:rsidRPr="008A1DBB">
              <w:rPr>
                <w:b/>
                <w:bCs/>
              </w:rPr>
              <w:t>ПОДРЯДЧИК:</w:t>
            </w:r>
          </w:p>
          <w:p w:rsidR="00C46071" w:rsidRPr="008A1DBB" w:rsidRDefault="00C46071" w:rsidP="00112805">
            <w:pPr>
              <w:shd w:val="clear" w:color="auto" w:fill="FFFFFF"/>
              <w:tabs>
                <w:tab w:val="left" w:pos="709"/>
              </w:tabs>
              <w:ind w:firstLine="567"/>
              <w:jc w:val="both"/>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jc w:val="both"/>
            </w:pPr>
          </w:p>
        </w:tc>
      </w:tr>
    </w:tbl>
    <w:p w:rsidR="00844BDE" w:rsidRPr="008A1DBB" w:rsidRDefault="00844BDE" w:rsidP="00C46071">
      <w:pPr>
        <w:pStyle w:val="10"/>
        <w:tabs>
          <w:tab w:val="left" w:pos="709"/>
        </w:tabs>
        <w:spacing w:before="0" w:after="0"/>
        <w:rPr>
          <w:sz w:val="24"/>
          <w:szCs w:val="24"/>
        </w:rPr>
      </w:pPr>
    </w:p>
    <w:p w:rsidR="008A1629" w:rsidRPr="008A1DBB" w:rsidRDefault="008A1629"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844BDE" w:rsidRPr="008A1DBB" w:rsidRDefault="00844BDE" w:rsidP="00264599">
      <w:pPr>
        <w:pStyle w:val="10"/>
        <w:tabs>
          <w:tab w:val="left" w:pos="709"/>
        </w:tabs>
        <w:spacing w:before="0" w:after="0"/>
        <w:ind w:firstLine="709"/>
        <w:rPr>
          <w:b/>
          <w:i/>
          <w:sz w:val="24"/>
          <w:szCs w:val="24"/>
        </w:rPr>
      </w:pPr>
    </w:p>
    <w:p w:rsidR="00F35293" w:rsidRPr="008A1DBB" w:rsidRDefault="00F35293" w:rsidP="00844BDE">
      <w:pPr>
        <w:pStyle w:val="10"/>
        <w:tabs>
          <w:tab w:val="left" w:pos="703"/>
        </w:tabs>
        <w:spacing w:before="0" w:after="0" w:line="360" w:lineRule="auto"/>
        <w:ind w:firstLine="709"/>
        <w:jc w:val="right"/>
        <w:rPr>
          <w:sz w:val="24"/>
          <w:szCs w:val="24"/>
        </w:rPr>
      </w:pPr>
    </w:p>
    <w:p w:rsidR="004F1203" w:rsidRPr="008A1DBB" w:rsidRDefault="004F1203" w:rsidP="00844BDE">
      <w:pPr>
        <w:pStyle w:val="10"/>
        <w:tabs>
          <w:tab w:val="left" w:pos="703"/>
        </w:tabs>
        <w:spacing w:before="0" w:after="0" w:line="360" w:lineRule="auto"/>
        <w:ind w:firstLine="709"/>
        <w:jc w:val="right"/>
        <w:rPr>
          <w:sz w:val="24"/>
          <w:szCs w:val="24"/>
        </w:rPr>
      </w:pPr>
    </w:p>
    <w:p w:rsidR="004F1203" w:rsidRPr="008A1DBB" w:rsidRDefault="004F1203" w:rsidP="00844BDE">
      <w:pPr>
        <w:pStyle w:val="10"/>
        <w:tabs>
          <w:tab w:val="left" w:pos="703"/>
        </w:tabs>
        <w:spacing w:before="0" w:after="0" w:line="360" w:lineRule="auto"/>
        <w:ind w:firstLine="709"/>
        <w:jc w:val="right"/>
        <w:rPr>
          <w:sz w:val="24"/>
          <w:szCs w:val="24"/>
        </w:rPr>
      </w:pPr>
    </w:p>
    <w:p w:rsidR="004F1203" w:rsidRPr="008A1DBB" w:rsidRDefault="004F1203" w:rsidP="00844BDE">
      <w:pPr>
        <w:pStyle w:val="10"/>
        <w:tabs>
          <w:tab w:val="left" w:pos="703"/>
        </w:tabs>
        <w:spacing w:before="0" w:after="0" w:line="360" w:lineRule="auto"/>
        <w:ind w:firstLine="709"/>
        <w:jc w:val="right"/>
        <w:rPr>
          <w:sz w:val="24"/>
          <w:szCs w:val="24"/>
        </w:rPr>
      </w:pPr>
    </w:p>
    <w:p w:rsidR="004F1203" w:rsidRPr="008A1DBB" w:rsidRDefault="004F1203" w:rsidP="00844BDE">
      <w:pPr>
        <w:pStyle w:val="10"/>
        <w:tabs>
          <w:tab w:val="left" w:pos="703"/>
        </w:tabs>
        <w:spacing w:before="0" w:after="0" w:line="360" w:lineRule="auto"/>
        <w:ind w:firstLine="709"/>
        <w:jc w:val="right"/>
        <w:rPr>
          <w:sz w:val="24"/>
          <w:szCs w:val="24"/>
        </w:rPr>
      </w:pPr>
    </w:p>
    <w:p w:rsidR="004F1203" w:rsidRPr="008A1DBB" w:rsidRDefault="004F1203" w:rsidP="00844BDE">
      <w:pPr>
        <w:pStyle w:val="10"/>
        <w:tabs>
          <w:tab w:val="left" w:pos="703"/>
        </w:tabs>
        <w:spacing w:before="0" w:after="0" w:line="360" w:lineRule="auto"/>
        <w:ind w:firstLine="709"/>
        <w:jc w:val="right"/>
        <w:rPr>
          <w:sz w:val="24"/>
          <w:szCs w:val="24"/>
        </w:rPr>
      </w:pPr>
    </w:p>
    <w:p w:rsidR="006A4D83" w:rsidRPr="008A1DBB" w:rsidRDefault="006A4D83" w:rsidP="00844BDE">
      <w:pPr>
        <w:pStyle w:val="10"/>
        <w:tabs>
          <w:tab w:val="left" w:pos="703"/>
        </w:tabs>
        <w:spacing w:before="0" w:after="0" w:line="360" w:lineRule="auto"/>
        <w:ind w:firstLine="709"/>
        <w:jc w:val="right"/>
        <w:rPr>
          <w:sz w:val="24"/>
          <w:szCs w:val="24"/>
        </w:rPr>
      </w:pPr>
    </w:p>
    <w:p w:rsidR="00604697" w:rsidRPr="008A1DBB" w:rsidRDefault="00604697" w:rsidP="00844BDE">
      <w:pPr>
        <w:pStyle w:val="10"/>
        <w:tabs>
          <w:tab w:val="left" w:pos="703"/>
        </w:tabs>
        <w:spacing w:before="0" w:after="0" w:line="360" w:lineRule="auto"/>
        <w:ind w:firstLine="709"/>
        <w:jc w:val="right"/>
        <w:rPr>
          <w:sz w:val="24"/>
          <w:szCs w:val="24"/>
          <w:lang w:val="en-US"/>
        </w:rPr>
      </w:pPr>
    </w:p>
    <w:p w:rsidR="002151F3" w:rsidRPr="008A1DBB" w:rsidRDefault="00CD4ED3" w:rsidP="002151F3">
      <w:pPr>
        <w:pStyle w:val="10"/>
        <w:tabs>
          <w:tab w:val="left" w:pos="703"/>
        </w:tabs>
        <w:spacing w:before="0" w:after="0"/>
        <w:ind w:firstLine="709"/>
        <w:jc w:val="right"/>
        <w:rPr>
          <w:sz w:val="24"/>
          <w:szCs w:val="24"/>
        </w:rPr>
      </w:pPr>
      <w:r w:rsidRPr="008A1DBB">
        <w:rPr>
          <w:sz w:val="24"/>
          <w:szCs w:val="24"/>
        </w:rPr>
        <w:lastRenderedPageBreak/>
        <w:t>Приложение №</w:t>
      </w:r>
      <w:r w:rsidR="00EE25CD">
        <w:rPr>
          <w:sz w:val="24"/>
          <w:szCs w:val="24"/>
        </w:rPr>
        <w:t xml:space="preserve"> 2</w:t>
      </w:r>
      <w:r w:rsidR="00844BDE" w:rsidRPr="008A1DBB">
        <w:rPr>
          <w:sz w:val="24"/>
          <w:szCs w:val="24"/>
        </w:rPr>
        <w:t xml:space="preserve"> </w:t>
      </w:r>
    </w:p>
    <w:p w:rsidR="00844BDE" w:rsidRPr="008A1DBB" w:rsidRDefault="00844BDE" w:rsidP="002151F3">
      <w:pPr>
        <w:pStyle w:val="10"/>
        <w:tabs>
          <w:tab w:val="left" w:pos="703"/>
        </w:tabs>
        <w:spacing w:before="0" w:after="0"/>
        <w:ind w:firstLine="709"/>
        <w:jc w:val="right"/>
        <w:rPr>
          <w:sz w:val="24"/>
          <w:szCs w:val="24"/>
        </w:rPr>
      </w:pPr>
      <w:r w:rsidRPr="008A1DBB">
        <w:rPr>
          <w:sz w:val="24"/>
          <w:szCs w:val="24"/>
        </w:rPr>
        <w:t>к договору</w:t>
      </w:r>
      <w:r w:rsidR="00C46071" w:rsidRPr="008A1DBB">
        <w:rPr>
          <w:sz w:val="24"/>
          <w:szCs w:val="24"/>
        </w:rPr>
        <w:t xml:space="preserve"> №____</w:t>
      </w:r>
    </w:p>
    <w:p w:rsidR="00844BDE" w:rsidRPr="008A1DBB" w:rsidRDefault="00844BDE" w:rsidP="002151F3">
      <w:pPr>
        <w:pStyle w:val="10"/>
        <w:tabs>
          <w:tab w:val="left" w:pos="703"/>
        </w:tabs>
        <w:spacing w:before="0" w:after="0"/>
        <w:ind w:firstLine="709"/>
        <w:jc w:val="right"/>
        <w:rPr>
          <w:sz w:val="24"/>
          <w:szCs w:val="24"/>
        </w:rPr>
      </w:pPr>
      <w:r w:rsidRPr="008A1DBB">
        <w:rPr>
          <w:sz w:val="24"/>
          <w:szCs w:val="24"/>
        </w:rPr>
        <w:t xml:space="preserve">от </w:t>
      </w:r>
      <w:r w:rsidR="002151F3" w:rsidRPr="008A1DBB">
        <w:rPr>
          <w:sz w:val="24"/>
          <w:szCs w:val="24"/>
        </w:rPr>
        <w:t>«___»</w:t>
      </w:r>
      <w:r w:rsidRPr="008A1DBB">
        <w:rPr>
          <w:sz w:val="24"/>
          <w:szCs w:val="24"/>
        </w:rPr>
        <w:t>____________20___г.</w:t>
      </w:r>
    </w:p>
    <w:p w:rsidR="00844BDE" w:rsidRPr="008A1DBB" w:rsidRDefault="00844BDE" w:rsidP="00844BDE">
      <w:pPr>
        <w:pStyle w:val="10"/>
        <w:tabs>
          <w:tab w:val="left" w:pos="703"/>
        </w:tabs>
        <w:spacing w:before="0" w:after="0"/>
        <w:ind w:firstLine="709"/>
        <w:rPr>
          <w:b/>
          <w:i/>
          <w:sz w:val="24"/>
          <w:szCs w:val="24"/>
        </w:rPr>
      </w:pPr>
    </w:p>
    <w:p w:rsidR="000B0301" w:rsidRPr="008A1DBB" w:rsidRDefault="000B0301" w:rsidP="00844BDE">
      <w:pPr>
        <w:pStyle w:val="10"/>
        <w:tabs>
          <w:tab w:val="left" w:pos="703"/>
        </w:tabs>
        <w:spacing w:before="0" w:after="0"/>
        <w:ind w:firstLine="709"/>
        <w:jc w:val="center"/>
        <w:rPr>
          <w:rStyle w:val="FontStyle17"/>
          <w:b w:val="0"/>
          <w:sz w:val="24"/>
          <w:szCs w:val="24"/>
        </w:rPr>
      </w:pPr>
    </w:p>
    <w:p w:rsidR="00844BDE" w:rsidRPr="008A1DBB" w:rsidRDefault="00844BDE" w:rsidP="00C46071">
      <w:pPr>
        <w:pStyle w:val="10"/>
        <w:tabs>
          <w:tab w:val="left" w:pos="703"/>
        </w:tabs>
        <w:spacing w:before="0" w:after="0"/>
        <w:ind w:firstLine="0"/>
        <w:jc w:val="center"/>
        <w:rPr>
          <w:rStyle w:val="FontStyle17"/>
          <w:sz w:val="28"/>
          <w:szCs w:val="28"/>
        </w:rPr>
      </w:pPr>
      <w:r w:rsidRPr="008A1DBB">
        <w:rPr>
          <w:rStyle w:val="FontStyle17"/>
          <w:sz w:val="28"/>
          <w:szCs w:val="28"/>
        </w:rPr>
        <w:t>Перечень стоимости работ</w:t>
      </w:r>
    </w:p>
    <w:tbl>
      <w:tblPr>
        <w:tblpPr w:leftFromText="180" w:rightFromText="180" w:vertAnchor="text" w:tblpX="46" w:tblpY="691"/>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701"/>
      </w:tblGrid>
      <w:tr w:rsidR="00844BDE" w:rsidRPr="008A1DBB" w:rsidTr="00693963">
        <w:trPr>
          <w:trHeight w:val="540"/>
        </w:trPr>
        <w:tc>
          <w:tcPr>
            <w:tcW w:w="1276" w:type="dxa"/>
            <w:vAlign w:val="center"/>
          </w:tcPr>
          <w:p w:rsidR="00844BDE" w:rsidRPr="008A1DBB" w:rsidRDefault="00844BDE" w:rsidP="00C46071">
            <w:pPr>
              <w:pStyle w:val="10"/>
              <w:tabs>
                <w:tab w:val="left" w:pos="703"/>
              </w:tabs>
              <w:spacing w:before="0" w:after="0"/>
              <w:ind w:firstLine="0"/>
              <w:jc w:val="center"/>
              <w:rPr>
                <w:sz w:val="24"/>
                <w:szCs w:val="24"/>
              </w:rPr>
            </w:pPr>
            <w:r w:rsidRPr="008A1DBB">
              <w:rPr>
                <w:sz w:val="24"/>
                <w:szCs w:val="24"/>
              </w:rPr>
              <w:t>№ п/п</w:t>
            </w:r>
          </w:p>
        </w:tc>
        <w:tc>
          <w:tcPr>
            <w:tcW w:w="2800" w:type="dxa"/>
            <w:vAlign w:val="center"/>
          </w:tcPr>
          <w:p w:rsidR="00844BDE" w:rsidRPr="008A1DBB" w:rsidRDefault="00844BDE" w:rsidP="00C46071">
            <w:pPr>
              <w:pStyle w:val="10"/>
              <w:tabs>
                <w:tab w:val="left" w:pos="703"/>
              </w:tabs>
              <w:spacing w:before="0" w:after="0"/>
              <w:ind w:firstLine="0"/>
              <w:jc w:val="center"/>
              <w:rPr>
                <w:sz w:val="24"/>
                <w:szCs w:val="24"/>
              </w:rPr>
            </w:pPr>
            <w:r w:rsidRPr="008A1DBB">
              <w:rPr>
                <w:sz w:val="24"/>
                <w:szCs w:val="24"/>
              </w:rPr>
              <w:t>Наименование видов работ</w:t>
            </w:r>
          </w:p>
        </w:tc>
        <w:tc>
          <w:tcPr>
            <w:tcW w:w="1844" w:type="dxa"/>
            <w:vAlign w:val="center"/>
          </w:tcPr>
          <w:p w:rsidR="00844BDE" w:rsidRPr="008A1DBB" w:rsidRDefault="00844BDE" w:rsidP="00C46071">
            <w:pPr>
              <w:pStyle w:val="10"/>
              <w:tabs>
                <w:tab w:val="left" w:pos="703"/>
              </w:tabs>
              <w:spacing w:before="0" w:after="0"/>
              <w:ind w:firstLine="0"/>
              <w:jc w:val="center"/>
              <w:rPr>
                <w:sz w:val="24"/>
                <w:szCs w:val="24"/>
              </w:rPr>
            </w:pPr>
            <w:r w:rsidRPr="008A1DBB">
              <w:rPr>
                <w:sz w:val="24"/>
                <w:szCs w:val="24"/>
              </w:rPr>
              <w:t>Единица измерения</w:t>
            </w:r>
          </w:p>
        </w:tc>
        <w:tc>
          <w:tcPr>
            <w:tcW w:w="2410" w:type="dxa"/>
            <w:vAlign w:val="center"/>
          </w:tcPr>
          <w:p w:rsidR="00844BDE" w:rsidRPr="008A1DBB" w:rsidRDefault="00844BDE" w:rsidP="00C46071">
            <w:pPr>
              <w:pStyle w:val="10"/>
              <w:tabs>
                <w:tab w:val="left" w:pos="703"/>
              </w:tabs>
              <w:spacing w:before="0" w:after="0"/>
              <w:ind w:firstLine="0"/>
              <w:jc w:val="center"/>
              <w:rPr>
                <w:sz w:val="24"/>
                <w:szCs w:val="24"/>
              </w:rPr>
            </w:pPr>
            <w:r w:rsidRPr="008A1DBB">
              <w:rPr>
                <w:sz w:val="24"/>
                <w:szCs w:val="24"/>
              </w:rPr>
              <w:t>Стоимость за единицу</w:t>
            </w:r>
          </w:p>
        </w:tc>
        <w:tc>
          <w:tcPr>
            <w:tcW w:w="1701" w:type="dxa"/>
            <w:vAlign w:val="center"/>
          </w:tcPr>
          <w:p w:rsidR="00844BDE" w:rsidRPr="008A1DBB" w:rsidRDefault="00844BDE" w:rsidP="00C46071">
            <w:pPr>
              <w:pStyle w:val="10"/>
              <w:tabs>
                <w:tab w:val="left" w:pos="703"/>
              </w:tabs>
              <w:spacing w:before="0" w:after="0"/>
              <w:ind w:firstLine="0"/>
              <w:jc w:val="center"/>
              <w:rPr>
                <w:sz w:val="24"/>
                <w:szCs w:val="24"/>
              </w:rPr>
            </w:pPr>
            <w:r w:rsidRPr="008A1DBB">
              <w:rPr>
                <w:sz w:val="24"/>
                <w:szCs w:val="24"/>
              </w:rPr>
              <w:t>Примечание</w:t>
            </w:r>
          </w:p>
        </w:tc>
      </w:tr>
      <w:tr w:rsidR="00844BDE" w:rsidRPr="008A1DBB" w:rsidTr="00693963">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701"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693963">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701"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693963">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701"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693963">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701"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693963">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701"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693963">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701"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693963">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701"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693963">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701" w:type="dxa"/>
          </w:tcPr>
          <w:p w:rsidR="00844BDE" w:rsidRPr="008A1DBB" w:rsidRDefault="00844BDE" w:rsidP="00C46071">
            <w:pPr>
              <w:pStyle w:val="10"/>
              <w:tabs>
                <w:tab w:val="left" w:pos="703"/>
              </w:tabs>
              <w:spacing w:before="0" w:after="0"/>
              <w:ind w:firstLine="0"/>
              <w:rPr>
                <w:b/>
                <w:i/>
                <w:sz w:val="24"/>
                <w:szCs w:val="24"/>
              </w:rPr>
            </w:pPr>
          </w:p>
        </w:tc>
      </w:tr>
      <w:tr w:rsidR="00844BDE" w:rsidRPr="008A1DBB" w:rsidTr="00693963">
        <w:trPr>
          <w:trHeight w:val="540"/>
        </w:trPr>
        <w:tc>
          <w:tcPr>
            <w:tcW w:w="1276" w:type="dxa"/>
          </w:tcPr>
          <w:p w:rsidR="00844BDE" w:rsidRPr="008A1DBB" w:rsidRDefault="00844BDE" w:rsidP="00C46071">
            <w:pPr>
              <w:pStyle w:val="10"/>
              <w:tabs>
                <w:tab w:val="left" w:pos="703"/>
              </w:tabs>
              <w:spacing w:before="0" w:after="0"/>
              <w:ind w:firstLine="0"/>
              <w:rPr>
                <w:b/>
                <w:i/>
                <w:sz w:val="24"/>
                <w:szCs w:val="24"/>
              </w:rPr>
            </w:pPr>
          </w:p>
        </w:tc>
        <w:tc>
          <w:tcPr>
            <w:tcW w:w="2800" w:type="dxa"/>
          </w:tcPr>
          <w:p w:rsidR="00844BDE" w:rsidRPr="008A1DBB" w:rsidRDefault="00844BDE" w:rsidP="00C46071">
            <w:pPr>
              <w:pStyle w:val="10"/>
              <w:tabs>
                <w:tab w:val="left" w:pos="703"/>
              </w:tabs>
              <w:spacing w:before="0" w:after="0"/>
              <w:ind w:firstLine="0"/>
              <w:rPr>
                <w:b/>
                <w:i/>
                <w:sz w:val="24"/>
                <w:szCs w:val="24"/>
              </w:rPr>
            </w:pPr>
          </w:p>
        </w:tc>
        <w:tc>
          <w:tcPr>
            <w:tcW w:w="1844" w:type="dxa"/>
          </w:tcPr>
          <w:p w:rsidR="00844BDE" w:rsidRPr="008A1DBB" w:rsidRDefault="00844BDE" w:rsidP="00C46071">
            <w:pPr>
              <w:pStyle w:val="10"/>
              <w:tabs>
                <w:tab w:val="left" w:pos="703"/>
              </w:tabs>
              <w:spacing w:before="0" w:after="0"/>
              <w:ind w:firstLine="0"/>
              <w:rPr>
                <w:b/>
                <w:i/>
                <w:sz w:val="24"/>
                <w:szCs w:val="24"/>
              </w:rPr>
            </w:pPr>
          </w:p>
        </w:tc>
        <w:tc>
          <w:tcPr>
            <w:tcW w:w="2410" w:type="dxa"/>
          </w:tcPr>
          <w:p w:rsidR="00844BDE" w:rsidRPr="008A1DBB" w:rsidRDefault="00844BDE" w:rsidP="00C46071">
            <w:pPr>
              <w:pStyle w:val="10"/>
              <w:tabs>
                <w:tab w:val="left" w:pos="703"/>
              </w:tabs>
              <w:spacing w:before="0" w:after="0"/>
              <w:ind w:firstLine="0"/>
              <w:rPr>
                <w:b/>
                <w:i/>
                <w:sz w:val="24"/>
                <w:szCs w:val="24"/>
              </w:rPr>
            </w:pPr>
          </w:p>
        </w:tc>
        <w:tc>
          <w:tcPr>
            <w:tcW w:w="1701" w:type="dxa"/>
          </w:tcPr>
          <w:p w:rsidR="00844BDE" w:rsidRPr="008A1DBB" w:rsidRDefault="00844BDE" w:rsidP="00C46071">
            <w:pPr>
              <w:pStyle w:val="10"/>
              <w:tabs>
                <w:tab w:val="left" w:pos="703"/>
              </w:tabs>
              <w:spacing w:before="0" w:after="0"/>
              <w:ind w:firstLine="0"/>
              <w:rPr>
                <w:b/>
                <w:i/>
                <w:sz w:val="24"/>
                <w:szCs w:val="24"/>
              </w:rPr>
            </w:pPr>
          </w:p>
        </w:tc>
      </w:tr>
    </w:tbl>
    <w:p w:rsidR="00F04EDB" w:rsidRPr="008A1DBB" w:rsidRDefault="00F04EDB" w:rsidP="00A25E77"/>
    <w:p w:rsidR="00C46071" w:rsidRPr="008A1DBB" w:rsidRDefault="00C46071" w:rsidP="00A25E77"/>
    <w:p w:rsidR="00C46071" w:rsidRPr="008A1DBB" w:rsidRDefault="00C46071" w:rsidP="00A25E77"/>
    <w:p w:rsidR="00C46071" w:rsidRPr="008A1DBB" w:rsidRDefault="00C46071" w:rsidP="00A25E77"/>
    <w:p w:rsidR="00C46071" w:rsidRPr="008A1DBB" w:rsidRDefault="00C46071" w:rsidP="00A25E77"/>
    <w:tbl>
      <w:tblPr>
        <w:tblW w:w="10206" w:type="dxa"/>
        <w:tblInd w:w="108" w:type="dxa"/>
        <w:tblLayout w:type="fixed"/>
        <w:tblLook w:val="0000" w:firstRow="0" w:lastRow="0" w:firstColumn="0" w:lastColumn="0" w:noHBand="0" w:noVBand="0"/>
      </w:tblPr>
      <w:tblGrid>
        <w:gridCol w:w="5103"/>
        <w:gridCol w:w="5103"/>
      </w:tblGrid>
      <w:tr w:rsidR="00C46071" w:rsidRPr="008A1DBB" w:rsidTr="00C53860">
        <w:trPr>
          <w:trHeight w:val="395"/>
        </w:trPr>
        <w:tc>
          <w:tcPr>
            <w:tcW w:w="5103" w:type="dxa"/>
          </w:tcPr>
          <w:p w:rsidR="00C46071" w:rsidRPr="008A1DBB" w:rsidRDefault="00C46071" w:rsidP="00112805">
            <w:pPr>
              <w:shd w:val="clear" w:color="auto" w:fill="FFFFFF"/>
              <w:tabs>
                <w:tab w:val="left" w:pos="709"/>
              </w:tabs>
            </w:pPr>
          </w:p>
          <w:p w:rsidR="00C46071" w:rsidRPr="008A1DBB" w:rsidRDefault="00C46071" w:rsidP="00112805">
            <w:pPr>
              <w:shd w:val="clear" w:color="auto" w:fill="FFFFFF"/>
              <w:tabs>
                <w:tab w:val="left" w:pos="709"/>
              </w:tabs>
              <w:ind w:hanging="34"/>
              <w:jc w:val="center"/>
              <w:rPr>
                <w:b/>
                <w:bCs/>
              </w:rPr>
            </w:pPr>
            <w:r w:rsidRPr="008A1DBB">
              <w:rPr>
                <w:b/>
                <w:bCs/>
              </w:rPr>
              <w:t>ЗАКАЗЧИК:</w:t>
            </w:r>
          </w:p>
          <w:p w:rsidR="00C46071" w:rsidRPr="008A1DBB" w:rsidRDefault="00C46071" w:rsidP="00112805">
            <w:pPr>
              <w:shd w:val="clear" w:color="auto" w:fill="FFFFFF"/>
              <w:tabs>
                <w:tab w:val="left" w:pos="709"/>
              </w:tabs>
              <w:ind w:hanging="34"/>
            </w:pPr>
          </w:p>
        </w:tc>
        <w:tc>
          <w:tcPr>
            <w:tcW w:w="5103" w:type="dxa"/>
          </w:tcPr>
          <w:p w:rsidR="00C46071" w:rsidRPr="008A1DBB" w:rsidRDefault="00C46071" w:rsidP="00112805">
            <w:pPr>
              <w:tabs>
                <w:tab w:val="left" w:pos="709"/>
              </w:tabs>
              <w:jc w:val="both"/>
            </w:pPr>
          </w:p>
          <w:p w:rsidR="00C46071" w:rsidRPr="008A1DBB" w:rsidRDefault="00C46071" w:rsidP="00112805">
            <w:pPr>
              <w:shd w:val="clear" w:color="auto" w:fill="FFFFFF"/>
              <w:tabs>
                <w:tab w:val="left" w:pos="709"/>
              </w:tabs>
              <w:jc w:val="center"/>
            </w:pPr>
            <w:r w:rsidRPr="008A1DBB">
              <w:rPr>
                <w:b/>
                <w:bCs/>
              </w:rPr>
              <w:t>ПОДРЯДЧИК:</w:t>
            </w:r>
          </w:p>
          <w:p w:rsidR="00C46071" w:rsidRPr="008A1DBB" w:rsidRDefault="00C46071" w:rsidP="00112805">
            <w:pPr>
              <w:shd w:val="clear" w:color="auto" w:fill="FFFFFF"/>
              <w:tabs>
                <w:tab w:val="left" w:pos="709"/>
              </w:tabs>
              <w:ind w:firstLine="567"/>
              <w:jc w:val="both"/>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ind w:hanging="34"/>
              <w:jc w:val="both"/>
              <w:rPr>
                <w:b/>
                <w:bCs/>
              </w:rPr>
            </w:pPr>
          </w:p>
          <w:p w:rsidR="00C46071" w:rsidRPr="008A1DBB" w:rsidRDefault="00C46071" w:rsidP="00112805">
            <w:pPr>
              <w:shd w:val="clear" w:color="auto" w:fill="FFFFFF"/>
              <w:tabs>
                <w:tab w:val="left" w:pos="709"/>
              </w:tabs>
              <w:jc w:val="both"/>
            </w:pPr>
          </w:p>
        </w:tc>
      </w:tr>
    </w:tbl>
    <w:p w:rsidR="00C46071" w:rsidRPr="008A1DBB" w:rsidRDefault="00C46071" w:rsidP="00A25E77">
      <w:pPr>
        <w:sectPr w:rsidR="00C46071" w:rsidRPr="008A1DBB" w:rsidSect="00693963">
          <w:pgSz w:w="11906" w:h="16838"/>
          <w:pgMar w:top="765" w:right="851" w:bottom="765" w:left="1418" w:header="709" w:footer="709" w:gutter="0"/>
          <w:cols w:space="708"/>
          <w:docGrid w:linePitch="360"/>
        </w:sectPr>
      </w:pPr>
    </w:p>
    <w:p w:rsidR="00FC5594" w:rsidRPr="008A1DBB" w:rsidRDefault="00604697" w:rsidP="00604697">
      <w:pPr>
        <w:tabs>
          <w:tab w:val="left" w:pos="3712"/>
        </w:tabs>
        <w:ind w:left="5760" w:firstLine="4163"/>
        <w:jc w:val="right"/>
      </w:pPr>
      <w:r w:rsidRPr="008A1DBB">
        <w:lastRenderedPageBreak/>
        <w:t xml:space="preserve"> </w:t>
      </w:r>
      <w:r w:rsidR="00FC5594" w:rsidRPr="008A1DBB">
        <w:t>П</w:t>
      </w:r>
      <w:r w:rsidRPr="008A1DBB">
        <w:t>риложение №</w:t>
      </w:r>
      <w:r w:rsidR="00EE25CD">
        <w:t xml:space="preserve"> 4</w:t>
      </w:r>
    </w:p>
    <w:p w:rsidR="00FC5594" w:rsidRPr="008A1DBB" w:rsidRDefault="00604697" w:rsidP="00604697">
      <w:pPr>
        <w:tabs>
          <w:tab w:val="left" w:pos="3712"/>
        </w:tabs>
        <w:ind w:left="5760" w:firstLine="4163"/>
        <w:jc w:val="right"/>
      </w:pPr>
      <w:r w:rsidRPr="008A1DBB">
        <w:t xml:space="preserve">к </w:t>
      </w:r>
      <w:r w:rsidR="00FC5594" w:rsidRPr="008A1DBB">
        <w:t>договору №</w:t>
      </w:r>
      <w:r w:rsidRPr="008A1DBB">
        <w:t>____</w:t>
      </w:r>
    </w:p>
    <w:p w:rsidR="00FC5594" w:rsidRPr="008A1DBB" w:rsidRDefault="00FC5594" w:rsidP="00604697">
      <w:pPr>
        <w:pStyle w:val="10"/>
        <w:tabs>
          <w:tab w:val="left" w:pos="703"/>
        </w:tabs>
        <w:spacing w:before="0" w:after="0"/>
        <w:ind w:left="5760" w:firstLine="4163"/>
        <w:jc w:val="right"/>
        <w:rPr>
          <w:b/>
          <w:i/>
          <w:sz w:val="24"/>
          <w:szCs w:val="24"/>
        </w:rPr>
      </w:pPr>
      <w:r w:rsidRPr="008A1DBB">
        <w:rPr>
          <w:sz w:val="24"/>
          <w:szCs w:val="24"/>
        </w:rPr>
        <w:t>от</w:t>
      </w:r>
      <w:r w:rsidR="002151F3" w:rsidRPr="008A1DBB">
        <w:rPr>
          <w:sz w:val="24"/>
          <w:szCs w:val="24"/>
        </w:rPr>
        <w:t xml:space="preserve"> «____»</w:t>
      </w:r>
      <w:r w:rsidRPr="008A1DBB">
        <w:rPr>
          <w:sz w:val="24"/>
          <w:szCs w:val="24"/>
        </w:rPr>
        <w:t>__________20___г.</w:t>
      </w:r>
    </w:p>
    <w:tbl>
      <w:tblPr>
        <w:tblW w:w="16034" w:type="dxa"/>
        <w:tblLayout w:type="fixed"/>
        <w:tblLook w:val="00A0" w:firstRow="1" w:lastRow="0" w:firstColumn="1" w:lastColumn="0" w:noHBand="0" w:noVBand="0"/>
      </w:tblPr>
      <w:tblGrid>
        <w:gridCol w:w="318"/>
        <w:gridCol w:w="110"/>
        <w:gridCol w:w="1143"/>
        <w:gridCol w:w="1285"/>
        <w:gridCol w:w="1143"/>
        <w:gridCol w:w="858"/>
        <w:gridCol w:w="1000"/>
        <w:gridCol w:w="857"/>
        <w:gridCol w:w="572"/>
        <w:gridCol w:w="889"/>
        <w:gridCol w:w="396"/>
        <w:gridCol w:w="1428"/>
        <w:gridCol w:w="1284"/>
        <w:gridCol w:w="1285"/>
        <w:gridCol w:w="858"/>
        <w:gridCol w:w="1144"/>
        <w:gridCol w:w="1428"/>
        <w:gridCol w:w="36"/>
      </w:tblGrid>
      <w:tr w:rsidR="00FC5594" w:rsidRPr="008A1DBB" w:rsidTr="001859C4">
        <w:trPr>
          <w:gridAfter w:val="1"/>
          <w:wAfter w:w="36" w:type="dxa"/>
          <w:trHeight w:val="264"/>
        </w:trPr>
        <w:tc>
          <w:tcPr>
            <w:tcW w:w="15998" w:type="dxa"/>
            <w:gridSpan w:val="17"/>
            <w:tcBorders>
              <w:top w:val="nil"/>
              <w:left w:val="nil"/>
              <w:bottom w:val="nil"/>
              <w:right w:val="nil"/>
            </w:tcBorders>
            <w:noWrap/>
            <w:vAlign w:val="bottom"/>
          </w:tcPr>
          <w:p w:rsidR="00FC5594" w:rsidRPr="008A1DBB" w:rsidRDefault="00FC5594" w:rsidP="00FF6A7B">
            <w:pPr>
              <w:jc w:val="center"/>
              <w:rPr>
                <w:b/>
                <w:bCs/>
                <w:sz w:val="20"/>
                <w:szCs w:val="20"/>
              </w:rPr>
            </w:pPr>
            <w:r w:rsidRPr="008A1DBB">
              <w:rPr>
                <w:b/>
                <w:bCs/>
                <w:sz w:val="20"/>
                <w:szCs w:val="20"/>
              </w:rPr>
              <w:t>Информация о контрагенте</w:t>
            </w:r>
          </w:p>
        </w:tc>
      </w:tr>
      <w:tr w:rsidR="00FC5594" w:rsidRPr="008A1DBB" w:rsidTr="001859C4">
        <w:trPr>
          <w:gridAfter w:val="1"/>
          <w:wAfter w:w="36" w:type="dxa"/>
          <w:trHeight w:val="153"/>
        </w:trPr>
        <w:tc>
          <w:tcPr>
            <w:tcW w:w="15998" w:type="dxa"/>
            <w:gridSpan w:val="17"/>
            <w:tcBorders>
              <w:top w:val="nil"/>
              <w:left w:val="nil"/>
              <w:bottom w:val="single" w:sz="4" w:space="0" w:color="auto"/>
              <w:right w:val="nil"/>
            </w:tcBorders>
            <w:noWrap/>
            <w:vAlign w:val="bottom"/>
          </w:tcPr>
          <w:p w:rsidR="00FC5594" w:rsidRPr="008A1DBB" w:rsidRDefault="00FC5594" w:rsidP="00FF6A7B">
            <w:pPr>
              <w:jc w:val="center"/>
              <w:rPr>
                <w:b/>
                <w:bCs/>
                <w:sz w:val="20"/>
                <w:szCs w:val="20"/>
              </w:rPr>
            </w:pPr>
          </w:p>
        </w:tc>
      </w:tr>
      <w:tr w:rsidR="00FC5594" w:rsidRPr="008A1DBB" w:rsidTr="001859C4">
        <w:trPr>
          <w:gridAfter w:val="1"/>
          <w:wAfter w:w="36" w:type="dxa"/>
          <w:trHeight w:val="235"/>
        </w:trPr>
        <w:tc>
          <w:tcPr>
            <w:tcW w:w="15998" w:type="dxa"/>
            <w:gridSpan w:val="17"/>
            <w:tcBorders>
              <w:top w:val="nil"/>
              <w:left w:val="nil"/>
              <w:bottom w:val="single" w:sz="8" w:space="0" w:color="auto"/>
              <w:right w:val="nil"/>
            </w:tcBorders>
            <w:noWrap/>
          </w:tcPr>
          <w:p w:rsidR="00FC5594" w:rsidRPr="008A1DBB" w:rsidRDefault="00FC5594" w:rsidP="00FF6A7B">
            <w:pPr>
              <w:jc w:val="center"/>
              <w:rPr>
                <w:sz w:val="20"/>
                <w:szCs w:val="20"/>
              </w:rPr>
            </w:pPr>
            <w:r w:rsidRPr="008A1DBB">
              <w:rPr>
                <w:sz w:val="20"/>
                <w:szCs w:val="20"/>
              </w:rPr>
              <w:t xml:space="preserve">(полное </w:t>
            </w:r>
            <w:r w:rsidRPr="008A1DBB">
              <w:rPr>
                <w:i/>
                <w:iCs/>
                <w:sz w:val="20"/>
                <w:szCs w:val="20"/>
              </w:rPr>
              <w:t>наименование организации, представляющей информацию)</w:t>
            </w:r>
          </w:p>
        </w:tc>
      </w:tr>
      <w:tr w:rsidR="00FC5594" w:rsidRPr="008A1DBB" w:rsidTr="001859C4">
        <w:trPr>
          <w:gridAfter w:val="1"/>
          <w:wAfter w:w="36"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FC5594" w:rsidRPr="008A1DBB" w:rsidRDefault="00FC5594" w:rsidP="00FF6A7B">
            <w:pPr>
              <w:jc w:val="center"/>
              <w:rPr>
                <w:sz w:val="16"/>
                <w:szCs w:val="16"/>
              </w:rPr>
            </w:pPr>
            <w:r w:rsidRPr="008A1DBB">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FC5594" w:rsidRPr="008A1DBB" w:rsidRDefault="00FC5594" w:rsidP="00FF6A7B">
            <w:pPr>
              <w:jc w:val="center"/>
              <w:rPr>
                <w:sz w:val="16"/>
                <w:szCs w:val="16"/>
              </w:rPr>
            </w:pPr>
            <w:r w:rsidRPr="008A1DBB">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FC5594" w:rsidRPr="008A1DBB" w:rsidRDefault="00FC5594" w:rsidP="00FF6A7B">
            <w:pPr>
              <w:jc w:val="center"/>
              <w:rPr>
                <w:sz w:val="16"/>
                <w:szCs w:val="16"/>
              </w:rPr>
            </w:pPr>
            <w:r w:rsidRPr="008A1DBB">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FC5594" w:rsidRPr="008A1DBB" w:rsidRDefault="00FC5594" w:rsidP="00FF6A7B">
            <w:pPr>
              <w:jc w:val="center"/>
              <w:rPr>
                <w:sz w:val="16"/>
                <w:szCs w:val="16"/>
              </w:rPr>
            </w:pPr>
            <w:r w:rsidRPr="008A1DBB">
              <w:rPr>
                <w:sz w:val="16"/>
                <w:szCs w:val="16"/>
              </w:rPr>
              <w:t>Информация о подтвержда-ющих документах (наименова-ние, реквизиты и т.д.)</w:t>
            </w:r>
          </w:p>
        </w:tc>
      </w:tr>
      <w:tr w:rsidR="00FC5594" w:rsidRPr="008A1DBB" w:rsidTr="001859C4">
        <w:trPr>
          <w:gridAfter w:val="1"/>
          <w:wAfter w:w="36"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FC5594" w:rsidRPr="008A1DBB" w:rsidRDefault="00FC5594" w:rsidP="00FF6A7B">
            <w:pPr>
              <w:rPr>
                <w:sz w:val="16"/>
                <w:szCs w:val="16"/>
              </w:rPr>
            </w:pPr>
          </w:p>
        </w:tc>
        <w:tc>
          <w:tcPr>
            <w:tcW w:w="1143"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ИНН</w:t>
            </w:r>
          </w:p>
        </w:tc>
        <w:tc>
          <w:tcPr>
            <w:tcW w:w="1285"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ОГРН</w:t>
            </w:r>
          </w:p>
        </w:tc>
        <w:tc>
          <w:tcPr>
            <w:tcW w:w="1143"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Код ОКВЭД</w:t>
            </w:r>
          </w:p>
        </w:tc>
        <w:tc>
          <w:tcPr>
            <w:tcW w:w="1000"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Фамилия, Имя, Отчество руководи</w:t>
            </w:r>
          </w:p>
          <w:p w:rsidR="00FC5594" w:rsidRPr="008A1DBB" w:rsidRDefault="00FC5594" w:rsidP="00FF6A7B">
            <w:pPr>
              <w:jc w:val="center"/>
              <w:rPr>
                <w:sz w:val="16"/>
                <w:szCs w:val="16"/>
              </w:rPr>
            </w:pPr>
            <w:r w:rsidRPr="008A1DBB">
              <w:rPr>
                <w:sz w:val="16"/>
                <w:szCs w:val="16"/>
              </w:rPr>
              <w:t>теля</w:t>
            </w:r>
          </w:p>
        </w:tc>
        <w:tc>
          <w:tcPr>
            <w:tcW w:w="857"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 xml:space="preserve">ИНН </w:t>
            </w:r>
          </w:p>
        </w:tc>
        <w:tc>
          <w:tcPr>
            <w:tcW w:w="1428"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ОГРН</w:t>
            </w:r>
          </w:p>
        </w:tc>
        <w:tc>
          <w:tcPr>
            <w:tcW w:w="1284"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FC5594" w:rsidRPr="008A1DBB" w:rsidRDefault="00FC5594" w:rsidP="00FF6A7B">
            <w:pPr>
              <w:jc w:val="center"/>
              <w:rPr>
                <w:sz w:val="16"/>
                <w:szCs w:val="16"/>
              </w:rPr>
            </w:pPr>
            <w:r w:rsidRPr="008A1DBB">
              <w:rPr>
                <w:sz w:val="16"/>
                <w:szCs w:val="16"/>
              </w:rPr>
              <w:t>Руководи-</w:t>
            </w:r>
          </w:p>
          <w:p w:rsidR="00FC5594" w:rsidRPr="008A1DBB" w:rsidRDefault="00FC5594" w:rsidP="00FF6A7B">
            <w:pPr>
              <w:jc w:val="center"/>
              <w:rPr>
                <w:sz w:val="16"/>
                <w:szCs w:val="16"/>
              </w:rPr>
            </w:pPr>
            <w:r w:rsidRPr="008A1DBB">
              <w:rPr>
                <w:sz w:val="16"/>
                <w:szCs w:val="16"/>
              </w:rPr>
              <w:t>тель / участник / акционер / бенефици</w:t>
            </w:r>
          </w:p>
          <w:p w:rsidR="00FC5594" w:rsidRPr="008A1DBB" w:rsidRDefault="00FC5594" w:rsidP="00FF6A7B">
            <w:pPr>
              <w:jc w:val="center"/>
              <w:rPr>
                <w:sz w:val="16"/>
                <w:szCs w:val="16"/>
              </w:rPr>
            </w:pPr>
            <w:r w:rsidRPr="008A1DBB">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FC5594" w:rsidRPr="008A1DBB" w:rsidRDefault="00FC5594" w:rsidP="00FF6A7B">
            <w:pPr>
              <w:rPr>
                <w:sz w:val="16"/>
                <w:szCs w:val="16"/>
              </w:rPr>
            </w:pPr>
          </w:p>
        </w:tc>
      </w:tr>
      <w:tr w:rsidR="00FC5594" w:rsidRPr="008A1DBB" w:rsidTr="001859C4">
        <w:trPr>
          <w:gridAfter w:val="1"/>
          <w:wAfter w:w="36"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45.xx.xx</w:t>
            </w:r>
          </w:p>
        </w:tc>
        <w:tc>
          <w:tcPr>
            <w:tcW w:w="1000"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Иванов Иван Иванович</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Москва, ул.Лубянка, 3</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Учредитель-ный договор от 23.01.2008</w:t>
            </w:r>
          </w:p>
        </w:tc>
      </w:tr>
      <w:tr w:rsidR="00FC5594" w:rsidRPr="008A1DBB" w:rsidTr="001859C4">
        <w:trPr>
          <w:gridAfter w:val="1"/>
          <w:wAfter w:w="36"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Москва, ул.Щепкина, 33</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Руководи</w:t>
            </w:r>
          </w:p>
          <w:p w:rsidR="00FC5594" w:rsidRPr="008A1DBB" w:rsidRDefault="00FC5594" w:rsidP="00FF6A7B">
            <w:pPr>
              <w:rPr>
                <w:i/>
                <w:iCs/>
                <w:color w:val="31869B"/>
                <w:sz w:val="16"/>
                <w:szCs w:val="16"/>
              </w:rPr>
            </w:pPr>
            <w:r w:rsidRPr="008A1DBB">
              <w:rPr>
                <w:i/>
                <w:iCs/>
                <w:color w:val="31869B"/>
                <w:sz w:val="16"/>
                <w:szCs w:val="16"/>
              </w:rPr>
              <w:t>тель</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устав, приказ №45-л/с от 22.03.10</w:t>
            </w:r>
          </w:p>
        </w:tc>
      </w:tr>
      <w:tr w:rsidR="00FC5594" w:rsidRPr="008A1DBB" w:rsidTr="001859C4">
        <w:trPr>
          <w:gridAfter w:val="1"/>
          <w:wAfter w:w="36"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Учредитель-ный договор от 12.03.2004</w:t>
            </w:r>
          </w:p>
        </w:tc>
      </w:tr>
      <w:tr w:rsidR="00FC5594" w:rsidRPr="008A1DBB" w:rsidTr="001859C4">
        <w:trPr>
          <w:gridAfter w:val="1"/>
          <w:wAfter w:w="36"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 </w:t>
            </w:r>
          </w:p>
        </w:tc>
      </w:tr>
      <w:tr w:rsidR="00FC5594" w:rsidRPr="008A1DBB" w:rsidTr="001859C4">
        <w:trPr>
          <w:gridAfter w:val="1"/>
          <w:wAfter w:w="36"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Учредител-ьный договор от 23.01.2008</w:t>
            </w:r>
          </w:p>
        </w:tc>
      </w:tr>
      <w:tr w:rsidR="00FC5594" w:rsidRPr="008A1DBB" w:rsidTr="001859C4">
        <w:trPr>
          <w:gridAfter w:val="1"/>
          <w:wAfter w:w="36"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Руководи</w:t>
            </w:r>
          </w:p>
          <w:p w:rsidR="00FC5594" w:rsidRPr="008A1DBB" w:rsidRDefault="00FC5594" w:rsidP="00FF6A7B">
            <w:pPr>
              <w:rPr>
                <w:i/>
                <w:iCs/>
                <w:color w:val="31869B"/>
                <w:sz w:val="16"/>
                <w:szCs w:val="16"/>
              </w:rPr>
            </w:pPr>
            <w:r w:rsidRPr="008A1DBB">
              <w:rPr>
                <w:i/>
                <w:iCs/>
                <w:color w:val="31869B"/>
                <w:sz w:val="16"/>
                <w:szCs w:val="16"/>
              </w:rPr>
              <w:t>тель</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устав, приказ №56-л/с от 22.05.09</w:t>
            </w:r>
          </w:p>
        </w:tc>
      </w:tr>
      <w:tr w:rsidR="00FC5594" w:rsidRPr="008A1DBB" w:rsidTr="001859C4">
        <w:trPr>
          <w:gridAfter w:val="1"/>
          <w:wAfter w:w="36"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Учредитель-ный договор от 23.01.2006</w:t>
            </w:r>
          </w:p>
        </w:tc>
      </w:tr>
      <w:tr w:rsidR="00FC5594" w:rsidRPr="008A1DBB" w:rsidTr="001859C4">
        <w:trPr>
          <w:gridAfter w:val="1"/>
          <w:wAfter w:w="36"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 </w:t>
            </w:r>
          </w:p>
        </w:tc>
      </w:tr>
      <w:tr w:rsidR="00FC5594" w:rsidRPr="008A1DBB" w:rsidTr="001859C4">
        <w:trPr>
          <w:gridAfter w:val="1"/>
          <w:wAfter w:w="36"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FC5594" w:rsidRPr="008A1DBB" w:rsidRDefault="00FC5594" w:rsidP="00FF6A7B">
            <w:pPr>
              <w:jc w:val="right"/>
              <w:rPr>
                <w:i/>
                <w:iCs/>
                <w:color w:val="31869B"/>
                <w:sz w:val="16"/>
                <w:szCs w:val="16"/>
              </w:rPr>
            </w:pPr>
            <w:r w:rsidRPr="008A1DBB">
              <w:rPr>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Игуана лтд (Iguana LTD)</w:t>
            </w:r>
          </w:p>
        </w:tc>
        <w:tc>
          <w:tcPr>
            <w:tcW w:w="1285"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США, штат Виржиния, 533</w:t>
            </w:r>
          </w:p>
        </w:tc>
        <w:tc>
          <w:tcPr>
            <w:tcW w:w="858"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FC5594" w:rsidRPr="008A1DBB" w:rsidRDefault="00FC5594" w:rsidP="00FF6A7B">
            <w:pPr>
              <w:rPr>
                <w:i/>
                <w:iCs/>
                <w:color w:val="31869B"/>
                <w:sz w:val="16"/>
                <w:szCs w:val="16"/>
              </w:rPr>
            </w:pPr>
            <w:r w:rsidRPr="008A1DBB">
              <w:rPr>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FC5594" w:rsidRPr="008A1DBB" w:rsidRDefault="00FC5594" w:rsidP="00FF6A7B">
            <w:pPr>
              <w:rPr>
                <w:i/>
                <w:iCs/>
                <w:color w:val="31869B"/>
                <w:sz w:val="16"/>
                <w:szCs w:val="16"/>
              </w:rPr>
            </w:pPr>
            <w:r w:rsidRPr="008A1DBB">
              <w:rPr>
                <w:i/>
                <w:iCs/>
                <w:color w:val="31869B"/>
                <w:sz w:val="16"/>
                <w:szCs w:val="16"/>
              </w:rPr>
              <w:t>учредительный договор от 23.01.2008</w:t>
            </w:r>
          </w:p>
        </w:tc>
      </w:tr>
      <w:tr w:rsidR="00FC5594" w:rsidRPr="008A1DBB" w:rsidTr="001859C4">
        <w:trPr>
          <w:gridAfter w:val="1"/>
          <w:wAfter w:w="36" w:type="dxa"/>
          <w:trHeight w:val="303"/>
        </w:trPr>
        <w:tc>
          <w:tcPr>
            <w:tcW w:w="428" w:type="dxa"/>
            <w:gridSpan w:val="2"/>
            <w:tcBorders>
              <w:top w:val="nil"/>
              <w:left w:val="nil"/>
              <w:bottom w:val="nil"/>
              <w:right w:val="nil"/>
            </w:tcBorders>
            <w:noWrap/>
            <w:vAlign w:val="bottom"/>
          </w:tcPr>
          <w:p w:rsidR="00FC5594" w:rsidRPr="008A1DBB" w:rsidRDefault="00FC5594" w:rsidP="00FF6A7B">
            <w:pPr>
              <w:rPr>
                <w:sz w:val="20"/>
                <w:szCs w:val="20"/>
              </w:rPr>
            </w:pPr>
          </w:p>
        </w:tc>
        <w:tc>
          <w:tcPr>
            <w:tcW w:w="1143" w:type="dxa"/>
            <w:tcBorders>
              <w:top w:val="nil"/>
              <w:left w:val="nil"/>
              <w:bottom w:val="nil"/>
              <w:right w:val="nil"/>
            </w:tcBorders>
            <w:noWrap/>
            <w:vAlign w:val="bottom"/>
          </w:tcPr>
          <w:p w:rsidR="00FC5594" w:rsidRPr="008A1DBB" w:rsidRDefault="00FC5594" w:rsidP="00FF6A7B">
            <w:pPr>
              <w:rPr>
                <w:sz w:val="20"/>
                <w:szCs w:val="20"/>
              </w:rPr>
            </w:pPr>
          </w:p>
        </w:tc>
        <w:tc>
          <w:tcPr>
            <w:tcW w:w="1285" w:type="dxa"/>
            <w:tcBorders>
              <w:top w:val="nil"/>
              <w:left w:val="nil"/>
              <w:bottom w:val="nil"/>
              <w:right w:val="nil"/>
            </w:tcBorders>
            <w:noWrap/>
            <w:vAlign w:val="bottom"/>
          </w:tcPr>
          <w:p w:rsidR="00FC5594" w:rsidRPr="008A1DBB" w:rsidRDefault="00FC5594" w:rsidP="00FF6A7B">
            <w:pPr>
              <w:rPr>
                <w:sz w:val="20"/>
                <w:szCs w:val="20"/>
              </w:rPr>
            </w:pPr>
          </w:p>
        </w:tc>
        <w:tc>
          <w:tcPr>
            <w:tcW w:w="1143" w:type="dxa"/>
            <w:tcBorders>
              <w:top w:val="nil"/>
              <w:left w:val="nil"/>
              <w:bottom w:val="nil"/>
              <w:right w:val="nil"/>
            </w:tcBorders>
            <w:noWrap/>
            <w:vAlign w:val="bottom"/>
          </w:tcPr>
          <w:p w:rsidR="00FC5594" w:rsidRPr="008A1DBB" w:rsidRDefault="00FC5594" w:rsidP="00FF6A7B">
            <w:pPr>
              <w:rPr>
                <w:sz w:val="20"/>
                <w:szCs w:val="20"/>
              </w:rPr>
            </w:pPr>
          </w:p>
        </w:tc>
        <w:tc>
          <w:tcPr>
            <w:tcW w:w="858" w:type="dxa"/>
            <w:tcBorders>
              <w:top w:val="nil"/>
              <w:left w:val="nil"/>
              <w:bottom w:val="nil"/>
              <w:right w:val="nil"/>
            </w:tcBorders>
            <w:noWrap/>
            <w:vAlign w:val="bottom"/>
          </w:tcPr>
          <w:p w:rsidR="00FC5594" w:rsidRPr="008A1DBB" w:rsidRDefault="00FC5594" w:rsidP="00FF6A7B">
            <w:pPr>
              <w:rPr>
                <w:sz w:val="20"/>
                <w:szCs w:val="20"/>
              </w:rPr>
            </w:pPr>
          </w:p>
        </w:tc>
        <w:tc>
          <w:tcPr>
            <w:tcW w:w="1000" w:type="dxa"/>
            <w:tcBorders>
              <w:top w:val="nil"/>
              <w:left w:val="nil"/>
              <w:bottom w:val="nil"/>
              <w:right w:val="nil"/>
            </w:tcBorders>
            <w:noWrap/>
            <w:vAlign w:val="bottom"/>
          </w:tcPr>
          <w:p w:rsidR="00FC5594" w:rsidRPr="008A1DBB" w:rsidRDefault="00FC5594" w:rsidP="00FF6A7B">
            <w:pPr>
              <w:rPr>
                <w:sz w:val="20"/>
                <w:szCs w:val="20"/>
              </w:rPr>
            </w:pPr>
          </w:p>
        </w:tc>
        <w:tc>
          <w:tcPr>
            <w:tcW w:w="857" w:type="dxa"/>
            <w:tcBorders>
              <w:top w:val="nil"/>
              <w:left w:val="nil"/>
              <w:bottom w:val="nil"/>
              <w:right w:val="nil"/>
            </w:tcBorders>
            <w:noWrap/>
            <w:vAlign w:val="bottom"/>
          </w:tcPr>
          <w:p w:rsidR="00FC5594" w:rsidRPr="008A1DBB" w:rsidRDefault="00FC5594" w:rsidP="00FF6A7B">
            <w:pPr>
              <w:rPr>
                <w:sz w:val="20"/>
                <w:szCs w:val="20"/>
              </w:rPr>
            </w:pPr>
          </w:p>
        </w:tc>
        <w:tc>
          <w:tcPr>
            <w:tcW w:w="572" w:type="dxa"/>
            <w:tcBorders>
              <w:top w:val="nil"/>
              <w:left w:val="nil"/>
              <w:bottom w:val="nil"/>
              <w:right w:val="nil"/>
            </w:tcBorders>
            <w:noWrap/>
            <w:vAlign w:val="bottom"/>
          </w:tcPr>
          <w:p w:rsidR="00FC5594" w:rsidRPr="008A1DBB" w:rsidRDefault="00FC5594" w:rsidP="00FF6A7B">
            <w:pPr>
              <w:rPr>
                <w:sz w:val="20"/>
                <w:szCs w:val="20"/>
              </w:rPr>
            </w:pPr>
          </w:p>
        </w:tc>
        <w:tc>
          <w:tcPr>
            <w:tcW w:w="1285" w:type="dxa"/>
            <w:gridSpan w:val="2"/>
            <w:tcBorders>
              <w:top w:val="nil"/>
              <w:left w:val="nil"/>
              <w:bottom w:val="nil"/>
              <w:right w:val="nil"/>
            </w:tcBorders>
            <w:noWrap/>
            <w:vAlign w:val="bottom"/>
          </w:tcPr>
          <w:p w:rsidR="00FC5594" w:rsidRPr="008A1DBB" w:rsidRDefault="00FC5594" w:rsidP="00FF6A7B">
            <w:pPr>
              <w:rPr>
                <w:sz w:val="20"/>
                <w:szCs w:val="20"/>
              </w:rPr>
            </w:pPr>
          </w:p>
        </w:tc>
        <w:tc>
          <w:tcPr>
            <w:tcW w:w="1428" w:type="dxa"/>
            <w:tcBorders>
              <w:top w:val="nil"/>
              <w:left w:val="nil"/>
              <w:bottom w:val="nil"/>
              <w:right w:val="nil"/>
            </w:tcBorders>
            <w:noWrap/>
            <w:vAlign w:val="bottom"/>
          </w:tcPr>
          <w:p w:rsidR="00FC5594" w:rsidRPr="008A1DBB" w:rsidRDefault="00FC5594" w:rsidP="00FF6A7B">
            <w:pPr>
              <w:rPr>
                <w:sz w:val="20"/>
                <w:szCs w:val="20"/>
              </w:rPr>
            </w:pPr>
          </w:p>
        </w:tc>
        <w:tc>
          <w:tcPr>
            <w:tcW w:w="1284" w:type="dxa"/>
            <w:tcBorders>
              <w:top w:val="nil"/>
              <w:left w:val="nil"/>
              <w:bottom w:val="nil"/>
              <w:right w:val="nil"/>
            </w:tcBorders>
            <w:noWrap/>
            <w:vAlign w:val="bottom"/>
          </w:tcPr>
          <w:p w:rsidR="00FC5594" w:rsidRPr="008A1DBB" w:rsidRDefault="00FC5594" w:rsidP="00FF6A7B">
            <w:pPr>
              <w:rPr>
                <w:sz w:val="20"/>
                <w:szCs w:val="20"/>
              </w:rPr>
            </w:pPr>
          </w:p>
        </w:tc>
        <w:tc>
          <w:tcPr>
            <w:tcW w:w="1285" w:type="dxa"/>
            <w:tcBorders>
              <w:top w:val="nil"/>
              <w:left w:val="nil"/>
              <w:bottom w:val="nil"/>
              <w:right w:val="nil"/>
            </w:tcBorders>
            <w:noWrap/>
            <w:vAlign w:val="bottom"/>
          </w:tcPr>
          <w:p w:rsidR="00FC5594" w:rsidRPr="008A1DBB" w:rsidRDefault="00FC5594" w:rsidP="00FF6A7B">
            <w:pPr>
              <w:rPr>
                <w:sz w:val="20"/>
                <w:szCs w:val="20"/>
              </w:rPr>
            </w:pPr>
          </w:p>
        </w:tc>
        <w:tc>
          <w:tcPr>
            <w:tcW w:w="858" w:type="dxa"/>
            <w:tcBorders>
              <w:top w:val="nil"/>
              <w:left w:val="nil"/>
              <w:bottom w:val="nil"/>
              <w:right w:val="nil"/>
            </w:tcBorders>
            <w:noWrap/>
            <w:vAlign w:val="bottom"/>
          </w:tcPr>
          <w:p w:rsidR="00FC5594" w:rsidRPr="008A1DBB" w:rsidRDefault="00FC5594" w:rsidP="00FF6A7B">
            <w:pPr>
              <w:rPr>
                <w:sz w:val="20"/>
                <w:szCs w:val="20"/>
              </w:rPr>
            </w:pPr>
          </w:p>
        </w:tc>
        <w:tc>
          <w:tcPr>
            <w:tcW w:w="1144" w:type="dxa"/>
            <w:tcBorders>
              <w:top w:val="nil"/>
              <w:left w:val="nil"/>
              <w:bottom w:val="nil"/>
              <w:right w:val="nil"/>
            </w:tcBorders>
            <w:noWrap/>
            <w:vAlign w:val="bottom"/>
          </w:tcPr>
          <w:p w:rsidR="00FC5594" w:rsidRPr="008A1DBB" w:rsidRDefault="00FC5594" w:rsidP="00FF6A7B">
            <w:pPr>
              <w:rPr>
                <w:sz w:val="20"/>
                <w:szCs w:val="20"/>
              </w:rPr>
            </w:pPr>
          </w:p>
        </w:tc>
        <w:tc>
          <w:tcPr>
            <w:tcW w:w="1428" w:type="dxa"/>
            <w:tcBorders>
              <w:top w:val="nil"/>
              <w:left w:val="nil"/>
              <w:bottom w:val="nil"/>
              <w:right w:val="nil"/>
            </w:tcBorders>
            <w:noWrap/>
            <w:vAlign w:val="bottom"/>
          </w:tcPr>
          <w:p w:rsidR="00FC5594" w:rsidRPr="008A1DBB" w:rsidRDefault="00FC5594" w:rsidP="00FF6A7B">
            <w:pPr>
              <w:rPr>
                <w:sz w:val="20"/>
                <w:szCs w:val="20"/>
              </w:rPr>
            </w:pPr>
          </w:p>
        </w:tc>
      </w:tr>
      <w:tr w:rsidR="00FC5594" w:rsidRPr="008A1DBB" w:rsidTr="001859C4">
        <w:trPr>
          <w:gridAfter w:val="1"/>
          <w:wAfter w:w="36" w:type="dxa"/>
          <w:trHeight w:val="303"/>
        </w:trPr>
        <w:tc>
          <w:tcPr>
            <w:tcW w:w="15998" w:type="dxa"/>
            <w:gridSpan w:val="17"/>
            <w:tcBorders>
              <w:top w:val="nil"/>
              <w:left w:val="nil"/>
              <w:bottom w:val="nil"/>
              <w:right w:val="nil"/>
            </w:tcBorders>
            <w:noWrap/>
            <w:vAlign w:val="bottom"/>
          </w:tcPr>
          <w:p w:rsidR="00FC5594" w:rsidRPr="008A1DBB" w:rsidRDefault="00FC5594" w:rsidP="00FF6A7B">
            <w:pPr>
              <w:rPr>
                <w:sz w:val="20"/>
                <w:szCs w:val="20"/>
              </w:rPr>
            </w:pPr>
            <w:r w:rsidRPr="008A1DBB">
              <w:rPr>
                <w:sz w:val="20"/>
                <w:szCs w:val="20"/>
              </w:rPr>
              <w:t xml:space="preserve">*  </w:t>
            </w:r>
            <w:r w:rsidRPr="008A1DBB">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FC5594" w:rsidRPr="008A1DBB" w:rsidTr="001859C4">
        <w:tblPrEx>
          <w:tblLook w:val="01E0" w:firstRow="1" w:lastRow="1" w:firstColumn="1" w:lastColumn="1" w:noHBand="0" w:noVBand="0"/>
        </w:tblPrEx>
        <w:trPr>
          <w:gridBefore w:val="1"/>
          <w:wBefore w:w="318" w:type="dxa"/>
          <w:trHeight w:val="385"/>
        </w:trPr>
        <w:tc>
          <w:tcPr>
            <w:tcW w:w="7857" w:type="dxa"/>
            <w:gridSpan w:val="9"/>
          </w:tcPr>
          <w:p w:rsidR="00FC5594" w:rsidRPr="008A1DBB" w:rsidRDefault="00FC5594" w:rsidP="00FF6A7B">
            <w:pPr>
              <w:rPr>
                <w:bCs/>
                <w:sz w:val="20"/>
                <w:szCs w:val="20"/>
              </w:rPr>
            </w:pPr>
            <w:r w:rsidRPr="008A1DBB">
              <w:rPr>
                <w:b/>
                <w:bCs/>
                <w:sz w:val="20"/>
                <w:szCs w:val="20"/>
              </w:rPr>
              <w:t>Подрядчик:</w:t>
            </w:r>
          </w:p>
        </w:tc>
        <w:tc>
          <w:tcPr>
            <w:tcW w:w="7859" w:type="dxa"/>
            <w:gridSpan w:val="8"/>
          </w:tcPr>
          <w:p w:rsidR="00FC5594" w:rsidRPr="008A1DBB" w:rsidRDefault="00FC5594" w:rsidP="00FF6A7B">
            <w:pPr>
              <w:rPr>
                <w:bCs/>
                <w:sz w:val="20"/>
                <w:szCs w:val="20"/>
              </w:rPr>
            </w:pPr>
            <w:r w:rsidRPr="008A1DBB">
              <w:rPr>
                <w:b/>
                <w:bCs/>
                <w:sz w:val="20"/>
                <w:szCs w:val="20"/>
              </w:rPr>
              <w:t xml:space="preserve"> </w:t>
            </w:r>
          </w:p>
        </w:tc>
      </w:tr>
    </w:tbl>
    <w:p w:rsidR="00B82FBA" w:rsidRPr="008A1DBB" w:rsidRDefault="00B82FBA" w:rsidP="00A25E77">
      <w:pPr>
        <w:sectPr w:rsidR="00B82FBA" w:rsidRPr="008A1DBB" w:rsidSect="00FC5594">
          <w:pgSz w:w="16838" w:h="11906" w:orient="landscape"/>
          <w:pgMar w:top="709" w:right="899" w:bottom="850" w:left="539" w:header="708" w:footer="708" w:gutter="0"/>
          <w:cols w:space="708"/>
          <w:docGrid w:linePitch="360"/>
        </w:sectPr>
      </w:pPr>
    </w:p>
    <w:p w:rsidR="006B7495" w:rsidRPr="008A1DBB" w:rsidRDefault="006B7495" w:rsidP="006B7495">
      <w:pPr>
        <w:tabs>
          <w:tab w:val="left" w:pos="3712"/>
        </w:tabs>
        <w:ind w:left="5760"/>
        <w:jc w:val="right"/>
      </w:pPr>
      <w:r w:rsidRPr="008A1DBB">
        <w:lastRenderedPageBreak/>
        <w:t>Прило</w:t>
      </w:r>
      <w:bookmarkStart w:id="0" w:name="_GoBack"/>
      <w:bookmarkEnd w:id="0"/>
      <w:r w:rsidRPr="008A1DBB">
        <w:t>жение №</w:t>
      </w:r>
      <w:r>
        <w:t xml:space="preserve"> </w:t>
      </w:r>
      <w:r w:rsidR="00693963">
        <w:t>3</w:t>
      </w:r>
    </w:p>
    <w:p w:rsidR="006B7495" w:rsidRPr="008A1DBB" w:rsidRDefault="006B7495" w:rsidP="006B7495">
      <w:pPr>
        <w:tabs>
          <w:tab w:val="left" w:pos="3712"/>
        </w:tabs>
        <w:ind w:left="5760"/>
        <w:jc w:val="right"/>
      </w:pPr>
      <w:r w:rsidRPr="008A1DBB">
        <w:t>к  договору №</w:t>
      </w:r>
      <w:r w:rsidR="00693963">
        <w:t>_____</w:t>
      </w:r>
      <w:r w:rsidRPr="008A1DBB">
        <w:t xml:space="preserve">___ </w:t>
      </w:r>
    </w:p>
    <w:p w:rsidR="006B7495" w:rsidRPr="008A1DBB" w:rsidRDefault="006B7495" w:rsidP="006B7495">
      <w:pPr>
        <w:tabs>
          <w:tab w:val="left" w:pos="3712"/>
        </w:tabs>
        <w:ind w:left="5760"/>
        <w:jc w:val="right"/>
      </w:pPr>
      <w:r w:rsidRPr="008A1DBB">
        <w:t>от «____»__________20___г.</w:t>
      </w:r>
    </w:p>
    <w:p w:rsidR="006B7495" w:rsidRPr="008A1DBB" w:rsidRDefault="006B7495" w:rsidP="006B7495">
      <w:pPr>
        <w:ind w:firstLine="720"/>
        <w:jc w:val="center"/>
        <w:rPr>
          <w:b/>
          <w:bCs/>
        </w:rPr>
      </w:pPr>
    </w:p>
    <w:p w:rsidR="006B7495" w:rsidRPr="008A1DBB" w:rsidRDefault="006B7495" w:rsidP="006B7495">
      <w:pPr>
        <w:ind w:firstLine="720"/>
        <w:jc w:val="center"/>
        <w:rPr>
          <w:b/>
          <w:bCs/>
        </w:rPr>
      </w:pPr>
    </w:p>
    <w:p w:rsidR="006B7495" w:rsidRPr="008A1DBB" w:rsidRDefault="006B7495" w:rsidP="006B7495">
      <w:pPr>
        <w:ind w:firstLine="720"/>
        <w:jc w:val="center"/>
        <w:rPr>
          <w:b/>
          <w:bCs/>
        </w:rPr>
      </w:pPr>
      <w:r w:rsidRPr="008A1DBB">
        <w:rPr>
          <w:b/>
          <w:bCs/>
        </w:rPr>
        <w:t>Гарантийное письмо</w:t>
      </w:r>
    </w:p>
    <w:p w:rsidR="006B7495" w:rsidRDefault="006B7495" w:rsidP="006B7495">
      <w:pPr>
        <w:jc w:val="both"/>
        <w:rPr>
          <w:bCs/>
        </w:rPr>
      </w:pPr>
      <w:r w:rsidRPr="008A1DBB">
        <w:rPr>
          <w:bCs/>
        </w:rPr>
        <w:t xml:space="preserve">г. ______________             </w:t>
      </w:r>
      <w:r w:rsidRPr="008A1DBB">
        <w:rPr>
          <w:bCs/>
        </w:rPr>
        <w:tab/>
        <w:t xml:space="preserve">                                                                «___»____________ 201__г.</w:t>
      </w:r>
    </w:p>
    <w:p w:rsidR="00693963" w:rsidRPr="008A1DBB" w:rsidRDefault="00693963" w:rsidP="006B7495">
      <w:pPr>
        <w:jc w:val="both"/>
      </w:pPr>
    </w:p>
    <w:p w:rsidR="006B7495" w:rsidRPr="008A1DBB" w:rsidRDefault="006B7495" w:rsidP="006B7495">
      <w:pPr>
        <w:jc w:val="both"/>
      </w:pPr>
      <w:proofErr w:type="gramStart"/>
      <w:r w:rsidRPr="008A1DBB">
        <w:rPr>
          <w:spacing w:val="-1"/>
        </w:rPr>
        <w:t xml:space="preserve">__________________________________ </w:t>
      </w:r>
      <w:r w:rsidRPr="008A1DBB">
        <w:t xml:space="preserve">в лице _______________________, действующего на основании ___________, именуемое в дальнейшем _________ </w:t>
      </w:r>
      <w:r w:rsidRPr="008A1DBB">
        <w:rPr>
          <w:i/>
        </w:rPr>
        <w:t>Подрядчик</w:t>
      </w:r>
      <w:r w:rsidRPr="008A1DBB">
        <w:t>, в рамках Договора от_________ № ______; принимает на себя следующие обязательства:</w:t>
      </w:r>
      <w:proofErr w:type="gramEnd"/>
    </w:p>
    <w:p w:rsidR="006B7495" w:rsidRPr="008A1DBB" w:rsidRDefault="006B7495" w:rsidP="006B7495">
      <w:pPr>
        <w:numPr>
          <w:ilvl w:val="0"/>
          <w:numId w:val="13"/>
        </w:numPr>
        <w:tabs>
          <w:tab w:val="left" w:pos="851"/>
        </w:tabs>
        <w:autoSpaceDE w:val="0"/>
        <w:autoSpaceDN w:val="0"/>
        <w:adjustRightInd w:val="0"/>
        <w:ind w:left="0" w:firstLine="567"/>
        <w:jc w:val="both"/>
      </w:pPr>
      <w:r w:rsidRPr="008A1DBB">
        <w:t xml:space="preserve"> </w:t>
      </w:r>
      <w:proofErr w:type="gramStart"/>
      <w:r w:rsidRPr="008A1DBB">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8A1DBB">
          <w:rPr>
            <w:rStyle w:val="aa"/>
          </w:rPr>
          <w:t>№ 18162/09</w:t>
        </w:r>
      </w:hyperlink>
      <w:r w:rsidRPr="008A1DBB">
        <w:t xml:space="preserve"> и от 25.05.2010 </w:t>
      </w:r>
      <w:hyperlink r:id="rId10" w:history="1">
        <w:r w:rsidRPr="008A1DBB">
          <w:rPr>
            <w:rStyle w:val="aa"/>
          </w:rPr>
          <w:t>№ 15658/09</w:t>
        </w:r>
      </w:hyperlink>
      <w:r w:rsidRPr="008A1DBB">
        <w:t>, согласно которым при оценке необоснованной налоговой выгоды необходимо учитывать</w:t>
      </w:r>
      <w:proofErr w:type="gramEnd"/>
      <w:r w:rsidRPr="008A1DBB">
        <w:t xml:space="preserve"> не только реальность совершения хозяйственных операций, но также и деловую </w:t>
      </w:r>
      <w:proofErr w:type="gramStart"/>
      <w:r w:rsidRPr="008A1DBB">
        <w:t>репутацию</w:t>
      </w:r>
      <w:proofErr w:type="gramEnd"/>
      <w:r w:rsidRPr="008A1DBB">
        <w:t xml:space="preserve">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8A1DBB">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8A1DBB">
        <w:t xml:space="preserve"> или заменяющий его документ). </w:t>
      </w:r>
    </w:p>
    <w:p w:rsidR="006B7495" w:rsidRPr="008A1DBB" w:rsidRDefault="006B7495" w:rsidP="006B7495">
      <w:pPr>
        <w:numPr>
          <w:ilvl w:val="0"/>
          <w:numId w:val="13"/>
        </w:numPr>
        <w:tabs>
          <w:tab w:val="left" w:pos="851"/>
        </w:tabs>
        <w:autoSpaceDE w:val="0"/>
        <w:autoSpaceDN w:val="0"/>
        <w:adjustRightInd w:val="0"/>
        <w:ind w:left="0" w:firstLine="567"/>
        <w:jc w:val="both"/>
      </w:pPr>
      <w:r w:rsidRPr="008A1DBB">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w:t>
      </w:r>
      <w:proofErr w:type="gramStart"/>
      <w:r w:rsidRPr="008A1DBB">
        <w:t xml:space="preserve"> .</w:t>
      </w:r>
      <w:proofErr w:type="gramEnd"/>
      <w:r w:rsidRPr="008A1DBB">
        <w:t xml:space="preserve"> </w:t>
      </w:r>
    </w:p>
    <w:p w:rsidR="006B7495" w:rsidRPr="008A1DBB" w:rsidRDefault="006B7495" w:rsidP="006B7495">
      <w:pPr>
        <w:numPr>
          <w:ilvl w:val="0"/>
          <w:numId w:val="13"/>
        </w:numPr>
        <w:tabs>
          <w:tab w:val="left" w:pos="851"/>
        </w:tabs>
        <w:autoSpaceDE w:val="0"/>
        <w:autoSpaceDN w:val="0"/>
        <w:adjustRightInd w:val="0"/>
        <w:ind w:left="0" w:firstLine="567"/>
        <w:jc w:val="both"/>
      </w:pPr>
      <w:r w:rsidRPr="008A1DBB">
        <w:t xml:space="preserve">Настоящим </w:t>
      </w:r>
      <w:r w:rsidRPr="008A1DBB">
        <w:rPr>
          <w:i/>
        </w:rPr>
        <w:t xml:space="preserve">Подрядчик </w:t>
      </w:r>
      <w:r w:rsidRPr="008A1DBB">
        <w:t xml:space="preserve">подтверждает и признает, что содержащиеся в данном письме гарантии могут рассматриваться как существенные условия Договора со стороны </w:t>
      </w:r>
      <w:r w:rsidRPr="008A1DBB">
        <w:rPr>
          <w:i/>
        </w:rPr>
        <w:t>Заказчика</w:t>
      </w:r>
      <w:r w:rsidRPr="008A1DBB">
        <w:t xml:space="preserve"> и </w:t>
      </w:r>
      <w:r w:rsidRPr="008A1DBB">
        <w:rPr>
          <w:i/>
        </w:rPr>
        <w:t xml:space="preserve">Заказчик </w:t>
      </w:r>
      <w:r w:rsidRPr="008A1DBB">
        <w:t xml:space="preserve">вправе исходить из них при исполнении Договора.  </w:t>
      </w:r>
    </w:p>
    <w:p w:rsidR="006B7495" w:rsidRPr="008A1DBB" w:rsidRDefault="006B7495" w:rsidP="006B7495">
      <w:pPr>
        <w:numPr>
          <w:ilvl w:val="0"/>
          <w:numId w:val="13"/>
        </w:numPr>
        <w:tabs>
          <w:tab w:val="left" w:pos="851"/>
        </w:tabs>
        <w:autoSpaceDE w:val="0"/>
        <w:autoSpaceDN w:val="0"/>
        <w:adjustRightInd w:val="0"/>
        <w:ind w:left="0" w:firstLine="567"/>
        <w:jc w:val="both"/>
      </w:pPr>
      <w:r w:rsidRPr="008A1DBB">
        <w:t xml:space="preserve">В случае нарушения </w:t>
      </w:r>
      <w:r w:rsidRPr="008A1DBB">
        <w:rPr>
          <w:i/>
        </w:rPr>
        <w:t>Подрядчиком</w:t>
      </w:r>
      <w:r w:rsidRPr="008A1DBB">
        <w:t xml:space="preserve"> обязательств, установленных в </w:t>
      </w:r>
      <w:proofErr w:type="spellStart"/>
      <w:r w:rsidRPr="008A1DBB">
        <w:t>п.п</w:t>
      </w:r>
      <w:proofErr w:type="spellEnd"/>
      <w:r w:rsidRPr="008A1DBB">
        <w:t xml:space="preserve">. 1, 2 настоящего Гарантийного письма, </w:t>
      </w:r>
      <w:r w:rsidRPr="008A1DBB">
        <w:rPr>
          <w:i/>
        </w:rPr>
        <w:t>Заказчик</w:t>
      </w:r>
      <w:r w:rsidRPr="008A1DBB">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8A1DBB">
        <w:t>с даты получения</w:t>
      </w:r>
      <w:proofErr w:type="gramEnd"/>
      <w:r w:rsidRPr="008A1DBB">
        <w:t xml:space="preserve"> Уведомления </w:t>
      </w:r>
      <w:r w:rsidRPr="008A1DBB">
        <w:rPr>
          <w:i/>
        </w:rPr>
        <w:t>Подрядчиком</w:t>
      </w:r>
      <w:r w:rsidRPr="008A1DBB">
        <w:t>.</w:t>
      </w:r>
    </w:p>
    <w:p w:rsidR="006B7495" w:rsidRPr="008A1DBB" w:rsidRDefault="006B7495" w:rsidP="006B7495">
      <w:pPr>
        <w:numPr>
          <w:ilvl w:val="0"/>
          <w:numId w:val="13"/>
        </w:numPr>
        <w:tabs>
          <w:tab w:val="left" w:pos="851"/>
        </w:tabs>
        <w:autoSpaceDE w:val="0"/>
        <w:autoSpaceDN w:val="0"/>
        <w:adjustRightInd w:val="0"/>
        <w:ind w:left="0" w:firstLine="567"/>
        <w:jc w:val="both"/>
      </w:pPr>
      <w:r w:rsidRPr="008A1DBB">
        <w:t xml:space="preserve">Договор будет считаться расторгнутым с даты, указанной в Уведомлении при условии, что </w:t>
      </w:r>
      <w:r w:rsidRPr="008A1DBB">
        <w:rPr>
          <w:i/>
        </w:rPr>
        <w:t>Заказчик</w:t>
      </w:r>
      <w:r w:rsidRPr="008A1DBB">
        <w:t xml:space="preserve"> не отзовет указанное Уведомление по итогам рассмотрения мотивированных возражений </w:t>
      </w:r>
      <w:r w:rsidRPr="008A1DBB">
        <w:rPr>
          <w:i/>
        </w:rPr>
        <w:t xml:space="preserve">Подрядчика </w:t>
      </w:r>
      <w:r w:rsidRPr="008A1DBB">
        <w:t>до указанной даты расторжения.</w:t>
      </w:r>
    </w:p>
    <w:p w:rsidR="006B7495" w:rsidRPr="008A1DBB" w:rsidRDefault="006B7495" w:rsidP="006B7495">
      <w:pPr>
        <w:numPr>
          <w:ilvl w:val="0"/>
          <w:numId w:val="13"/>
        </w:numPr>
        <w:tabs>
          <w:tab w:val="left" w:pos="851"/>
        </w:tabs>
        <w:autoSpaceDE w:val="0"/>
        <w:autoSpaceDN w:val="0"/>
        <w:adjustRightInd w:val="0"/>
        <w:ind w:left="0" w:firstLine="567"/>
        <w:jc w:val="both"/>
      </w:pPr>
      <w:r w:rsidRPr="008A1DBB">
        <w:t xml:space="preserve">Настоящим </w:t>
      </w:r>
      <w:r w:rsidRPr="008A1DBB">
        <w:rPr>
          <w:i/>
        </w:rPr>
        <w:t xml:space="preserve">Подрядчик </w:t>
      </w:r>
      <w:r w:rsidRPr="008A1DBB">
        <w:t xml:space="preserve">принимает обязательство уплатить  </w:t>
      </w:r>
      <w:r w:rsidRPr="008A1DBB">
        <w:rPr>
          <w:i/>
        </w:rPr>
        <w:t xml:space="preserve">Заказчику </w:t>
      </w:r>
      <w:r w:rsidRPr="008A1DBB">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8A1DBB">
        <w:rPr>
          <w:i/>
        </w:rPr>
        <w:t xml:space="preserve">Заказчику </w:t>
      </w:r>
      <w:r w:rsidRPr="008A1DBB">
        <w:t xml:space="preserve"> в результате нарушения обязательств, установленных в </w:t>
      </w:r>
      <w:proofErr w:type="spellStart"/>
      <w:r w:rsidRPr="008A1DBB">
        <w:t>п.п</w:t>
      </w:r>
      <w:proofErr w:type="spellEnd"/>
      <w:r w:rsidRPr="008A1DBB">
        <w:t>. 1, 2  настоящего Гарантийного письма, сверх суммы штрафа.</w:t>
      </w:r>
    </w:p>
    <w:p w:rsidR="006B7495" w:rsidRPr="008A1DBB" w:rsidRDefault="006B7495" w:rsidP="006B7495">
      <w:pPr>
        <w:numPr>
          <w:ilvl w:val="0"/>
          <w:numId w:val="13"/>
        </w:numPr>
        <w:tabs>
          <w:tab w:val="left" w:pos="851"/>
        </w:tabs>
        <w:autoSpaceDE w:val="0"/>
        <w:autoSpaceDN w:val="0"/>
        <w:adjustRightInd w:val="0"/>
        <w:ind w:left="0" w:firstLine="567"/>
        <w:jc w:val="both"/>
      </w:pPr>
      <w:r w:rsidRPr="008A1DBB">
        <w:t xml:space="preserve">Штраф, предусмотренный п. 6 настоящего Гарантийного письма, оплачивается в течение 10 (десяти) дней </w:t>
      </w:r>
      <w:proofErr w:type="gramStart"/>
      <w:r w:rsidRPr="008A1DBB">
        <w:t>с даты получения</w:t>
      </w:r>
      <w:proofErr w:type="gramEnd"/>
      <w:r w:rsidRPr="008A1DBB">
        <w:t xml:space="preserve"> соответствующего требования. </w:t>
      </w:r>
      <w:r w:rsidRPr="008A1DBB">
        <w:rPr>
          <w:i/>
        </w:rPr>
        <w:t>Заказчик</w:t>
      </w:r>
      <w:r w:rsidRPr="008A1DBB">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6B7495" w:rsidRPr="008A1DBB" w:rsidRDefault="006B7495" w:rsidP="006B7495">
      <w:pPr>
        <w:numPr>
          <w:ilvl w:val="0"/>
          <w:numId w:val="13"/>
        </w:numPr>
        <w:tabs>
          <w:tab w:val="left" w:pos="567"/>
          <w:tab w:val="left" w:pos="851"/>
        </w:tabs>
        <w:autoSpaceDE w:val="0"/>
        <w:autoSpaceDN w:val="0"/>
        <w:adjustRightInd w:val="0"/>
        <w:ind w:left="0" w:firstLine="567"/>
        <w:jc w:val="both"/>
      </w:pPr>
      <w:r w:rsidRPr="008A1DBB">
        <w:rPr>
          <w:i/>
        </w:rPr>
        <w:t>Заказчик</w:t>
      </w:r>
      <w:r w:rsidRPr="008A1DBB">
        <w:t xml:space="preserve"> вправе приостановить осуществление платежей, причитающихся  </w:t>
      </w:r>
      <w:r w:rsidRPr="008A1DBB">
        <w:rPr>
          <w:i/>
        </w:rPr>
        <w:t>Подрядчику,</w:t>
      </w:r>
      <w:r w:rsidRPr="008A1DBB">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8A1DBB">
        <w:rPr>
          <w:i/>
        </w:rPr>
        <w:t>Заказчик</w:t>
      </w:r>
      <w:r w:rsidRPr="008A1DBB">
        <w:t xml:space="preserve"> не будет считаться просрочившим и/или нарушившим свои обязательства по Договору.</w:t>
      </w:r>
    </w:p>
    <w:p w:rsidR="006B7495" w:rsidRPr="008A1DBB" w:rsidRDefault="006B7495" w:rsidP="006B7495">
      <w:pPr>
        <w:numPr>
          <w:ilvl w:val="0"/>
          <w:numId w:val="13"/>
        </w:numPr>
        <w:tabs>
          <w:tab w:val="left" w:pos="567"/>
          <w:tab w:val="left" w:pos="851"/>
        </w:tabs>
        <w:autoSpaceDE w:val="0"/>
        <w:autoSpaceDN w:val="0"/>
        <w:adjustRightInd w:val="0"/>
        <w:ind w:left="0" w:firstLine="567"/>
        <w:jc w:val="both"/>
      </w:pPr>
      <w:r w:rsidRPr="008A1DBB">
        <w:t xml:space="preserve">Обязательства </w:t>
      </w:r>
      <w:r w:rsidRPr="008A1DBB">
        <w:rPr>
          <w:i/>
        </w:rPr>
        <w:t xml:space="preserve">Подрядчика  </w:t>
      </w:r>
      <w:r w:rsidRPr="008A1DBB">
        <w:t xml:space="preserve">по настоящему Гарантийному письму вступают в силу с даты его </w:t>
      </w:r>
      <w:proofErr w:type="gramStart"/>
      <w:r w:rsidRPr="008A1DBB">
        <w:t>подписании</w:t>
      </w:r>
      <w:proofErr w:type="gramEnd"/>
      <w:r w:rsidRPr="008A1DBB">
        <w:t xml:space="preserve">, действуют до полного исполнения Договора и не могут быть </w:t>
      </w:r>
      <w:r w:rsidRPr="008A1DBB">
        <w:lastRenderedPageBreak/>
        <w:t xml:space="preserve">прекращены иначе, чем путем внесения соответствующих изменений в Договор. Обязательства по пунктам 6 и 7 продолжают действовать в течение 4 (четырех) лет после окончания срока действия Договора.  </w:t>
      </w:r>
    </w:p>
    <w:p w:rsidR="006B7495" w:rsidRPr="008A1DBB" w:rsidRDefault="006B7495" w:rsidP="006B7495">
      <w:pPr>
        <w:numPr>
          <w:ilvl w:val="0"/>
          <w:numId w:val="13"/>
        </w:numPr>
        <w:tabs>
          <w:tab w:val="left" w:pos="567"/>
          <w:tab w:val="left" w:pos="993"/>
        </w:tabs>
        <w:autoSpaceDE w:val="0"/>
        <w:autoSpaceDN w:val="0"/>
        <w:adjustRightInd w:val="0"/>
        <w:ind w:left="0" w:firstLine="567"/>
        <w:jc w:val="both"/>
      </w:pPr>
      <w:r w:rsidRPr="008A1DBB">
        <w:t xml:space="preserve">Настоящее Гарантийное письмо составлено в одном оригинальном экземпляре, </w:t>
      </w:r>
      <w:proofErr w:type="gramStart"/>
      <w:r w:rsidRPr="008A1DBB">
        <w:t>передаваемым</w:t>
      </w:r>
      <w:proofErr w:type="gramEnd"/>
      <w:r w:rsidRPr="008A1DBB">
        <w:t xml:space="preserve"> </w:t>
      </w:r>
      <w:r w:rsidRPr="008A1DBB">
        <w:rPr>
          <w:i/>
        </w:rPr>
        <w:t>Заказчику</w:t>
      </w:r>
      <w:r w:rsidRPr="008A1DBB">
        <w:t xml:space="preserve">. Копия такого экземпляра с отметкой </w:t>
      </w:r>
      <w:r w:rsidRPr="008A1DBB">
        <w:rPr>
          <w:i/>
        </w:rPr>
        <w:t xml:space="preserve">Заказчика </w:t>
      </w:r>
      <w:r w:rsidRPr="008A1DBB">
        <w:t xml:space="preserve">в получении имеет равную с оригиналом юридическую силу. </w:t>
      </w:r>
    </w:p>
    <w:p w:rsidR="006B7495" w:rsidRPr="008A1DBB" w:rsidRDefault="006B7495" w:rsidP="006B7495">
      <w:pPr>
        <w:keepNext/>
        <w:spacing w:before="240" w:after="60"/>
        <w:jc w:val="both"/>
        <w:outlineLvl w:val="3"/>
        <w:rPr>
          <w:b/>
          <w:bCs/>
        </w:rPr>
      </w:pPr>
    </w:p>
    <w:p w:rsidR="006B7495" w:rsidRPr="008A1DBB" w:rsidRDefault="006B7495" w:rsidP="006B7495"/>
    <w:p w:rsidR="006B7495" w:rsidRPr="008A1DBB" w:rsidRDefault="006B7495" w:rsidP="006B7495">
      <w:pPr>
        <w:rPr>
          <w:i/>
        </w:rPr>
      </w:pPr>
      <w:r w:rsidRPr="008A1DBB">
        <w:t xml:space="preserve">________ </w:t>
      </w:r>
      <w:r w:rsidRPr="008A1DBB">
        <w:rPr>
          <w:i/>
        </w:rPr>
        <w:t>[наименование Подрядчика]</w:t>
      </w:r>
      <w:r w:rsidRPr="008A1DBB">
        <w:t xml:space="preserve">___________ / </w:t>
      </w:r>
      <w:r w:rsidRPr="008A1DBB">
        <w:rPr>
          <w:i/>
        </w:rPr>
        <w:t>___</w:t>
      </w:r>
      <w:r w:rsidRPr="008A1DBB">
        <w:rPr>
          <w:i/>
        </w:rPr>
        <w:softHyphen/>
      </w:r>
      <w:r w:rsidRPr="008A1DBB">
        <w:rPr>
          <w:i/>
        </w:rPr>
        <w:softHyphen/>
      </w:r>
      <w:r w:rsidRPr="008A1DBB">
        <w:rPr>
          <w:i/>
        </w:rPr>
        <w:softHyphen/>
      </w:r>
      <w:r w:rsidRPr="008A1DBB">
        <w:rPr>
          <w:i/>
        </w:rPr>
        <w:softHyphen/>
      </w:r>
      <w:r w:rsidRPr="008A1DBB">
        <w:rPr>
          <w:i/>
        </w:rPr>
        <w:softHyphen/>
      </w:r>
      <w:r w:rsidRPr="008A1DBB">
        <w:rPr>
          <w:i/>
        </w:rPr>
        <w:softHyphen/>
        <w:t>_________/         [подпись/расшифровка]</w:t>
      </w:r>
    </w:p>
    <w:p w:rsidR="006B7495" w:rsidRPr="008A1DBB" w:rsidRDefault="006B7495" w:rsidP="006B7495">
      <w:pPr>
        <w:rPr>
          <w:i/>
        </w:rPr>
      </w:pPr>
      <w:proofErr w:type="spellStart"/>
      <w:r w:rsidRPr="008A1DBB">
        <w:rPr>
          <w:i/>
        </w:rPr>
        <w:t>м.п</w:t>
      </w:r>
      <w:proofErr w:type="spellEnd"/>
      <w:r w:rsidRPr="008A1DBB">
        <w:rPr>
          <w:i/>
        </w:rPr>
        <w:t>.</w:t>
      </w:r>
    </w:p>
    <w:p w:rsidR="006B7495" w:rsidRPr="008A1DBB" w:rsidRDefault="006B7495" w:rsidP="006B7495">
      <w:pPr>
        <w:pStyle w:val="10"/>
        <w:tabs>
          <w:tab w:val="left" w:pos="703"/>
        </w:tabs>
        <w:spacing w:before="0" w:after="0"/>
        <w:ind w:firstLine="709"/>
        <w:rPr>
          <w:color w:val="FF0000"/>
          <w:sz w:val="24"/>
          <w:szCs w:val="24"/>
        </w:rPr>
      </w:pPr>
    </w:p>
    <w:p w:rsidR="006B7495" w:rsidRPr="008A1DBB" w:rsidRDefault="006B7495" w:rsidP="006B7495"/>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DF3344" w:rsidRPr="008A1DBB" w:rsidRDefault="00DF3344" w:rsidP="00A25E77"/>
    <w:p w:rsidR="00002EED" w:rsidRPr="008A1DBB" w:rsidRDefault="00002EED" w:rsidP="00A25E77"/>
    <w:p w:rsidR="00002EED" w:rsidRPr="008A1DBB" w:rsidRDefault="00002EED" w:rsidP="00A25E77"/>
    <w:p w:rsidR="00002EED" w:rsidRPr="008A1DBB" w:rsidRDefault="00002EED" w:rsidP="00A25E77"/>
    <w:p w:rsidR="00002EED" w:rsidRPr="008A1DBB" w:rsidRDefault="00002EED" w:rsidP="00A25E77"/>
    <w:p w:rsidR="00002EED" w:rsidRPr="008A1DBB" w:rsidRDefault="00002EED" w:rsidP="00A25E77"/>
    <w:p w:rsidR="00002EED" w:rsidRPr="008A1DBB" w:rsidRDefault="00002EED" w:rsidP="00A25E77"/>
    <w:p w:rsidR="00002EED" w:rsidRPr="008A1DBB" w:rsidRDefault="00002EED" w:rsidP="00A25E77"/>
    <w:p w:rsidR="00002EED" w:rsidRPr="008A1DBB" w:rsidRDefault="00002EED" w:rsidP="00A25E77"/>
    <w:p w:rsidR="00766780" w:rsidRPr="008A1DBB" w:rsidRDefault="00766780" w:rsidP="00A25E77"/>
    <w:p w:rsidR="008623E3" w:rsidRPr="008A1DBB" w:rsidRDefault="008623E3" w:rsidP="008623E3">
      <w:pPr>
        <w:tabs>
          <w:tab w:val="left" w:pos="3712"/>
        </w:tabs>
        <w:jc w:val="right"/>
      </w:pPr>
      <w:r w:rsidRPr="008A1DBB">
        <w:lastRenderedPageBreak/>
        <w:t>Приложение №</w:t>
      </w:r>
      <w:r w:rsidR="006B7495">
        <w:t xml:space="preserve"> </w:t>
      </w:r>
      <w:r w:rsidR="00693963">
        <w:t>5</w:t>
      </w:r>
    </w:p>
    <w:p w:rsidR="008623E3" w:rsidRPr="008A1DBB" w:rsidRDefault="008623E3" w:rsidP="008623E3">
      <w:pPr>
        <w:tabs>
          <w:tab w:val="left" w:pos="3712"/>
        </w:tabs>
        <w:ind w:left="5760"/>
        <w:jc w:val="right"/>
      </w:pPr>
      <w:r w:rsidRPr="008A1DBB">
        <w:t>к договору №_________</w:t>
      </w:r>
    </w:p>
    <w:p w:rsidR="008623E3" w:rsidRPr="008A1DBB" w:rsidRDefault="008623E3" w:rsidP="002F5299">
      <w:pPr>
        <w:tabs>
          <w:tab w:val="left" w:pos="3712"/>
        </w:tabs>
        <w:ind w:left="5760"/>
        <w:jc w:val="right"/>
      </w:pPr>
      <w:r w:rsidRPr="008A1DBB">
        <w:t>от «____»__________20___г.</w:t>
      </w:r>
    </w:p>
    <w:p w:rsidR="008623E3" w:rsidRPr="008A1DBB" w:rsidRDefault="008623E3" w:rsidP="002F5299">
      <w:pPr>
        <w:pStyle w:val="10"/>
        <w:tabs>
          <w:tab w:val="left" w:pos="703"/>
        </w:tabs>
        <w:spacing w:before="0" w:after="0"/>
        <w:jc w:val="center"/>
        <w:rPr>
          <w:b/>
          <w:color w:val="000000" w:themeColor="text1"/>
          <w:sz w:val="24"/>
          <w:szCs w:val="24"/>
        </w:rPr>
      </w:pPr>
      <w:r w:rsidRPr="008A1DBB">
        <w:rPr>
          <w:b/>
          <w:color w:val="000000" w:themeColor="text1"/>
          <w:sz w:val="24"/>
          <w:szCs w:val="24"/>
        </w:rPr>
        <w:t>АНТИКОРРУПЦИОННАЯ ОГОВОРКА</w:t>
      </w:r>
    </w:p>
    <w:p w:rsidR="008623E3" w:rsidRPr="008A1DBB" w:rsidRDefault="008623E3" w:rsidP="002F5299">
      <w:pPr>
        <w:pStyle w:val="10"/>
        <w:tabs>
          <w:tab w:val="left" w:pos="703"/>
        </w:tabs>
        <w:spacing w:before="0" w:after="0"/>
        <w:rPr>
          <w:b/>
          <w:color w:val="000000" w:themeColor="text1"/>
          <w:sz w:val="24"/>
          <w:szCs w:val="24"/>
        </w:rPr>
      </w:pPr>
      <w:r w:rsidRPr="008A1DBB">
        <w:rPr>
          <w:b/>
          <w:color w:val="000000" w:themeColor="text1"/>
          <w:sz w:val="24"/>
          <w:szCs w:val="24"/>
        </w:rPr>
        <w:t>Статья 1.</w:t>
      </w:r>
    </w:p>
    <w:p w:rsidR="008623E3" w:rsidRPr="008A1DBB" w:rsidRDefault="008623E3" w:rsidP="002F5299">
      <w:pPr>
        <w:pStyle w:val="10"/>
        <w:tabs>
          <w:tab w:val="left" w:pos="703"/>
        </w:tabs>
        <w:spacing w:before="0" w:after="0"/>
        <w:rPr>
          <w:color w:val="000000" w:themeColor="text1"/>
          <w:sz w:val="24"/>
          <w:szCs w:val="24"/>
        </w:rPr>
      </w:pPr>
      <w:r w:rsidRPr="008A1D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623E3" w:rsidRPr="008A1DBB" w:rsidRDefault="008623E3" w:rsidP="002F5299">
      <w:pPr>
        <w:pStyle w:val="10"/>
        <w:tabs>
          <w:tab w:val="left" w:pos="703"/>
        </w:tabs>
        <w:spacing w:before="0" w:after="0"/>
        <w:rPr>
          <w:color w:val="000000" w:themeColor="text1"/>
          <w:sz w:val="24"/>
          <w:szCs w:val="24"/>
        </w:rPr>
      </w:pPr>
      <w:r w:rsidRPr="008A1DB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623E3" w:rsidRPr="008A1DBB" w:rsidRDefault="008623E3" w:rsidP="002F5299">
      <w:pPr>
        <w:pStyle w:val="10"/>
        <w:tabs>
          <w:tab w:val="left" w:pos="703"/>
        </w:tabs>
        <w:spacing w:before="0" w:after="0"/>
        <w:rPr>
          <w:color w:val="000000" w:themeColor="text1"/>
          <w:sz w:val="24"/>
          <w:szCs w:val="24"/>
        </w:rPr>
      </w:pPr>
      <w:r w:rsidRPr="008A1DBB">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8623E3" w:rsidRPr="008A1DBB" w:rsidRDefault="008623E3" w:rsidP="002F5299">
      <w:pPr>
        <w:pStyle w:val="10"/>
        <w:tabs>
          <w:tab w:val="left" w:pos="703"/>
        </w:tabs>
        <w:spacing w:before="0" w:after="0"/>
        <w:rPr>
          <w:color w:val="000000" w:themeColor="text1"/>
          <w:sz w:val="24"/>
          <w:szCs w:val="24"/>
        </w:rPr>
      </w:pPr>
      <w:r w:rsidRPr="008A1DB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8623E3" w:rsidRPr="008A1DBB" w:rsidRDefault="008623E3" w:rsidP="002F5299">
      <w:pPr>
        <w:pStyle w:val="10"/>
        <w:tabs>
          <w:tab w:val="left" w:pos="703"/>
        </w:tabs>
        <w:spacing w:before="0" w:after="0"/>
        <w:rPr>
          <w:b/>
          <w:color w:val="000000" w:themeColor="text1"/>
          <w:sz w:val="24"/>
          <w:szCs w:val="24"/>
        </w:rPr>
      </w:pPr>
      <w:r w:rsidRPr="008A1DBB">
        <w:rPr>
          <w:b/>
          <w:color w:val="000000" w:themeColor="text1"/>
          <w:sz w:val="24"/>
          <w:szCs w:val="24"/>
        </w:rPr>
        <w:t>Статья 2.</w:t>
      </w:r>
    </w:p>
    <w:p w:rsidR="008623E3" w:rsidRPr="008A1DBB" w:rsidRDefault="008623E3" w:rsidP="002F5299">
      <w:pPr>
        <w:pStyle w:val="10"/>
        <w:tabs>
          <w:tab w:val="left" w:pos="703"/>
        </w:tabs>
        <w:spacing w:before="0" w:after="0"/>
        <w:rPr>
          <w:color w:val="000000" w:themeColor="text1"/>
          <w:sz w:val="24"/>
          <w:szCs w:val="24"/>
        </w:rPr>
      </w:pPr>
      <w:r w:rsidRPr="008A1DBB">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8623E3" w:rsidRPr="008A1DBB" w:rsidRDefault="008623E3" w:rsidP="002F5299">
      <w:pPr>
        <w:pStyle w:val="10"/>
        <w:tabs>
          <w:tab w:val="left" w:pos="703"/>
          <w:tab w:val="left" w:pos="1134"/>
        </w:tabs>
        <w:spacing w:before="0" w:after="0"/>
        <w:ind w:firstLine="709"/>
        <w:rPr>
          <w:color w:val="000000" w:themeColor="text1"/>
          <w:sz w:val="24"/>
          <w:szCs w:val="24"/>
        </w:rPr>
      </w:pPr>
      <w:r w:rsidRPr="008A1DBB">
        <w:rPr>
          <w:color w:val="000000" w:themeColor="text1"/>
          <w:sz w:val="24"/>
          <w:szCs w:val="24"/>
        </w:rPr>
        <w:t>1.</w:t>
      </w:r>
      <w:r w:rsidRPr="008A1DBB">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8A1DBB">
          <w:rPr>
            <w:rStyle w:val="aa"/>
            <w:sz w:val="24"/>
            <w:szCs w:val="24"/>
          </w:rPr>
          <w:t>http://www.rao-esv.ru/fraud</w:t>
        </w:r>
      </w:hyperlink>
      <w:r w:rsidRPr="008A1DBB">
        <w:rPr>
          <w:color w:val="000000" w:themeColor="text1"/>
          <w:sz w:val="24"/>
          <w:szCs w:val="24"/>
        </w:rPr>
        <w:t xml:space="preserve"> </w:t>
      </w:r>
    </w:p>
    <w:p w:rsidR="008623E3" w:rsidRPr="008A1DBB" w:rsidRDefault="008623E3" w:rsidP="002F5299">
      <w:pPr>
        <w:pStyle w:val="10"/>
        <w:tabs>
          <w:tab w:val="left" w:pos="703"/>
          <w:tab w:val="left" w:pos="1134"/>
        </w:tabs>
        <w:spacing w:before="0" w:after="0"/>
        <w:ind w:firstLine="709"/>
        <w:rPr>
          <w:color w:val="000000" w:themeColor="text1"/>
          <w:sz w:val="24"/>
          <w:szCs w:val="24"/>
        </w:rPr>
      </w:pPr>
      <w:r w:rsidRPr="008A1DBB">
        <w:rPr>
          <w:color w:val="000000" w:themeColor="text1"/>
          <w:sz w:val="24"/>
          <w:szCs w:val="24"/>
        </w:rPr>
        <w:t>2.</w:t>
      </w:r>
      <w:r w:rsidRPr="008A1DBB">
        <w:rPr>
          <w:color w:val="000000" w:themeColor="text1"/>
          <w:sz w:val="24"/>
          <w:szCs w:val="24"/>
        </w:rPr>
        <w:tab/>
        <w:t xml:space="preserve">Электронной почты на адрес: </w:t>
      </w:r>
      <w:hyperlink r:id="rId12" w:history="1">
        <w:r w:rsidRPr="008A1DBB">
          <w:rPr>
            <w:rStyle w:val="aa"/>
            <w:sz w:val="24"/>
            <w:szCs w:val="24"/>
          </w:rPr>
          <w:t>fraud@rao-esv.ru</w:t>
        </w:r>
      </w:hyperlink>
      <w:r w:rsidRPr="008A1DBB">
        <w:rPr>
          <w:color w:val="000000" w:themeColor="text1"/>
          <w:sz w:val="24"/>
          <w:szCs w:val="24"/>
        </w:rPr>
        <w:t xml:space="preserve"> </w:t>
      </w:r>
    </w:p>
    <w:p w:rsidR="008623E3" w:rsidRPr="008A1DBB" w:rsidRDefault="008623E3" w:rsidP="002F5299">
      <w:pPr>
        <w:pStyle w:val="10"/>
        <w:tabs>
          <w:tab w:val="left" w:pos="703"/>
          <w:tab w:val="left" w:pos="1134"/>
        </w:tabs>
        <w:spacing w:before="0" w:after="0"/>
        <w:ind w:firstLine="709"/>
        <w:rPr>
          <w:color w:val="000000" w:themeColor="text1"/>
          <w:sz w:val="24"/>
          <w:szCs w:val="24"/>
        </w:rPr>
      </w:pPr>
      <w:r w:rsidRPr="008A1DBB">
        <w:rPr>
          <w:color w:val="000000" w:themeColor="text1"/>
          <w:sz w:val="24"/>
          <w:szCs w:val="24"/>
        </w:rPr>
        <w:t>3.</w:t>
      </w:r>
      <w:r w:rsidRPr="008A1DBB">
        <w:rPr>
          <w:color w:val="000000" w:themeColor="text1"/>
          <w:sz w:val="24"/>
          <w:szCs w:val="24"/>
        </w:rPr>
        <w:tab/>
        <w:t>Обращения на телефонный автоответчик по номеру + 7 (495) 287-67-05 (круглосуточно).</w:t>
      </w:r>
    </w:p>
    <w:p w:rsidR="008623E3" w:rsidRPr="008A1DBB" w:rsidRDefault="008623E3" w:rsidP="002F5299">
      <w:pPr>
        <w:pStyle w:val="10"/>
        <w:tabs>
          <w:tab w:val="left" w:pos="703"/>
        </w:tabs>
        <w:spacing w:before="0" w:after="0"/>
        <w:rPr>
          <w:b/>
          <w:color w:val="000000" w:themeColor="text1"/>
          <w:sz w:val="24"/>
          <w:szCs w:val="24"/>
        </w:rPr>
      </w:pPr>
      <w:r w:rsidRPr="008A1DBB">
        <w:rPr>
          <w:b/>
          <w:color w:val="000000" w:themeColor="text1"/>
          <w:sz w:val="24"/>
          <w:szCs w:val="24"/>
        </w:rPr>
        <w:t>Статья 3.</w:t>
      </w:r>
    </w:p>
    <w:p w:rsidR="008623E3" w:rsidRPr="008A1DBB" w:rsidRDefault="008623E3" w:rsidP="008623E3">
      <w:pPr>
        <w:pStyle w:val="10"/>
        <w:tabs>
          <w:tab w:val="left" w:pos="703"/>
        </w:tabs>
        <w:spacing w:before="0" w:after="0"/>
        <w:ind w:firstLine="0"/>
        <w:rPr>
          <w:color w:val="000000" w:themeColor="text1"/>
          <w:sz w:val="24"/>
          <w:szCs w:val="24"/>
        </w:rPr>
      </w:pPr>
      <w:r w:rsidRPr="008A1DBB">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8623E3" w:rsidRPr="008A1DBB" w:rsidTr="002F5299">
        <w:trPr>
          <w:trHeight w:val="274"/>
        </w:trPr>
        <w:tc>
          <w:tcPr>
            <w:tcW w:w="5103" w:type="dxa"/>
          </w:tcPr>
          <w:p w:rsidR="008623E3" w:rsidRPr="008A1DBB" w:rsidRDefault="008623E3" w:rsidP="002F5299">
            <w:pPr>
              <w:shd w:val="clear" w:color="auto" w:fill="FFFFFF"/>
              <w:tabs>
                <w:tab w:val="left" w:pos="993"/>
                <w:tab w:val="left" w:pos="1276"/>
              </w:tabs>
              <w:jc w:val="center"/>
              <w:rPr>
                <w:b/>
                <w:bCs/>
              </w:rPr>
            </w:pPr>
            <w:r w:rsidRPr="008A1DBB">
              <w:rPr>
                <w:b/>
                <w:bCs/>
              </w:rPr>
              <w:t>ЗАКАЗЧИК:</w:t>
            </w:r>
          </w:p>
        </w:tc>
        <w:tc>
          <w:tcPr>
            <w:tcW w:w="5103" w:type="dxa"/>
          </w:tcPr>
          <w:p w:rsidR="008623E3" w:rsidRPr="008A1DBB" w:rsidRDefault="008623E3" w:rsidP="002F5299">
            <w:pPr>
              <w:shd w:val="clear" w:color="auto" w:fill="FFFFFF"/>
              <w:tabs>
                <w:tab w:val="left" w:pos="993"/>
                <w:tab w:val="left" w:pos="1276"/>
              </w:tabs>
              <w:jc w:val="center"/>
            </w:pPr>
            <w:r w:rsidRPr="008A1DBB">
              <w:rPr>
                <w:b/>
                <w:bCs/>
              </w:rPr>
              <w:t>ПОДРЯДЧИК:</w:t>
            </w:r>
          </w:p>
        </w:tc>
      </w:tr>
    </w:tbl>
    <w:p w:rsidR="00AB21FB" w:rsidRPr="008A1DBB" w:rsidRDefault="00AB21FB" w:rsidP="00AB21FB">
      <w:pPr>
        <w:tabs>
          <w:tab w:val="left" w:pos="3712"/>
        </w:tabs>
        <w:jc w:val="right"/>
      </w:pPr>
      <w:r w:rsidRPr="008A1DBB">
        <w:lastRenderedPageBreak/>
        <w:t>Приложение №</w:t>
      </w:r>
      <w:r w:rsidR="006B7495">
        <w:t xml:space="preserve"> 6</w:t>
      </w:r>
    </w:p>
    <w:p w:rsidR="00AB21FB" w:rsidRPr="008A1DBB" w:rsidRDefault="00AB21FB" w:rsidP="00AB21FB">
      <w:pPr>
        <w:tabs>
          <w:tab w:val="left" w:pos="3712"/>
        </w:tabs>
        <w:ind w:left="5760"/>
        <w:jc w:val="right"/>
      </w:pPr>
      <w:r w:rsidRPr="008A1DBB">
        <w:t>к договору №_________</w:t>
      </w:r>
    </w:p>
    <w:p w:rsidR="00AB21FB" w:rsidRPr="008A1DBB" w:rsidRDefault="00AB21FB" w:rsidP="00AB21FB">
      <w:pPr>
        <w:tabs>
          <w:tab w:val="left" w:pos="3712"/>
        </w:tabs>
        <w:ind w:left="5760"/>
        <w:jc w:val="right"/>
      </w:pPr>
      <w:r w:rsidRPr="008A1DBB">
        <w:t>от «____»__________20___г.</w:t>
      </w:r>
    </w:p>
    <w:p w:rsidR="00AB21FB" w:rsidRPr="008A1DBB" w:rsidRDefault="00AB21FB" w:rsidP="00AB21FB">
      <w:pPr>
        <w:ind w:firstLine="708"/>
        <w:jc w:val="center"/>
      </w:pPr>
    </w:p>
    <w:p w:rsidR="004074CD" w:rsidRPr="00AA2621" w:rsidRDefault="004074CD" w:rsidP="004074CD">
      <w:pPr>
        <w:ind w:firstLine="708"/>
        <w:jc w:val="center"/>
        <w:rPr>
          <w:b/>
        </w:rPr>
      </w:pPr>
      <w:r w:rsidRPr="00AA2621">
        <w:rPr>
          <w:b/>
        </w:rPr>
        <w:t xml:space="preserve">ТРЕБОВАНИЯ К БАНКУ-ГАРАНТУ </w:t>
      </w:r>
    </w:p>
    <w:p w:rsidR="004074CD" w:rsidRPr="00AA2621" w:rsidRDefault="004074CD" w:rsidP="004074CD">
      <w:pPr>
        <w:jc w:val="both"/>
      </w:pPr>
      <w:r w:rsidRPr="00AA2621">
        <w:tab/>
      </w:r>
    </w:p>
    <w:p w:rsidR="004074CD" w:rsidRPr="00AA2621" w:rsidRDefault="004074CD" w:rsidP="004074CD">
      <w:pPr>
        <w:ind w:firstLine="709"/>
        <w:jc w:val="both"/>
      </w:pPr>
      <w:r w:rsidRPr="00AA2621">
        <w:t xml:space="preserve"> Банк, выдавший гарантию, должен соответствовать следующим критериям:</w:t>
      </w:r>
    </w:p>
    <w:p w:rsidR="004074CD" w:rsidRPr="00AA2621" w:rsidRDefault="004074CD" w:rsidP="004074CD">
      <w:pPr>
        <w:ind w:firstLine="709"/>
        <w:jc w:val="both"/>
      </w:pPr>
      <w:r w:rsidRPr="00AA2621">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4074CD" w:rsidRPr="00AA2621" w:rsidRDefault="004074CD" w:rsidP="004074CD">
      <w:pPr>
        <w:ind w:firstLine="709"/>
        <w:jc w:val="both"/>
      </w:pPr>
      <w:r w:rsidRPr="00AA2621">
        <w:t xml:space="preserve"> входить в Перечень Банков-Гарантов, утвержденный Советом директоров Общества;</w:t>
      </w:r>
    </w:p>
    <w:p w:rsidR="004074CD" w:rsidRPr="00AA2621" w:rsidRDefault="004074CD" w:rsidP="004074CD">
      <w:pPr>
        <w:pStyle w:val="af6"/>
        <w:shd w:val="clear" w:color="auto" w:fill="FFFFFF"/>
        <w:ind w:left="0" w:firstLine="709"/>
        <w:jc w:val="both"/>
      </w:pPr>
      <w:r w:rsidRPr="00AA2621">
        <w:t xml:space="preserve"> - участвовать в системе страхования вкладов;</w:t>
      </w:r>
    </w:p>
    <w:p w:rsidR="004074CD" w:rsidRPr="00AA2621" w:rsidRDefault="004074CD" w:rsidP="004074CD">
      <w:pPr>
        <w:ind w:firstLine="709"/>
        <w:jc w:val="both"/>
      </w:pPr>
      <w:r w:rsidRPr="00AA2621">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w:t>
      </w:r>
      <w:r>
        <w:t>шествующую дате выдачи гарантии</w:t>
      </w:r>
      <w:r w:rsidRPr="00AA2621">
        <w:t>;</w:t>
      </w:r>
    </w:p>
    <w:p w:rsidR="004074CD" w:rsidRPr="00AA2621" w:rsidRDefault="004074CD" w:rsidP="004074CD">
      <w:pPr>
        <w:ind w:firstLine="709"/>
        <w:jc w:val="both"/>
      </w:pPr>
      <w:r w:rsidRPr="00AA2621">
        <w:t xml:space="preserve"> -  не быть убыточным</w:t>
      </w:r>
      <w:r w:rsidRPr="00AA2621">
        <w:rPr>
          <w:rStyle w:val="af2"/>
        </w:rPr>
        <w:footnoteReference w:id="1"/>
      </w:r>
      <w:r w:rsidRPr="00AA2621">
        <w:t>;</w:t>
      </w:r>
    </w:p>
    <w:p w:rsidR="004074CD" w:rsidRPr="00AA2621" w:rsidRDefault="004074CD" w:rsidP="004074CD">
      <w:pPr>
        <w:ind w:firstLine="709"/>
        <w:jc w:val="both"/>
      </w:pPr>
      <w:r w:rsidRPr="00AA2621">
        <w:t xml:space="preserve"> -  не находиться под внешним управлением;</w:t>
      </w:r>
    </w:p>
    <w:p w:rsidR="004074CD" w:rsidRPr="00AA2621" w:rsidRDefault="004074CD" w:rsidP="004074CD">
      <w:pPr>
        <w:ind w:firstLine="709"/>
        <w:jc w:val="both"/>
      </w:pPr>
      <w:r w:rsidRPr="00AA2621">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4074CD" w:rsidRPr="00AA2621" w:rsidRDefault="004074CD" w:rsidP="004074CD">
      <w:pPr>
        <w:spacing w:after="120"/>
        <w:jc w:val="both"/>
      </w:pPr>
    </w:p>
    <w:p w:rsidR="004074CD" w:rsidRPr="00AA2621" w:rsidRDefault="004074CD" w:rsidP="004074CD">
      <w:pPr>
        <w:tabs>
          <w:tab w:val="num" w:pos="540"/>
        </w:tabs>
        <w:spacing w:after="120"/>
        <w:jc w:val="center"/>
        <w:rPr>
          <w:b/>
        </w:rPr>
      </w:pPr>
      <w:r w:rsidRPr="00AA2621">
        <w:rPr>
          <w:b/>
        </w:rPr>
        <w:t>УСЛОВИЯ БАНКОВСКОЙ ГАРАНТИИ</w:t>
      </w:r>
    </w:p>
    <w:p w:rsidR="004074CD" w:rsidRPr="00AA2621" w:rsidRDefault="004074CD" w:rsidP="004074CD">
      <w:pPr>
        <w:tabs>
          <w:tab w:val="num" w:pos="540"/>
        </w:tabs>
        <w:ind w:firstLine="709"/>
        <w:jc w:val="both"/>
      </w:pPr>
      <w:proofErr w:type="gramStart"/>
      <w:r w:rsidRPr="00AA2621">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AA2621">
        <w:t>Uniform</w:t>
      </w:r>
      <w:proofErr w:type="spellEnd"/>
      <w:r w:rsidRPr="00AA2621">
        <w:t xml:space="preserve"> </w:t>
      </w:r>
      <w:proofErr w:type="spellStart"/>
      <w:r w:rsidRPr="00AA2621">
        <w:t>Rules</w:t>
      </w:r>
      <w:proofErr w:type="spellEnd"/>
      <w:r w:rsidRPr="00AA2621">
        <w:t xml:space="preserve"> </w:t>
      </w:r>
      <w:proofErr w:type="spellStart"/>
      <w:r w:rsidRPr="00AA2621">
        <w:t>Demand</w:t>
      </w:r>
      <w:proofErr w:type="spellEnd"/>
      <w:r w:rsidRPr="00AA2621">
        <w:t xml:space="preserve"> </w:t>
      </w:r>
      <w:proofErr w:type="spellStart"/>
      <w:r w:rsidRPr="00AA2621">
        <w:t>Guarantees</w:t>
      </w:r>
      <w:proofErr w:type="spellEnd"/>
      <w:r w:rsidRPr="00AA2621">
        <w:t xml:space="preserve"> – ICC </w:t>
      </w:r>
      <w:proofErr w:type="spellStart"/>
      <w:r w:rsidRPr="00AA2621">
        <w:t>Publication</w:t>
      </w:r>
      <w:proofErr w:type="spellEnd"/>
      <w:r w:rsidRPr="00AA2621">
        <w:t xml:space="preserve"> № 758) в той мере,</w:t>
      </w:r>
      <w:r>
        <w:t xml:space="preserve"> </w:t>
      </w:r>
      <w:r w:rsidRPr="00AA2621">
        <w:t>в какой указанные правила не противоречат императивным нормам</w:t>
      </w:r>
      <w:r>
        <w:t xml:space="preserve"> </w:t>
      </w:r>
      <w:r w:rsidRPr="00AA2621">
        <w:t>законодательства Российской Федерации и следующим основным условиям:</w:t>
      </w:r>
      <w:proofErr w:type="gramEnd"/>
    </w:p>
    <w:p w:rsidR="004074CD" w:rsidRPr="00AA2621" w:rsidRDefault="004074CD" w:rsidP="004074CD">
      <w:pPr>
        <w:ind w:firstLine="709"/>
        <w:jc w:val="both"/>
      </w:pPr>
      <w:r w:rsidRPr="00AA2621">
        <w:t>- банковская гарантия должна быть безотзывной и безусловной (гарантия по первому требованию);</w:t>
      </w:r>
    </w:p>
    <w:p w:rsidR="004074CD" w:rsidRPr="00AA2621" w:rsidRDefault="004074CD" w:rsidP="004074CD">
      <w:pPr>
        <w:ind w:firstLine="709"/>
        <w:jc w:val="both"/>
      </w:pPr>
      <w:r w:rsidRPr="00AA2621">
        <w:t>- Бенефициаром по банковской гарантии должно выступать Общество, Принципалом – контрагент;</w:t>
      </w:r>
    </w:p>
    <w:p w:rsidR="004074CD" w:rsidRPr="00AA2621" w:rsidRDefault="004074CD" w:rsidP="004074CD">
      <w:pPr>
        <w:ind w:firstLine="709"/>
        <w:jc w:val="both"/>
      </w:pPr>
      <w:r w:rsidRPr="00AA2621">
        <w:t>- сумма банковской гарантии должна быть выражена в валюте расчетов по договору;</w:t>
      </w:r>
    </w:p>
    <w:p w:rsidR="004074CD" w:rsidRPr="00AA2621" w:rsidRDefault="004074CD" w:rsidP="004074CD">
      <w:pPr>
        <w:ind w:firstLine="709"/>
        <w:jc w:val="both"/>
      </w:pPr>
      <w:r w:rsidRPr="00AA2621">
        <w:t>- сумма банковской гарантии должна составлять не менее 100 % (ста процентов) от стоимости уплачиваемого по договору аванса</w:t>
      </w:r>
      <w:r w:rsidRPr="00AA2621">
        <w:rPr>
          <w:rStyle w:val="af2"/>
        </w:rPr>
        <w:footnoteReference w:id="2"/>
      </w:r>
      <w:r w:rsidRPr="00AA2621">
        <w:t>;</w:t>
      </w:r>
    </w:p>
    <w:p w:rsidR="004074CD" w:rsidRPr="00AA2621" w:rsidRDefault="004074CD" w:rsidP="004074CD">
      <w:pPr>
        <w:ind w:firstLine="709"/>
        <w:jc w:val="both"/>
      </w:pPr>
      <w:r w:rsidRPr="00AA2621">
        <w:t>- сумма банковской гарантии надлежащего исполнения договора должна составлять не менее 5%</w:t>
      </w:r>
      <w:r w:rsidRPr="00AA2621">
        <w:rPr>
          <w:rStyle w:val="af2"/>
        </w:rPr>
        <w:footnoteReference w:id="3"/>
      </w:r>
      <w:r w:rsidRPr="00AA2621">
        <w:t>/10% от цены договора/объекта;</w:t>
      </w:r>
    </w:p>
    <w:p w:rsidR="004074CD" w:rsidRPr="00AA2621" w:rsidRDefault="004074CD" w:rsidP="004074CD">
      <w:pPr>
        <w:numPr>
          <w:ilvl w:val="0"/>
          <w:numId w:val="23"/>
        </w:numPr>
        <w:tabs>
          <w:tab w:val="left" w:pos="993"/>
        </w:tabs>
        <w:ind w:left="0" w:firstLine="709"/>
        <w:jc w:val="both"/>
      </w:pPr>
      <w:r w:rsidRPr="00AA2621">
        <w:t>срок действия банковской гарантии должен заканчиваться не ранее 70 календарных дней после наступления даты, в которую заканчивается</w:t>
      </w:r>
      <w:r>
        <w:t xml:space="preserve"> </w:t>
      </w:r>
      <w:r w:rsidRPr="00AA2621">
        <w:t>срок исполнения обязательств по договору (соответствующему этапу)</w:t>
      </w:r>
      <w:r>
        <w:t xml:space="preserve"> </w:t>
      </w:r>
      <w:r w:rsidRPr="00AA2621">
        <w:t>/объекту/оборудования, предусмотренной договором.</w:t>
      </w:r>
    </w:p>
    <w:p w:rsidR="004074CD" w:rsidRPr="00AA2621" w:rsidRDefault="004074CD" w:rsidP="004074CD">
      <w:pPr>
        <w:ind w:firstLine="709"/>
        <w:jc w:val="both"/>
      </w:pPr>
      <w:r w:rsidRPr="00AA2621">
        <w:t>В банковской гарантии должно быть предусмотрено, что</w:t>
      </w:r>
      <w:r>
        <w:t xml:space="preserve"> </w:t>
      </w:r>
      <w:r w:rsidRPr="00AA2621">
        <w:t xml:space="preserve">для истребования суммы обеспечения Общество направляет Банку </w:t>
      </w:r>
      <w:proofErr w:type="gramStart"/>
      <w:r w:rsidRPr="00AA2621">
        <w:t>-Г</w:t>
      </w:r>
      <w:proofErr w:type="gramEnd"/>
      <w:r w:rsidRPr="00AA2621">
        <w:t>аранту только письменное требование о предъявлении суммы обеспечения,</w:t>
      </w:r>
      <w:r>
        <w:t xml:space="preserve"> </w:t>
      </w:r>
      <w:r w:rsidRPr="00AA2621">
        <w:t>как полностью, так и частично, к оплате, с указанием на существо допущенных контрагентом нарушений, в том числе в случаях:</w:t>
      </w:r>
    </w:p>
    <w:p w:rsidR="004074CD" w:rsidRPr="00AA2621" w:rsidRDefault="004074CD" w:rsidP="004074CD">
      <w:pPr>
        <w:numPr>
          <w:ilvl w:val="0"/>
          <w:numId w:val="23"/>
        </w:numPr>
        <w:tabs>
          <w:tab w:val="left" w:pos="993"/>
        </w:tabs>
        <w:ind w:left="0" w:firstLine="709"/>
        <w:jc w:val="both"/>
      </w:pPr>
      <w:r w:rsidRPr="00AA2621">
        <w:t>отказа контрагента от исполнения обязательств, в том числе одностороннего расторжения договора;</w:t>
      </w:r>
    </w:p>
    <w:p w:rsidR="004074CD" w:rsidRPr="00AA2621" w:rsidRDefault="004074CD" w:rsidP="004074CD">
      <w:pPr>
        <w:numPr>
          <w:ilvl w:val="0"/>
          <w:numId w:val="23"/>
        </w:numPr>
        <w:tabs>
          <w:tab w:val="left" w:pos="993"/>
        </w:tabs>
        <w:ind w:left="0" w:firstLine="709"/>
        <w:jc w:val="both"/>
      </w:pPr>
      <w:r w:rsidRPr="00AA2621">
        <w:t>нарушения контрагентом графика поставки (выполнения работ, оказания услуг) более чем на 60 календарных дней;</w:t>
      </w:r>
    </w:p>
    <w:p w:rsidR="004074CD" w:rsidRPr="00AA2621" w:rsidRDefault="004074CD" w:rsidP="004074CD">
      <w:pPr>
        <w:numPr>
          <w:ilvl w:val="0"/>
          <w:numId w:val="23"/>
        </w:numPr>
        <w:tabs>
          <w:tab w:val="left" w:pos="993"/>
        </w:tabs>
        <w:ind w:left="0" w:firstLine="709"/>
        <w:jc w:val="both"/>
      </w:pPr>
      <w:r w:rsidRPr="00AA2621">
        <w:lastRenderedPageBreak/>
        <w:t>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4074CD" w:rsidRPr="00AA2621" w:rsidRDefault="004074CD" w:rsidP="004074CD">
      <w:pPr>
        <w:numPr>
          <w:ilvl w:val="0"/>
          <w:numId w:val="23"/>
        </w:numPr>
        <w:tabs>
          <w:tab w:val="left" w:pos="993"/>
        </w:tabs>
        <w:ind w:left="0" w:firstLine="709"/>
        <w:jc w:val="both"/>
      </w:pPr>
      <w:r w:rsidRPr="00AA2621">
        <w:t>введения в отношении контрагента наблюдения или любой иной стадии процедуры банкротства;</w:t>
      </w:r>
    </w:p>
    <w:p w:rsidR="004074CD" w:rsidRPr="00AA2621" w:rsidRDefault="004074CD" w:rsidP="004074CD">
      <w:pPr>
        <w:numPr>
          <w:ilvl w:val="0"/>
          <w:numId w:val="23"/>
        </w:numPr>
        <w:tabs>
          <w:tab w:val="left" w:pos="993"/>
        </w:tabs>
        <w:ind w:left="0" w:firstLine="709"/>
        <w:jc w:val="both"/>
      </w:pPr>
      <w:r w:rsidRPr="00AA2621">
        <w:t>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w:t>
      </w:r>
    </w:p>
    <w:p w:rsidR="004074CD" w:rsidRPr="00AA2621" w:rsidRDefault="004074CD" w:rsidP="004074CD">
      <w:pPr>
        <w:numPr>
          <w:ilvl w:val="0"/>
          <w:numId w:val="23"/>
        </w:numPr>
        <w:tabs>
          <w:tab w:val="left" w:pos="993"/>
        </w:tabs>
        <w:ind w:left="0" w:firstLine="709"/>
        <w:jc w:val="both"/>
      </w:pPr>
      <w:r w:rsidRPr="00AA2621">
        <w:t>признания сделки недействительной по причинам отсутствия необходимых корпоративных одобрений у контрагента;</w:t>
      </w:r>
    </w:p>
    <w:p w:rsidR="004074CD" w:rsidRPr="00AA2621" w:rsidRDefault="004074CD" w:rsidP="004074CD">
      <w:pPr>
        <w:numPr>
          <w:ilvl w:val="0"/>
          <w:numId w:val="23"/>
        </w:numPr>
        <w:tabs>
          <w:tab w:val="left" w:pos="993"/>
        </w:tabs>
        <w:ind w:left="0" w:firstLine="709"/>
        <w:jc w:val="both"/>
      </w:pPr>
      <w:proofErr w:type="gramStart"/>
      <w:r w:rsidRPr="00AA2621">
        <w:t>не предоставления контрагентом в срок не позднее</w:t>
      </w:r>
      <w:r>
        <w:t>,</w:t>
      </w:r>
      <w:r w:rsidRPr="00AA2621">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w:t>
      </w:r>
      <w:r>
        <w:t>,</w:t>
      </w:r>
      <w:r w:rsidRPr="00AA2621">
        <w:t xml:space="preserve"> если срок исполнения обязательств по договору превышает срок действия гарантии</w:t>
      </w:r>
      <w:r>
        <w:t>,</w:t>
      </w:r>
      <w:r w:rsidRPr="00AA2621">
        <w:t xml:space="preserve"> либо срок исполнения обязательств по договору продлен.</w:t>
      </w:r>
      <w:proofErr w:type="gramEnd"/>
    </w:p>
    <w:p w:rsidR="004074CD" w:rsidRPr="00AA2621" w:rsidRDefault="004074CD" w:rsidP="004074CD">
      <w:pPr>
        <w:ind w:firstLine="709"/>
        <w:jc w:val="both"/>
      </w:pPr>
      <w:r w:rsidRPr="00AA2621">
        <w:t>Вместе с требованием о предъявлении суммы обеспечения к оплате Общество направляет Банку-Гаранту копию</w:t>
      </w:r>
      <w:r w:rsidRPr="00AA2621">
        <w:rPr>
          <w:rStyle w:val="af2"/>
        </w:rPr>
        <w:footnoteReference w:id="4"/>
      </w:r>
      <w:r w:rsidRPr="00AA2621">
        <w:t xml:space="preserve"> банковской гарантии.</w:t>
      </w:r>
    </w:p>
    <w:p w:rsidR="004074CD" w:rsidRPr="00AA2621" w:rsidRDefault="004074CD" w:rsidP="004074CD">
      <w:pPr>
        <w:ind w:firstLine="709"/>
        <w:jc w:val="both"/>
      </w:pPr>
      <w:r w:rsidRPr="00AA2621">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4074CD" w:rsidRPr="00AA2621" w:rsidRDefault="004074CD" w:rsidP="004074CD">
      <w:pPr>
        <w:ind w:firstLine="709"/>
        <w:jc w:val="both"/>
      </w:pPr>
      <w:r w:rsidRPr="00AA2621">
        <w:t>Платеж по банковской гарантии должен быть совершен в течение 10  рабочих дней после обращения Бенефициара (Общества).</w:t>
      </w:r>
    </w:p>
    <w:p w:rsidR="004074CD" w:rsidRPr="00AA2621" w:rsidRDefault="004074CD" w:rsidP="004074CD">
      <w:pPr>
        <w:ind w:firstLine="709"/>
        <w:jc w:val="both"/>
      </w:pPr>
      <w:r w:rsidRPr="00AA2621">
        <w:t xml:space="preserve">В банковской гарантии не должно быть требований, противоречащих </w:t>
      </w:r>
      <w:proofErr w:type="gramStart"/>
      <w:r w:rsidRPr="00AA2621">
        <w:t>изложенному</w:t>
      </w:r>
      <w:proofErr w:type="gramEnd"/>
      <w:r w:rsidRPr="00AA2621">
        <w:t xml:space="preserve"> или делающих изложенное неисполнимым.</w:t>
      </w:r>
    </w:p>
    <w:p w:rsidR="004074CD" w:rsidRPr="00AA2621" w:rsidRDefault="004074CD" w:rsidP="004074CD">
      <w:pPr>
        <w:ind w:firstLine="709"/>
        <w:jc w:val="both"/>
      </w:pPr>
      <w:r w:rsidRPr="00AA2621">
        <w:t>Сумма гарантии</w:t>
      </w:r>
      <w:r w:rsidRPr="00AA2621">
        <w:rPr>
          <w:rStyle w:val="af2"/>
        </w:rPr>
        <w:footnoteReference w:id="5"/>
      </w:r>
      <w:r w:rsidRPr="00AA2621">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w:t>
      </w:r>
      <w:r>
        <w:t xml:space="preserve"> </w:t>
      </w:r>
      <w:r w:rsidRPr="00AA2621">
        <w:t xml:space="preserve">по договору.   </w:t>
      </w:r>
    </w:p>
    <w:p w:rsidR="004074CD" w:rsidRPr="00AA2621" w:rsidRDefault="004074CD" w:rsidP="004074CD">
      <w:pPr>
        <w:ind w:firstLine="709"/>
        <w:jc w:val="both"/>
      </w:pPr>
      <w:r w:rsidRPr="00AA2621">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4074CD" w:rsidRPr="00AA2621" w:rsidRDefault="004074CD" w:rsidP="004074CD">
      <w:pPr>
        <w:ind w:firstLine="709"/>
        <w:jc w:val="both"/>
      </w:pPr>
      <w:r w:rsidRPr="00AA2621">
        <w:t xml:space="preserve">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4074CD" w:rsidRPr="00AA2621" w:rsidRDefault="004074CD" w:rsidP="004074CD">
      <w:pPr>
        <w:ind w:firstLine="709"/>
        <w:jc w:val="both"/>
      </w:pPr>
      <w:r>
        <w:t>Б</w:t>
      </w:r>
      <w:r w:rsidRPr="00AA2621">
        <w:t>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693963" w:rsidRPr="00693963" w:rsidRDefault="00693963" w:rsidP="00693963">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693963" w:rsidRPr="00693963" w:rsidTr="00226B41">
        <w:trPr>
          <w:trHeight w:val="274"/>
        </w:trPr>
        <w:tc>
          <w:tcPr>
            <w:tcW w:w="5103" w:type="dxa"/>
            <w:hideMark/>
          </w:tcPr>
          <w:p w:rsidR="00693963" w:rsidRPr="00693963" w:rsidRDefault="00693963" w:rsidP="00693963">
            <w:pPr>
              <w:shd w:val="clear" w:color="auto" w:fill="FFFFFF"/>
              <w:tabs>
                <w:tab w:val="left" w:pos="993"/>
                <w:tab w:val="left" w:pos="1276"/>
              </w:tabs>
              <w:jc w:val="center"/>
              <w:rPr>
                <w:b/>
                <w:bCs/>
              </w:rPr>
            </w:pPr>
            <w:r w:rsidRPr="00693963">
              <w:rPr>
                <w:b/>
                <w:bCs/>
              </w:rPr>
              <w:t>ЗАКАЗЧИК:</w:t>
            </w:r>
          </w:p>
        </w:tc>
        <w:tc>
          <w:tcPr>
            <w:tcW w:w="5103" w:type="dxa"/>
            <w:hideMark/>
          </w:tcPr>
          <w:p w:rsidR="00693963" w:rsidRPr="00693963" w:rsidRDefault="00693963" w:rsidP="00693963">
            <w:pPr>
              <w:shd w:val="clear" w:color="auto" w:fill="FFFFFF"/>
              <w:tabs>
                <w:tab w:val="left" w:pos="993"/>
                <w:tab w:val="left" w:pos="1276"/>
              </w:tabs>
              <w:jc w:val="center"/>
            </w:pPr>
            <w:r w:rsidRPr="00693963">
              <w:rPr>
                <w:b/>
                <w:bCs/>
              </w:rPr>
              <w:t>ПОДРЯДЧИК:</w:t>
            </w:r>
          </w:p>
        </w:tc>
      </w:tr>
    </w:tbl>
    <w:p w:rsidR="00693963" w:rsidRPr="00693963" w:rsidRDefault="00693963" w:rsidP="00693963">
      <w:pPr>
        <w:tabs>
          <w:tab w:val="left" w:pos="3712"/>
        </w:tabs>
      </w:pPr>
    </w:p>
    <w:p w:rsidR="00AB21FB" w:rsidRPr="00002EED" w:rsidRDefault="00AB21FB" w:rsidP="00693963">
      <w:pPr>
        <w:ind w:firstLine="708"/>
        <w:jc w:val="center"/>
      </w:pPr>
    </w:p>
    <w:sectPr w:rsidR="00AB21FB" w:rsidRPr="00002EED" w:rsidSect="00693963">
      <w:pgSz w:w="11906" w:h="16838"/>
      <w:pgMar w:top="851" w:right="851" w:bottom="765"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64A2" w:rsidRDefault="003064A2">
      <w:r>
        <w:separator/>
      </w:r>
    </w:p>
  </w:endnote>
  <w:endnote w:type="continuationSeparator" w:id="0">
    <w:p w:rsidR="003064A2" w:rsidRDefault="00306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64A2" w:rsidRDefault="003064A2">
      <w:r>
        <w:separator/>
      </w:r>
    </w:p>
  </w:footnote>
  <w:footnote w:type="continuationSeparator" w:id="0">
    <w:p w:rsidR="003064A2" w:rsidRDefault="003064A2">
      <w:r>
        <w:continuationSeparator/>
      </w:r>
    </w:p>
  </w:footnote>
  <w:footnote w:id="1">
    <w:p w:rsidR="004074CD" w:rsidRPr="00B65B32" w:rsidRDefault="004074CD" w:rsidP="004074CD">
      <w:pPr>
        <w:pStyle w:val="af0"/>
        <w:jc w:val="both"/>
      </w:pPr>
      <w:r>
        <w:rPr>
          <w:rStyle w:val="af2"/>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4074CD" w:rsidRDefault="004074CD" w:rsidP="004074CD">
      <w:pPr>
        <w:pStyle w:val="af0"/>
      </w:pPr>
      <w:r>
        <w:rPr>
          <w:rStyle w:val="af2"/>
        </w:rPr>
        <w:footnoteRef/>
      </w:r>
      <w:r>
        <w:t xml:space="preserve"> Для банковской гарантии возврата авансового платежа.</w:t>
      </w:r>
    </w:p>
  </w:footnote>
  <w:footnote w:id="3">
    <w:p w:rsidR="004074CD" w:rsidRDefault="004074CD" w:rsidP="004074CD">
      <w:pPr>
        <w:pStyle w:val="af0"/>
        <w:jc w:val="both"/>
      </w:pPr>
      <w:r>
        <w:rPr>
          <w:rStyle w:val="af2"/>
        </w:rPr>
        <w:footnoteRef/>
      </w:r>
      <w:r>
        <w:t xml:space="preserve"> Для договоров, заключаемых с СМП, если по договору не предусмотрена выплата аванса. </w:t>
      </w:r>
    </w:p>
  </w:footnote>
  <w:footnote w:id="4">
    <w:p w:rsidR="004074CD" w:rsidRDefault="004074CD" w:rsidP="004074CD">
      <w:pPr>
        <w:pStyle w:val="af0"/>
      </w:pPr>
      <w:r>
        <w:rPr>
          <w:rStyle w:val="af2"/>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5">
    <w:p w:rsidR="004074CD" w:rsidRPr="005E3C01" w:rsidRDefault="004074CD" w:rsidP="004074CD">
      <w:pPr>
        <w:pStyle w:val="af0"/>
      </w:pPr>
      <w:r>
        <w:rPr>
          <w:rStyle w:val="af2"/>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95119F9"/>
    <w:multiLevelType w:val="hybridMultilevel"/>
    <w:tmpl w:val="1D3E541A"/>
    <w:lvl w:ilvl="0" w:tplc="C2BC3146">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FF4B87"/>
    <w:multiLevelType w:val="multilevel"/>
    <w:tmpl w:val="9526513A"/>
    <w:lvl w:ilvl="0">
      <w:start w:val="3"/>
      <w:numFmt w:val="decimal"/>
      <w:lvlText w:val="%1."/>
      <w:lvlJc w:val="left"/>
      <w:pPr>
        <w:tabs>
          <w:tab w:val="num" w:pos="420"/>
        </w:tabs>
        <w:ind w:left="420" w:hanging="420"/>
      </w:pPr>
      <w:rPr>
        <w:rFonts w:hint="default"/>
      </w:rPr>
    </w:lvl>
    <w:lvl w:ilvl="1">
      <w:start w:val="1"/>
      <w:numFmt w:val="decimal"/>
      <w:lvlText w:val="4.%2."/>
      <w:lvlJc w:val="left"/>
      <w:pPr>
        <w:tabs>
          <w:tab w:val="num" w:pos="1571"/>
        </w:tabs>
        <w:ind w:left="1571" w:hanging="7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92A08F4"/>
    <w:multiLevelType w:val="hybridMultilevel"/>
    <w:tmpl w:val="7700B7B0"/>
    <w:lvl w:ilvl="0" w:tplc="C2BC3146">
      <w:start w:val="1"/>
      <w:numFmt w:val="bullet"/>
      <w:lvlText w:val="­"/>
      <w:lvlJc w:val="left"/>
      <w:pPr>
        <w:tabs>
          <w:tab w:val="num" w:pos="2700"/>
        </w:tabs>
        <w:ind w:left="2700" w:hanging="360"/>
      </w:pPr>
      <w:rPr>
        <w:rFonts w:ascii="Courier New" w:hAnsi="Courier New"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1DB25FD1"/>
    <w:multiLevelType w:val="multilevel"/>
    <w:tmpl w:val="25EA0BD0"/>
    <w:lvl w:ilvl="0">
      <w:start w:val="3"/>
      <w:numFmt w:val="decimal"/>
      <w:lvlText w:val="%1."/>
      <w:lvlJc w:val="left"/>
      <w:pPr>
        <w:tabs>
          <w:tab w:val="num" w:pos="420"/>
        </w:tabs>
        <w:ind w:left="420" w:hanging="420"/>
      </w:pPr>
      <w:rPr>
        <w:rFonts w:hint="default"/>
      </w:rPr>
    </w:lvl>
    <w:lvl w:ilvl="1">
      <w:start w:val="1"/>
      <w:numFmt w:val="bullet"/>
      <w:lvlText w:val="­"/>
      <w:lvlJc w:val="left"/>
      <w:pPr>
        <w:tabs>
          <w:tab w:val="num" w:pos="360"/>
        </w:tabs>
        <w:ind w:left="360" w:hanging="360"/>
      </w:pPr>
      <w:rPr>
        <w:rFonts w:ascii="Courier New" w:hAnsi="Courier New"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20D015C8"/>
    <w:multiLevelType w:val="hybridMultilevel"/>
    <w:tmpl w:val="8A461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9473AC"/>
    <w:multiLevelType w:val="multilevel"/>
    <w:tmpl w:val="864C981E"/>
    <w:lvl w:ilvl="0">
      <w:start w:val="5"/>
      <w:numFmt w:val="decimal"/>
      <w:lvlText w:val="%1."/>
      <w:lvlJc w:val="left"/>
      <w:pPr>
        <w:tabs>
          <w:tab w:val="num" w:pos="420"/>
        </w:tabs>
        <w:ind w:left="420" w:hanging="420"/>
      </w:pPr>
      <w:rPr>
        <w:rFonts w:hint="default"/>
      </w:rPr>
    </w:lvl>
    <w:lvl w:ilvl="1">
      <w:start w:val="1"/>
      <w:numFmt w:val="decimal"/>
      <w:lvlText w:val="4.%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335C124E"/>
    <w:multiLevelType w:val="multilevel"/>
    <w:tmpl w:val="DA58DEE4"/>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2025"/>
        </w:tabs>
        <w:ind w:left="2025" w:hanging="1245"/>
      </w:pPr>
      <w:rPr>
        <w:rFonts w:hint="default"/>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9">
    <w:nsid w:val="3E36586D"/>
    <w:multiLevelType w:val="multilevel"/>
    <w:tmpl w:val="F5D45D46"/>
    <w:lvl w:ilvl="0">
      <w:start w:val="1"/>
      <w:numFmt w:val="decimal"/>
      <w:lvlText w:val="%1."/>
      <w:lvlJc w:val="left"/>
      <w:pPr>
        <w:tabs>
          <w:tab w:val="num" w:pos="1245"/>
        </w:tabs>
        <w:ind w:left="1245" w:hanging="1245"/>
      </w:pPr>
      <w:rPr>
        <w:rFonts w:hint="default"/>
      </w:rPr>
    </w:lvl>
    <w:lvl w:ilvl="1">
      <w:start w:val="1"/>
      <w:numFmt w:val="decimal"/>
      <w:lvlText w:val="2.%2."/>
      <w:lvlJc w:val="left"/>
      <w:pPr>
        <w:tabs>
          <w:tab w:val="num" w:pos="2025"/>
        </w:tabs>
        <w:ind w:left="2025" w:hanging="1245"/>
      </w:pPr>
      <w:rPr>
        <w:rFonts w:hint="default"/>
        <w:b w:val="0"/>
        <w:i w:val="0"/>
      </w:rPr>
    </w:lvl>
    <w:lvl w:ilvl="2">
      <w:start w:val="1"/>
      <w:numFmt w:val="decimal"/>
      <w:lvlText w:val="%1.%2.%3."/>
      <w:lvlJc w:val="left"/>
      <w:pPr>
        <w:tabs>
          <w:tab w:val="num" w:pos="2805"/>
        </w:tabs>
        <w:ind w:left="2805" w:hanging="1245"/>
      </w:pPr>
      <w:rPr>
        <w:rFonts w:hint="default"/>
      </w:rPr>
    </w:lvl>
    <w:lvl w:ilvl="3">
      <w:start w:val="1"/>
      <w:numFmt w:val="decimal"/>
      <w:lvlText w:val="%1.%2.%3.%4."/>
      <w:lvlJc w:val="left"/>
      <w:pPr>
        <w:tabs>
          <w:tab w:val="num" w:pos="3585"/>
        </w:tabs>
        <w:ind w:left="3585" w:hanging="1245"/>
      </w:pPr>
      <w:rPr>
        <w:rFonts w:hint="default"/>
      </w:rPr>
    </w:lvl>
    <w:lvl w:ilvl="4">
      <w:start w:val="1"/>
      <w:numFmt w:val="decimal"/>
      <w:lvlText w:val="%1.%2.%3.%4.%5."/>
      <w:lvlJc w:val="left"/>
      <w:pPr>
        <w:tabs>
          <w:tab w:val="num" w:pos="4365"/>
        </w:tabs>
        <w:ind w:left="4365" w:hanging="1245"/>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120"/>
        </w:tabs>
        <w:ind w:left="6120" w:hanging="144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040"/>
        </w:tabs>
        <w:ind w:left="8040" w:hanging="1800"/>
      </w:pPr>
      <w:rPr>
        <w:rFonts w:hint="default"/>
      </w:rPr>
    </w:lvl>
  </w:abstractNum>
  <w:abstractNum w:abstractNumId="10">
    <w:nsid w:val="47C8048E"/>
    <w:multiLevelType w:val="hybridMultilevel"/>
    <w:tmpl w:val="D4901FC2"/>
    <w:lvl w:ilvl="0" w:tplc="C2BC3146">
      <w:start w:val="1"/>
      <w:numFmt w:val="bullet"/>
      <w:lvlText w:val="­"/>
      <w:lvlJc w:val="left"/>
      <w:pPr>
        <w:tabs>
          <w:tab w:val="num" w:pos="2160"/>
        </w:tabs>
        <w:ind w:left="2160" w:hanging="360"/>
      </w:pPr>
      <w:rPr>
        <w:rFonts w:ascii="Courier New" w:hAnsi="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8301EBE"/>
    <w:multiLevelType w:val="multilevel"/>
    <w:tmpl w:val="F3B064AA"/>
    <w:lvl w:ilvl="0">
      <w:start w:val="7"/>
      <w:numFmt w:val="decimal"/>
      <w:lvlText w:val="%1."/>
      <w:lvlJc w:val="left"/>
      <w:pPr>
        <w:ind w:left="720" w:hanging="360"/>
      </w:pPr>
      <w:rPr>
        <w:rFonts w:hint="default"/>
        <w:b/>
        <w:i w:val="0"/>
      </w:rPr>
    </w:lvl>
    <w:lvl w:ilvl="1">
      <w:start w:val="1"/>
      <w:numFmt w:val="decimal"/>
      <w:isLgl/>
      <w:lvlText w:val="%1.%2."/>
      <w:lvlJc w:val="left"/>
      <w:pPr>
        <w:ind w:left="720" w:hanging="360"/>
      </w:pPr>
      <w:rPr>
        <w:rFonts w:eastAsia="Times New Roman" w:hint="default"/>
        <w:b w:val="0"/>
        <w:i w:val="0"/>
        <w:color w:val="000000" w:themeColor="text1"/>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12">
    <w:nsid w:val="4B3F75D0"/>
    <w:multiLevelType w:val="multilevel"/>
    <w:tmpl w:val="F5BCEC1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abstractNum w:abstractNumId="13">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nsid w:val="501B5FDF"/>
    <w:multiLevelType w:val="multilevel"/>
    <w:tmpl w:val="714859C6"/>
    <w:lvl w:ilvl="0">
      <w:start w:val="5"/>
      <w:numFmt w:val="decimal"/>
      <w:lvlText w:val="%1."/>
      <w:lvlJc w:val="left"/>
      <w:pPr>
        <w:ind w:left="360" w:hanging="360"/>
      </w:pPr>
      <w:rPr>
        <w:rFonts w:hint="default"/>
      </w:rPr>
    </w:lvl>
    <w:lvl w:ilvl="1">
      <w:start w:val="2"/>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1571"/>
        </w:tabs>
        <w:ind w:left="1571"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nsid w:val="5DAC66B6"/>
    <w:multiLevelType w:val="hybridMultilevel"/>
    <w:tmpl w:val="46A0EF74"/>
    <w:lvl w:ilvl="0" w:tplc="FFFFFFFF">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66AF0893"/>
    <w:multiLevelType w:val="multilevel"/>
    <w:tmpl w:val="B666D41A"/>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682C3DCD"/>
    <w:multiLevelType w:val="hybridMultilevel"/>
    <w:tmpl w:val="24541492"/>
    <w:lvl w:ilvl="0" w:tplc="C2BC3146">
      <w:start w:val="1"/>
      <w:numFmt w:val="bullet"/>
      <w:lvlText w:val="­"/>
      <w:lvlJc w:val="left"/>
      <w:pPr>
        <w:tabs>
          <w:tab w:val="num" w:pos="2160"/>
        </w:tabs>
        <w:ind w:left="216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A41566B"/>
    <w:multiLevelType w:val="hybridMultilevel"/>
    <w:tmpl w:val="2DA434A8"/>
    <w:lvl w:ilvl="0" w:tplc="54B05F72">
      <w:start w:val="1"/>
      <w:numFmt w:val="russianLower"/>
      <w:lvlText w:val="%1)"/>
      <w:lvlJc w:val="left"/>
      <w:pPr>
        <w:tabs>
          <w:tab w:val="num" w:pos="720"/>
        </w:tabs>
        <w:ind w:left="567" w:hanging="34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9"/>
  </w:num>
  <w:num w:numId="5">
    <w:abstractNumId w:val="3"/>
  </w:num>
  <w:num w:numId="6">
    <w:abstractNumId w:val="2"/>
  </w:num>
  <w:num w:numId="7">
    <w:abstractNumId w:val="20"/>
  </w:num>
  <w:num w:numId="8">
    <w:abstractNumId w:val="21"/>
  </w:num>
  <w:num w:numId="9">
    <w:abstractNumId w:val="15"/>
  </w:num>
  <w:num w:numId="10">
    <w:abstractNumId w:val="4"/>
  </w:num>
  <w:num w:numId="11">
    <w:abstractNumId w:val="10"/>
  </w:num>
  <w:num w:numId="12">
    <w:abstractNumId w:val="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6"/>
  </w:num>
  <w:num w:numId="16">
    <w:abstractNumId w:val="16"/>
  </w:num>
  <w:num w:numId="17">
    <w:abstractNumId w:val="11"/>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num>
  <w:num w:numId="22">
    <w:abstractNumId w:val="14"/>
  </w:num>
  <w:num w:numId="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2EED"/>
    <w:rsid w:val="00003B10"/>
    <w:rsid w:val="00016836"/>
    <w:rsid w:val="00016F14"/>
    <w:rsid w:val="00017EB3"/>
    <w:rsid w:val="00022C5C"/>
    <w:rsid w:val="00025DD4"/>
    <w:rsid w:val="00025E02"/>
    <w:rsid w:val="00027589"/>
    <w:rsid w:val="00031AAB"/>
    <w:rsid w:val="0003253A"/>
    <w:rsid w:val="000357BB"/>
    <w:rsid w:val="00035DF9"/>
    <w:rsid w:val="00036E89"/>
    <w:rsid w:val="00037129"/>
    <w:rsid w:val="00040121"/>
    <w:rsid w:val="000412D7"/>
    <w:rsid w:val="00043593"/>
    <w:rsid w:val="00043D72"/>
    <w:rsid w:val="0004428A"/>
    <w:rsid w:val="00044805"/>
    <w:rsid w:val="00045C40"/>
    <w:rsid w:val="0004702A"/>
    <w:rsid w:val="000501E9"/>
    <w:rsid w:val="000515D5"/>
    <w:rsid w:val="000553BB"/>
    <w:rsid w:val="00057140"/>
    <w:rsid w:val="000625A3"/>
    <w:rsid w:val="00062A39"/>
    <w:rsid w:val="00063812"/>
    <w:rsid w:val="00065256"/>
    <w:rsid w:val="00075BA3"/>
    <w:rsid w:val="00081209"/>
    <w:rsid w:val="00084C15"/>
    <w:rsid w:val="00085757"/>
    <w:rsid w:val="00092565"/>
    <w:rsid w:val="00096BB5"/>
    <w:rsid w:val="000A1E71"/>
    <w:rsid w:val="000A5BBF"/>
    <w:rsid w:val="000B0301"/>
    <w:rsid w:val="000B60AB"/>
    <w:rsid w:val="000B6164"/>
    <w:rsid w:val="000C407B"/>
    <w:rsid w:val="000C4D37"/>
    <w:rsid w:val="000C5CF0"/>
    <w:rsid w:val="000D62F4"/>
    <w:rsid w:val="000E054F"/>
    <w:rsid w:val="000E1E5D"/>
    <w:rsid w:val="000E7663"/>
    <w:rsid w:val="000F61F8"/>
    <w:rsid w:val="000F6A27"/>
    <w:rsid w:val="000F72C1"/>
    <w:rsid w:val="001005F2"/>
    <w:rsid w:val="0010356E"/>
    <w:rsid w:val="00103970"/>
    <w:rsid w:val="00104F18"/>
    <w:rsid w:val="001102A6"/>
    <w:rsid w:val="00111284"/>
    <w:rsid w:val="00112805"/>
    <w:rsid w:val="00113DAC"/>
    <w:rsid w:val="001141CD"/>
    <w:rsid w:val="00120DCD"/>
    <w:rsid w:val="0012137A"/>
    <w:rsid w:val="00122113"/>
    <w:rsid w:val="00124039"/>
    <w:rsid w:val="00125B29"/>
    <w:rsid w:val="001260F6"/>
    <w:rsid w:val="0012678E"/>
    <w:rsid w:val="001276F6"/>
    <w:rsid w:val="001313A1"/>
    <w:rsid w:val="00132919"/>
    <w:rsid w:val="00141686"/>
    <w:rsid w:val="00142C51"/>
    <w:rsid w:val="00151F85"/>
    <w:rsid w:val="00153884"/>
    <w:rsid w:val="00154A77"/>
    <w:rsid w:val="001552F2"/>
    <w:rsid w:val="00156C18"/>
    <w:rsid w:val="001656CF"/>
    <w:rsid w:val="001659A2"/>
    <w:rsid w:val="00165D0C"/>
    <w:rsid w:val="001723A7"/>
    <w:rsid w:val="00176823"/>
    <w:rsid w:val="00176B17"/>
    <w:rsid w:val="00181802"/>
    <w:rsid w:val="0018183B"/>
    <w:rsid w:val="00182E13"/>
    <w:rsid w:val="001854D4"/>
    <w:rsid w:val="001859C4"/>
    <w:rsid w:val="001931DA"/>
    <w:rsid w:val="001A2CC5"/>
    <w:rsid w:val="001A7B7C"/>
    <w:rsid w:val="001B01CE"/>
    <w:rsid w:val="001B6992"/>
    <w:rsid w:val="001C0B0B"/>
    <w:rsid w:val="001C25E1"/>
    <w:rsid w:val="001C29EB"/>
    <w:rsid w:val="001C3044"/>
    <w:rsid w:val="001C3226"/>
    <w:rsid w:val="001C54E0"/>
    <w:rsid w:val="001C5E96"/>
    <w:rsid w:val="001C6B47"/>
    <w:rsid w:val="001C79C3"/>
    <w:rsid w:val="001D09CA"/>
    <w:rsid w:val="001D3B10"/>
    <w:rsid w:val="001D7CAD"/>
    <w:rsid w:val="001E077C"/>
    <w:rsid w:val="001E2B68"/>
    <w:rsid w:val="001E4B53"/>
    <w:rsid w:val="001F06B4"/>
    <w:rsid w:val="001F0735"/>
    <w:rsid w:val="001F1732"/>
    <w:rsid w:val="001F5F96"/>
    <w:rsid w:val="00201445"/>
    <w:rsid w:val="00205162"/>
    <w:rsid w:val="00207C7C"/>
    <w:rsid w:val="00210588"/>
    <w:rsid w:val="002151F3"/>
    <w:rsid w:val="00220179"/>
    <w:rsid w:val="00221D6F"/>
    <w:rsid w:val="00226109"/>
    <w:rsid w:val="00226361"/>
    <w:rsid w:val="0023113F"/>
    <w:rsid w:val="00234D14"/>
    <w:rsid w:val="00236F00"/>
    <w:rsid w:val="00240542"/>
    <w:rsid w:val="00240DAC"/>
    <w:rsid w:val="00244D28"/>
    <w:rsid w:val="002453CB"/>
    <w:rsid w:val="00246558"/>
    <w:rsid w:val="00250DAD"/>
    <w:rsid w:val="0025429D"/>
    <w:rsid w:val="0025699F"/>
    <w:rsid w:val="00256A95"/>
    <w:rsid w:val="00260213"/>
    <w:rsid w:val="00264599"/>
    <w:rsid w:val="002652D2"/>
    <w:rsid w:val="00266CBF"/>
    <w:rsid w:val="00272C70"/>
    <w:rsid w:val="002751D2"/>
    <w:rsid w:val="00281273"/>
    <w:rsid w:val="00281DA8"/>
    <w:rsid w:val="0028296D"/>
    <w:rsid w:val="00282D77"/>
    <w:rsid w:val="00283040"/>
    <w:rsid w:val="0028390C"/>
    <w:rsid w:val="00283DF9"/>
    <w:rsid w:val="00285525"/>
    <w:rsid w:val="00287FEE"/>
    <w:rsid w:val="00292710"/>
    <w:rsid w:val="00294431"/>
    <w:rsid w:val="002956D8"/>
    <w:rsid w:val="00297121"/>
    <w:rsid w:val="002A0896"/>
    <w:rsid w:val="002A1D5F"/>
    <w:rsid w:val="002A20D7"/>
    <w:rsid w:val="002A36DC"/>
    <w:rsid w:val="002A3E0F"/>
    <w:rsid w:val="002A4688"/>
    <w:rsid w:val="002A5416"/>
    <w:rsid w:val="002A5F83"/>
    <w:rsid w:val="002A691C"/>
    <w:rsid w:val="002B2140"/>
    <w:rsid w:val="002B5E52"/>
    <w:rsid w:val="002B69F3"/>
    <w:rsid w:val="002B752E"/>
    <w:rsid w:val="002B7795"/>
    <w:rsid w:val="002B7E61"/>
    <w:rsid w:val="002C315F"/>
    <w:rsid w:val="002D0927"/>
    <w:rsid w:val="002D2F24"/>
    <w:rsid w:val="002D43B6"/>
    <w:rsid w:val="002D5810"/>
    <w:rsid w:val="002D7F08"/>
    <w:rsid w:val="002E089C"/>
    <w:rsid w:val="002E13E4"/>
    <w:rsid w:val="002E42C8"/>
    <w:rsid w:val="002E4BF1"/>
    <w:rsid w:val="002E54C4"/>
    <w:rsid w:val="002E598D"/>
    <w:rsid w:val="002E7746"/>
    <w:rsid w:val="002F0371"/>
    <w:rsid w:val="002F1DDD"/>
    <w:rsid w:val="002F24F4"/>
    <w:rsid w:val="002F5299"/>
    <w:rsid w:val="002F53B9"/>
    <w:rsid w:val="00300340"/>
    <w:rsid w:val="00302432"/>
    <w:rsid w:val="00302888"/>
    <w:rsid w:val="003045E1"/>
    <w:rsid w:val="0030640B"/>
    <w:rsid w:val="003064A2"/>
    <w:rsid w:val="00307053"/>
    <w:rsid w:val="00311731"/>
    <w:rsid w:val="00311A82"/>
    <w:rsid w:val="00324C95"/>
    <w:rsid w:val="00331EEA"/>
    <w:rsid w:val="00332F98"/>
    <w:rsid w:val="00333214"/>
    <w:rsid w:val="0033533D"/>
    <w:rsid w:val="003354B8"/>
    <w:rsid w:val="00337A20"/>
    <w:rsid w:val="003404CE"/>
    <w:rsid w:val="0034050A"/>
    <w:rsid w:val="00340E97"/>
    <w:rsid w:val="00345427"/>
    <w:rsid w:val="00346C28"/>
    <w:rsid w:val="00351F4B"/>
    <w:rsid w:val="003524A8"/>
    <w:rsid w:val="0035534F"/>
    <w:rsid w:val="00355B13"/>
    <w:rsid w:val="00361A0D"/>
    <w:rsid w:val="00367020"/>
    <w:rsid w:val="0037023A"/>
    <w:rsid w:val="00370D85"/>
    <w:rsid w:val="00371BD3"/>
    <w:rsid w:val="00372BC3"/>
    <w:rsid w:val="003732B2"/>
    <w:rsid w:val="00375302"/>
    <w:rsid w:val="0037536C"/>
    <w:rsid w:val="003769B9"/>
    <w:rsid w:val="00376BCE"/>
    <w:rsid w:val="0038023D"/>
    <w:rsid w:val="00384260"/>
    <w:rsid w:val="0039055B"/>
    <w:rsid w:val="00392839"/>
    <w:rsid w:val="00393250"/>
    <w:rsid w:val="003952C5"/>
    <w:rsid w:val="00395D33"/>
    <w:rsid w:val="003A1BAA"/>
    <w:rsid w:val="003A27F4"/>
    <w:rsid w:val="003A3183"/>
    <w:rsid w:val="003A4682"/>
    <w:rsid w:val="003A4CDC"/>
    <w:rsid w:val="003A53E7"/>
    <w:rsid w:val="003A7165"/>
    <w:rsid w:val="003B47AF"/>
    <w:rsid w:val="003C0736"/>
    <w:rsid w:val="003C70A5"/>
    <w:rsid w:val="003D416C"/>
    <w:rsid w:val="003D4276"/>
    <w:rsid w:val="003E2049"/>
    <w:rsid w:val="003E451D"/>
    <w:rsid w:val="003E66F6"/>
    <w:rsid w:val="003E6BEA"/>
    <w:rsid w:val="003E74F8"/>
    <w:rsid w:val="003E7A9E"/>
    <w:rsid w:val="003F261F"/>
    <w:rsid w:val="003F4251"/>
    <w:rsid w:val="003F42D6"/>
    <w:rsid w:val="003F446F"/>
    <w:rsid w:val="003F4A4A"/>
    <w:rsid w:val="003F4E41"/>
    <w:rsid w:val="003F5966"/>
    <w:rsid w:val="0040241B"/>
    <w:rsid w:val="00403571"/>
    <w:rsid w:val="00404B9A"/>
    <w:rsid w:val="004074CD"/>
    <w:rsid w:val="00407880"/>
    <w:rsid w:val="00407A88"/>
    <w:rsid w:val="0041346B"/>
    <w:rsid w:val="00413F51"/>
    <w:rsid w:val="0041432A"/>
    <w:rsid w:val="004155C6"/>
    <w:rsid w:val="00420B8F"/>
    <w:rsid w:val="004222FF"/>
    <w:rsid w:val="004230BF"/>
    <w:rsid w:val="0042534A"/>
    <w:rsid w:val="00426E98"/>
    <w:rsid w:val="004276BD"/>
    <w:rsid w:val="00427C3E"/>
    <w:rsid w:val="00431C00"/>
    <w:rsid w:val="00432D06"/>
    <w:rsid w:val="00434F34"/>
    <w:rsid w:val="00437555"/>
    <w:rsid w:val="00440BBD"/>
    <w:rsid w:val="00441909"/>
    <w:rsid w:val="004427D1"/>
    <w:rsid w:val="00442F79"/>
    <w:rsid w:val="00443347"/>
    <w:rsid w:val="00451015"/>
    <w:rsid w:val="00451968"/>
    <w:rsid w:val="00455117"/>
    <w:rsid w:val="00455335"/>
    <w:rsid w:val="0045584C"/>
    <w:rsid w:val="00455F97"/>
    <w:rsid w:val="004563A2"/>
    <w:rsid w:val="00460ED2"/>
    <w:rsid w:val="00470BA5"/>
    <w:rsid w:val="00480C04"/>
    <w:rsid w:val="0048230C"/>
    <w:rsid w:val="00483E5A"/>
    <w:rsid w:val="00490594"/>
    <w:rsid w:val="00491489"/>
    <w:rsid w:val="004922A0"/>
    <w:rsid w:val="004A534F"/>
    <w:rsid w:val="004A6CD3"/>
    <w:rsid w:val="004A759E"/>
    <w:rsid w:val="004B35E7"/>
    <w:rsid w:val="004B4F1C"/>
    <w:rsid w:val="004B5BD2"/>
    <w:rsid w:val="004C2EFF"/>
    <w:rsid w:val="004C3F32"/>
    <w:rsid w:val="004D1301"/>
    <w:rsid w:val="004D395C"/>
    <w:rsid w:val="004D67B8"/>
    <w:rsid w:val="004D766A"/>
    <w:rsid w:val="004E09A6"/>
    <w:rsid w:val="004E18E0"/>
    <w:rsid w:val="004E295F"/>
    <w:rsid w:val="004E6EA8"/>
    <w:rsid w:val="004E77CB"/>
    <w:rsid w:val="004F0770"/>
    <w:rsid w:val="004F1203"/>
    <w:rsid w:val="004F27AE"/>
    <w:rsid w:val="004F33B4"/>
    <w:rsid w:val="004F51F6"/>
    <w:rsid w:val="004F76B3"/>
    <w:rsid w:val="004F7B74"/>
    <w:rsid w:val="00501404"/>
    <w:rsid w:val="00503E9A"/>
    <w:rsid w:val="005046DF"/>
    <w:rsid w:val="00505216"/>
    <w:rsid w:val="00512D2C"/>
    <w:rsid w:val="005139B0"/>
    <w:rsid w:val="00513A98"/>
    <w:rsid w:val="00514B36"/>
    <w:rsid w:val="00516058"/>
    <w:rsid w:val="00517952"/>
    <w:rsid w:val="005203F2"/>
    <w:rsid w:val="00521997"/>
    <w:rsid w:val="00521FB9"/>
    <w:rsid w:val="005222D5"/>
    <w:rsid w:val="00522CAC"/>
    <w:rsid w:val="0052338E"/>
    <w:rsid w:val="005256C8"/>
    <w:rsid w:val="00526CB2"/>
    <w:rsid w:val="00527752"/>
    <w:rsid w:val="0053072F"/>
    <w:rsid w:val="005318FD"/>
    <w:rsid w:val="00531907"/>
    <w:rsid w:val="00531E12"/>
    <w:rsid w:val="00531FBA"/>
    <w:rsid w:val="0053462E"/>
    <w:rsid w:val="00534E01"/>
    <w:rsid w:val="005433D6"/>
    <w:rsid w:val="00544D86"/>
    <w:rsid w:val="00546E55"/>
    <w:rsid w:val="00547487"/>
    <w:rsid w:val="00550F1B"/>
    <w:rsid w:val="00552938"/>
    <w:rsid w:val="00552FB9"/>
    <w:rsid w:val="005569C3"/>
    <w:rsid w:val="00557923"/>
    <w:rsid w:val="00561A2E"/>
    <w:rsid w:val="0056517A"/>
    <w:rsid w:val="00566F61"/>
    <w:rsid w:val="00567017"/>
    <w:rsid w:val="00576621"/>
    <w:rsid w:val="0057703A"/>
    <w:rsid w:val="00577A14"/>
    <w:rsid w:val="00580DC9"/>
    <w:rsid w:val="00581BE6"/>
    <w:rsid w:val="00586FE3"/>
    <w:rsid w:val="005A0685"/>
    <w:rsid w:val="005A0BED"/>
    <w:rsid w:val="005A5AC4"/>
    <w:rsid w:val="005B32FE"/>
    <w:rsid w:val="005B4203"/>
    <w:rsid w:val="005B4812"/>
    <w:rsid w:val="005B4CE6"/>
    <w:rsid w:val="005B51BB"/>
    <w:rsid w:val="005B7098"/>
    <w:rsid w:val="005C0043"/>
    <w:rsid w:val="005C06E9"/>
    <w:rsid w:val="005C0E33"/>
    <w:rsid w:val="005C3104"/>
    <w:rsid w:val="005C5E6E"/>
    <w:rsid w:val="005C682E"/>
    <w:rsid w:val="005C7CC0"/>
    <w:rsid w:val="005D49C0"/>
    <w:rsid w:val="005D5FA3"/>
    <w:rsid w:val="005D7A62"/>
    <w:rsid w:val="005E272A"/>
    <w:rsid w:val="005E4544"/>
    <w:rsid w:val="005E611F"/>
    <w:rsid w:val="005F200D"/>
    <w:rsid w:val="005F2311"/>
    <w:rsid w:val="00600691"/>
    <w:rsid w:val="00604697"/>
    <w:rsid w:val="006125C6"/>
    <w:rsid w:val="00613153"/>
    <w:rsid w:val="00613FCB"/>
    <w:rsid w:val="00614939"/>
    <w:rsid w:val="0061695D"/>
    <w:rsid w:val="00617300"/>
    <w:rsid w:val="00617417"/>
    <w:rsid w:val="00617A94"/>
    <w:rsid w:val="00617D54"/>
    <w:rsid w:val="00620E57"/>
    <w:rsid w:val="00620EA2"/>
    <w:rsid w:val="0062188B"/>
    <w:rsid w:val="0063248F"/>
    <w:rsid w:val="00636DCD"/>
    <w:rsid w:val="006374F0"/>
    <w:rsid w:val="00642EA6"/>
    <w:rsid w:val="006439C2"/>
    <w:rsid w:val="006449D1"/>
    <w:rsid w:val="00655220"/>
    <w:rsid w:val="00662F79"/>
    <w:rsid w:val="00664BB4"/>
    <w:rsid w:val="0066505D"/>
    <w:rsid w:val="00667A40"/>
    <w:rsid w:val="00667D03"/>
    <w:rsid w:val="00672835"/>
    <w:rsid w:val="006734C5"/>
    <w:rsid w:val="00673C98"/>
    <w:rsid w:val="006773E2"/>
    <w:rsid w:val="00677986"/>
    <w:rsid w:val="0068144B"/>
    <w:rsid w:val="00686181"/>
    <w:rsid w:val="00686FAA"/>
    <w:rsid w:val="0068714A"/>
    <w:rsid w:val="00687854"/>
    <w:rsid w:val="006901C8"/>
    <w:rsid w:val="006929E4"/>
    <w:rsid w:val="00693963"/>
    <w:rsid w:val="006960B8"/>
    <w:rsid w:val="00697FBB"/>
    <w:rsid w:val="006A0602"/>
    <w:rsid w:val="006A441E"/>
    <w:rsid w:val="006A4579"/>
    <w:rsid w:val="006A4D83"/>
    <w:rsid w:val="006A6630"/>
    <w:rsid w:val="006A6A03"/>
    <w:rsid w:val="006B021D"/>
    <w:rsid w:val="006B6237"/>
    <w:rsid w:val="006B7495"/>
    <w:rsid w:val="006C287B"/>
    <w:rsid w:val="006C38F0"/>
    <w:rsid w:val="006C41D2"/>
    <w:rsid w:val="006C4E88"/>
    <w:rsid w:val="006C5E8B"/>
    <w:rsid w:val="006C726E"/>
    <w:rsid w:val="006D053A"/>
    <w:rsid w:val="006D0C3C"/>
    <w:rsid w:val="006D3BDD"/>
    <w:rsid w:val="006D5D7D"/>
    <w:rsid w:val="006D6467"/>
    <w:rsid w:val="006E217E"/>
    <w:rsid w:val="006E3D94"/>
    <w:rsid w:val="006E4726"/>
    <w:rsid w:val="006E4A4B"/>
    <w:rsid w:val="006E4E87"/>
    <w:rsid w:val="006F2C96"/>
    <w:rsid w:val="006F6AB0"/>
    <w:rsid w:val="006F6D6D"/>
    <w:rsid w:val="006F722A"/>
    <w:rsid w:val="00700CBC"/>
    <w:rsid w:val="00705124"/>
    <w:rsid w:val="0071312E"/>
    <w:rsid w:val="00714BAD"/>
    <w:rsid w:val="00716D2D"/>
    <w:rsid w:val="00721713"/>
    <w:rsid w:val="0072425A"/>
    <w:rsid w:val="00726837"/>
    <w:rsid w:val="007304A5"/>
    <w:rsid w:val="0073073D"/>
    <w:rsid w:val="0073786D"/>
    <w:rsid w:val="007411EE"/>
    <w:rsid w:val="0074236E"/>
    <w:rsid w:val="00744EA6"/>
    <w:rsid w:val="00750B82"/>
    <w:rsid w:val="00752B3E"/>
    <w:rsid w:val="007531F6"/>
    <w:rsid w:val="007534AC"/>
    <w:rsid w:val="00756538"/>
    <w:rsid w:val="00761E20"/>
    <w:rsid w:val="00762DDA"/>
    <w:rsid w:val="00763A07"/>
    <w:rsid w:val="00765C1C"/>
    <w:rsid w:val="00766780"/>
    <w:rsid w:val="00767B7F"/>
    <w:rsid w:val="00767C46"/>
    <w:rsid w:val="00773DA3"/>
    <w:rsid w:val="00774586"/>
    <w:rsid w:val="00775EE6"/>
    <w:rsid w:val="00775F6E"/>
    <w:rsid w:val="00776DAF"/>
    <w:rsid w:val="0078044E"/>
    <w:rsid w:val="0078206B"/>
    <w:rsid w:val="007845CB"/>
    <w:rsid w:val="00785A74"/>
    <w:rsid w:val="00785B4F"/>
    <w:rsid w:val="00790206"/>
    <w:rsid w:val="00790B9A"/>
    <w:rsid w:val="00791C17"/>
    <w:rsid w:val="00791F09"/>
    <w:rsid w:val="00792C1E"/>
    <w:rsid w:val="00794515"/>
    <w:rsid w:val="007A52A2"/>
    <w:rsid w:val="007B47EC"/>
    <w:rsid w:val="007B5E12"/>
    <w:rsid w:val="007B7624"/>
    <w:rsid w:val="007B79E7"/>
    <w:rsid w:val="007B7A8C"/>
    <w:rsid w:val="007C4A9D"/>
    <w:rsid w:val="007C56DA"/>
    <w:rsid w:val="007D0699"/>
    <w:rsid w:val="007D185D"/>
    <w:rsid w:val="007D3A24"/>
    <w:rsid w:val="007D4572"/>
    <w:rsid w:val="007D5B82"/>
    <w:rsid w:val="007E0320"/>
    <w:rsid w:val="007E3FE8"/>
    <w:rsid w:val="007E6F05"/>
    <w:rsid w:val="007F1E23"/>
    <w:rsid w:val="007F57AC"/>
    <w:rsid w:val="00804FA1"/>
    <w:rsid w:val="00806120"/>
    <w:rsid w:val="008064D2"/>
    <w:rsid w:val="008067BD"/>
    <w:rsid w:val="00807E58"/>
    <w:rsid w:val="0081312A"/>
    <w:rsid w:val="00813BB7"/>
    <w:rsid w:val="0081780F"/>
    <w:rsid w:val="008207C2"/>
    <w:rsid w:val="00821150"/>
    <w:rsid w:val="00821227"/>
    <w:rsid w:val="00821445"/>
    <w:rsid w:val="00821CF4"/>
    <w:rsid w:val="00822143"/>
    <w:rsid w:val="008247EE"/>
    <w:rsid w:val="00826469"/>
    <w:rsid w:val="008423F7"/>
    <w:rsid w:val="00844BDE"/>
    <w:rsid w:val="0084574F"/>
    <w:rsid w:val="00846A51"/>
    <w:rsid w:val="00850853"/>
    <w:rsid w:val="008517CC"/>
    <w:rsid w:val="0085320B"/>
    <w:rsid w:val="00853D82"/>
    <w:rsid w:val="008577C3"/>
    <w:rsid w:val="0086100D"/>
    <w:rsid w:val="008623E3"/>
    <w:rsid w:val="00863B45"/>
    <w:rsid w:val="008703FE"/>
    <w:rsid w:val="00870806"/>
    <w:rsid w:val="00871F16"/>
    <w:rsid w:val="00874B1B"/>
    <w:rsid w:val="00880075"/>
    <w:rsid w:val="00883B10"/>
    <w:rsid w:val="00884ED3"/>
    <w:rsid w:val="008861D6"/>
    <w:rsid w:val="00893EC5"/>
    <w:rsid w:val="0089579D"/>
    <w:rsid w:val="00896B2A"/>
    <w:rsid w:val="008A1629"/>
    <w:rsid w:val="008A1DBB"/>
    <w:rsid w:val="008A2750"/>
    <w:rsid w:val="008A34E3"/>
    <w:rsid w:val="008A378F"/>
    <w:rsid w:val="008A3D2D"/>
    <w:rsid w:val="008A5589"/>
    <w:rsid w:val="008A6330"/>
    <w:rsid w:val="008A7055"/>
    <w:rsid w:val="008A7CBB"/>
    <w:rsid w:val="008A7EEA"/>
    <w:rsid w:val="008B1F54"/>
    <w:rsid w:val="008B360F"/>
    <w:rsid w:val="008B371C"/>
    <w:rsid w:val="008B567E"/>
    <w:rsid w:val="008B61DF"/>
    <w:rsid w:val="008C4E23"/>
    <w:rsid w:val="008D0379"/>
    <w:rsid w:val="008D1EB4"/>
    <w:rsid w:val="008D41A0"/>
    <w:rsid w:val="008D47FA"/>
    <w:rsid w:val="008D5F17"/>
    <w:rsid w:val="008E2AEF"/>
    <w:rsid w:val="008E4033"/>
    <w:rsid w:val="008E4778"/>
    <w:rsid w:val="008E4EDC"/>
    <w:rsid w:val="008E58A6"/>
    <w:rsid w:val="008E6A12"/>
    <w:rsid w:val="00900235"/>
    <w:rsid w:val="009028C6"/>
    <w:rsid w:val="00903F14"/>
    <w:rsid w:val="00904454"/>
    <w:rsid w:val="00904710"/>
    <w:rsid w:val="00904913"/>
    <w:rsid w:val="00905FE8"/>
    <w:rsid w:val="00907D69"/>
    <w:rsid w:val="009108F8"/>
    <w:rsid w:val="00910C2D"/>
    <w:rsid w:val="0091153C"/>
    <w:rsid w:val="0091234A"/>
    <w:rsid w:val="00912D0B"/>
    <w:rsid w:val="00912F47"/>
    <w:rsid w:val="00913D75"/>
    <w:rsid w:val="0091489F"/>
    <w:rsid w:val="00921708"/>
    <w:rsid w:val="009279EF"/>
    <w:rsid w:val="0093409B"/>
    <w:rsid w:val="00937030"/>
    <w:rsid w:val="00944C1C"/>
    <w:rsid w:val="00946E0E"/>
    <w:rsid w:val="009517E4"/>
    <w:rsid w:val="00955AE2"/>
    <w:rsid w:val="00957B94"/>
    <w:rsid w:val="0096220D"/>
    <w:rsid w:val="0096409C"/>
    <w:rsid w:val="00967730"/>
    <w:rsid w:val="00970BC1"/>
    <w:rsid w:val="00971112"/>
    <w:rsid w:val="0097173E"/>
    <w:rsid w:val="009729F2"/>
    <w:rsid w:val="00976BCA"/>
    <w:rsid w:val="00981842"/>
    <w:rsid w:val="00987A6E"/>
    <w:rsid w:val="0099089B"/>
    <w:rsid w:val="00995917"/>
    <w:rsid w:val="00995B54"/>
    <w:rsid w:val="009A3449"/>
    <w:rsid w:val="009A5155"/>
    <w:rsid w:val="009A71A2"/>
    <w:rsid w:val="009B19D3"/>
    <w:rsid w:val="009B3F9E"/>
    <w:rsid w:val="009B7F0C"/>
    <w:rsid w:val="009C2098"/>
    <w:rsid w:val="009C27BA"/>
    <w:rsid w:val="009D19F3"/>
    <w:rsid w:val="009D227B"/>
    <w:rsid w:val="009D61CD"/>
    <w:rsid w:val="009E5929"/>
    <w:rsid w:val="009E63CF"/>
    <w:rsid w:val="009F0994"/>
    <w:rsid w:val="009F152C"/>
    <w:rsid w:val="009F309F"/>
    <w:rsid w:val="009F3563"/>
    <w:rsid w:val="009F5749"/>
    <w:rsid w:val="00A02137"/>
    <w:rsid w:val="00A03E60"/>
    <w:rsid w:val="00A046A2"/>
    <w:rsid w:val="00A10248"/>
    <w:rsid w:val="00A10BF8"/>
    <w:rsid w:val="00A11872"/>
    <w:rsid w:val="00A119FC"/>
    <w:rsid w:val="00A11AC7"/>
    <w:rsid w:val="00A12E20"/>
    <w:rsid w:val="00A12E9C"/>
    <w:rsid w:val="00A14CFB"/>
    <w:rsid w:val="00A14DB5"/>
    <w:rsid w:val="00A155F0"/>
    <w:rsid w:val="00A1608D"/>
    <w:rsid w:val="00A1649B"/>
    <w:rsid w:val="00A2575F"/>
    <w:rsid w:val="00A25E77"/>
    <w:rsid w:val="00A36F6E"/>
    <w:rsid w:val="00A404E3"/>
    <w:rsid w:val="00A41702"/>
    <w:rsid w:val="00A41C0F"/>
    <w:rsid w:val="00A42954"/>
    <w:rsid w:val="00A443A2"/>
    <w:rsid w:val="00A457FA"/>
    <w:rsid w:val="00A4716B"/>
    <w:rsid w:val="00A513EB"/>
    <w:rsid w:val="00A51458"/>
    <w:rsid w:val="00A534E8"/>
    <w:rsid w:val="00A55BCA"/>
    <w:rsid w:val="00A56EAE"/>
    <w:rsid w:val="00A60A5F"/>
    <w:rsid w:val="00A61B5B"/>
    <w:rsid w:val="00A636A5"/>
    <w:rsid w:val="00A63B74"/>
    <w:rsid w:val="00A63FEE"/>
    <w:rsid w:val="00A67096"/>
    <w:rsid w:val="00A71668"/>
    <w:rsid w:val="00A73272"/>
    <w:rsid w:val="00A75119"/>
    <w:rsid w:val="00A75B0E"/>
    <w:rsid w:val="00A77CF4"/>
    <w:rsid w:val="00A800BC"/>
    <w:rsid w:val="00A80B73"/>
    <w:rsid w:val="00A824A7"/>
    <w:rsid w:val="00A84A3E"/>
    <w:rsid w:val="00A858BC"/>
    <w:rsid w:val="00A870E3"/>
    <w:rsid w:val="00A87E1F"/>
    <w:rsid w:val="00A91AEC"/>
    <w:rsid w:val="00AA258A"/>
    <w:rsid w:val="00AA3D1B"/>
    <w:rsid w:val="00AA616F"/>
    <w:rsid w:val="00AA62C8"/>
    <w:rsid w:val="00AA6EB8"/>
    <w:rsid w:val="00AB0DDD"/>
    <w:rsid w:val="00AB21FB"/>
    <w:rsid w:val="00AB3635"/>
    <w:rsid w:val="00AC159B"/>
    <w:rsid w:val="00AC3558"/>
    <w:rsid w:val="00AC54ED"/>
    <w:rsid w:val="00AC65D4"/>
    <w:rsid w:val="00AC6781"/>
    <w:rsid w:val="00AD22F6"/>
    <w:rsid w:val="00AD23D4"/>
    <w:rsid w:val="00AD2863"/>
    <w:rsid w:val="00AD4452"/>
    <w:rsid w:val="00AD608F"/>
    <w:rsid w:val="00AD742D"/>
    <w:rsid w:val="00AE0C62"/>
    <w:rsid w:val="00AE1191"/>
    <w:rsid w:val="00AE2023"/>
    <w:rsid w:val="00AE47CC"/>
    <w:rsid w:val="00AE6216"/>
    <w:rsid w:val="00AE777D"/>
    <w:rsid w:val="00AE78A6"/>
    <w:rsid w:val="00AF2116"/>
    <w:rsid w:val="00AF4F70"/>
    <w:rsid w:val="00AF758E"/>
    <w:rsid w:val="00B0430D"/>
    <w:rsid w:val="00B07455"/>
    <w:rsid w:val="00B1141D"/>
    <w:rsid w:val="00B13543"/>
    <w:rsid w:val="00B13579"/>
    <w:rsid w:val="00B14BD5"/>
    <w:rsid w:val="00B15794"/>
    <w:rsid w:val="00B215EF"/>
    <w:rsid w:val="00B221A0"/>
    <w:rsid w:val="00B24550"/>
    <w:rsid w:val="00B26B3C"/>
    <w:rsid w:val="00B30560"/>
    <w:rsid w:val="00B34B54"/>
    <w:rsid w:val="00B34B9C"/>
    <w:rsid w:val="00B36003"/>
    <w:rsid w:val="00B41CC2"/>
    <w:rsid w:val="00B43B8D"/>
    <w:rsid w:val="00B44D83"/>
    <w:rsid w:val="00B4621E"/>
    <w:rsid w:val="00B60706"/>
    <w:rsid w:val="00B6088F"/>
    <w:rsid w:val="00B61469"/>
    <w:rsid w:val="00B630A1"/>
    <w:rsid w:val="00B642AB"/>
    <w:rsid w:val="00B65DDF"/>
    <w:rsid w:val="00B679BF"/>
    <w:rsid w:val="00B7076E"/>
    <w:rsid w:val="00B70D76"/>
    <w:rsid w:val="00B8188F"/>
    <w:rsid w:val="00B82FBA"/>
    <w:rsid w:val="00B84736"/>
    <w:rsid w:val="00B91963"/>
    <w:rsid w:val="00B942D1"/>
    <w:rsid w:val="00B94713"/>
    <w:rsid w:val="00B966B1"/>
    <w:rsid w:val="00BA00D8"/>
    <w:rsid w:val="00BA0B77"/>
    <w:rsid w:val="00BA12CF"/>
    <w:rsid w:val="00BA2278"/>
    <w:rsid w:val="00BB08BA"/>
    <w:rsid w:val="00BB2456"/>
    <w:rsid w:val="00BB3629"/>
    <w:rsid w:val="00BB36E3"/>
    <w:rsid w:val="00BB6474"/>
    <w:rsid w:val="00BC076A"/>
    <w:rsid w:val="00BC07CE"/>
    <w:rsid w:val="00BC110C"/>
    <w:rsid w:val="00BC3E46"/>
    <w:rsid w:val="00BC671F"/>
    <w:rsid w:val="00BC6D46"/>
    <w:rsid w:val="00BD255B"/>
    <w:rsid w:val="00BD2C72"/>
    <w:rsid w:val="00BD51C2"/>
    <w:rsid w:val="00BD71CB"/>
    <w:rsid w:val="00BD737E"/>
    <w:rsid w:val="00BE030C"/>
    <w:rsid w:val="00BE1A57"/>
    <w:rsid w:val="00BE1FBB"/>
    <w:rsid w:val="00BE25F8"/>
    <w:rsid w:val="00BE70ED"/>
    <w:rsid w:val="00BF09B3"/>
    <w:rsid w:val="00BF1E36"/>
    <w:rsid w:val="00BF2EB6"/>
    <w:rsid w:val="00BF3296"/>
    <w:rsid w:val="00BF3D27"/>
    <w:rsid w:val="00BF4000"/>
    <w:rsid w:val="00BF63FA"/>
    <w:rsid w:val="00BF6E3E"/>
    <w:rsid w:val="00C004E5"/>
    <w:rsid w:val="00C01574"/>
    <w:rsid w:val="00C07B9B"/>
    <w:rsid w:val="00C1207F"/>
    <w:rsid w:val="00C12974"/>
    <w:rsid w:val="00C2001A"/>
    <w:rsid w:val="00C215AB"/>
    <w:rsid w:val="00C2198E"/>
    <w:rsid w:val="00C22337"/>
    <w:rsid w:val="00C22987"/>
    <w:rsid w:val="00C30076"/>
    <w:rsid w:val="00C327D5"/>
    <w:rsid w:val="00C35DF6"/>
    <w:rsid w:val="00C366C4"/>
    <w:rsid w:val="00C3760C"/>
    <w:rsid w:val="00C37F01"/>
    <w:rsid w:val="00C37F06"/>
    <w:rsid w:val="00C46071"/>
    <w:rsid w:val="00C46F7E"/>
    <w:rsid w:val="00C52C5F"/>
    <w:rsid w:val="00C53860"/>
    <w:rsid w:val="00C54625"/>
    <w:rsid w:val="00C6225F"/>
    <w:rsid w:val="00C625C6"/>
    <w:rsid w:val="00C63861"/>
    <w:rsid w:val="00C63AD1"/>
    <w:rsid w:val="00C70671"/>
    <w:rsid w:val="00C72B53"/>
    <w:rsid w:val="00C74FE0"/>
    <w:rsid w:val="00C76D95"/>
    <w:rsid w:val="00C76F16"/>
    <w:rsid w:val="00C77F98"/>
    <w:rsid w:val="00C82EE3"/>
    <w:rsid w:val="00C838AC"/>
    <w:rsid w:val="00C851A7"/>
    <w:rsid w:val="00C85B05"/>
    <w:rsid w:val="00C95357"/>
    <w:rsid w:val="00CA113F"/>
    <w:rsid w:val="00CA1AD5"/>
    <w:rsid w:val="00CA6038"/>
    <w:rsid w:val="00CA684B"/>
    <w:rsid w:val="00CB12B6"/>
    <w:rsid w:val="00CB1C79"/>
    <w:rsid w:val="00CB7D0B"/>
    <w:rsid w:val="00CC01A7"/>
    <w:rsid w:val="00CC1D45"/>
    <w:rsid w:val="00CC4320"/>
    <w:rsid w:val="00CC7DC3"/>
    <w:rsid w:val="00CD4051"/>
    <w:rsid w:val="00CD4ED3"/>
    <w:rsid w:val="00CE5EC4"/>
    <w:rsid w:val="00CE6343"/>
    <w:rsid w:val="00CE69B9"/>
    <w:rsid w:val="00CE6C92"/>
    <w:rsid w:val="00CE6E32"/>
    <w:rsid w:val="00CE7270"/>
    <w:rsid w:val="00CE78FF"/>
    <w:rsid w:val="00CF20F0"/>
    <w:rsid w:val="00CF3461"/>
    <w:rsid w:val="00D0031E"/>
    <w:rsid w:val="00D05B18"/>
    <w:rsid w:val="00D05D4F"/>
    <w:rsid w:val="00D064D6"/>
    <w:rsid w:val="00D10023"/>
    <w:rsid w:val="00D1298C"/>
    <w:rsid w:val="00D22C72"/>
    <w:rsid w:val="00D22D3F"/>
    <w:rsid w:val="00D22E6D"/>
    <w:rsid w:val="00D23B9D"/>
    <w:rsid w:val="00D24116"/>
    <w:rsid w:val="00D24B74"/>
    <w:rsid w:val="00D26026"/>
    <w:rsid w:val="00D266BB"/>
    <w:rsid w:val="00D307D5"/>
    <w:rsid w:val="00D34FAF"/>
    <w:rsid w:val="00D372B0"/>
    <w:rsid w:val="00D436AA"/>
    <w:rsid w:val="00D43BA7"/>
    <w:rsid w:val="00D47138"/>
    <w:rsid w:val="00D47990"/>
    <w:rsid w:val="00D51B6A"/>
    <w:rsid w:val="00D5344B"/>
    <w:rsid w:val="00D612E6"/>
    <w:rsid w:val="00D642CC"/>
    <w:rsid w:val="00D64E5A"/>
    <w:rsid w:val="00D71BDC"/>
    <w:rsid w:val="00D72F6B"/>
    <w:rsid w:val="00D74E6C"/>
    <w:rsid w:val="00D75ACF"/>
    <w:rsid w:val="00D81A19"/>
    <w:rsid w:val="00D83E05"/>
    <w:rsid w:val="00D97F8C"/>
    <w:rsid w:val="00DA0DA8"/>
    <w:rsid w:val="00DA15C1"/>
    <w:rsid w:val="00DA58B4"/>
    <w:rsid w:val="00DA5F6E"/>
    <w:rsid w:val="00DA6225"/>
    <w:rsid w:val="00DB2D34"/>
    <w:rsid w:val="00DB468C"/>
    <w:rsid w:val="00DC0AF8"/>
    <w:rsid w:val="00DC4B81"/>
    <w:rsid w:val="00DC6507"/>
    <w:rsid w:val="00DD1549"/>
    <w:rsid w:val="00DD2A19"/>
    <w:rsid w:val="00DD3983"/>
    <w:rsid w:val="00DD68D0"/>
    <w:rsid w:val="00DD7892"/>
    <w:rsid w:val="00DE1640"/>
    <w:rsid w:val="00DE2620"/>
    <w:rsid w:val="00DE295D"/>
    <w:rsid w:val="00DE2990"/>
    <w:rsid w:val="00DE3FE1"/>
    <w:rsid w:val="00DF3344"/>
    <w:rsid w:val="00DF7980"/>
    <w:rsid w:val="00E0007D"/>
    <w:rsid w:val="00E015CE"/>
    <w:rsid w:val="00E0299B"/>
    <w:rsid w:val="00E045CA"/>
    <w:rsid w:val="00E050F2"/>
    <w:rsid w:val="00E052D0"/>
    <w:rsid w:val="00E12D29"/>
    <w:rsid w:val="00E13BB3"/>
    <w:rsid w:val="00E13E69"/>
    <w:rsid w:val="00E1559E"/>
    <w:rsid w:val="00E221AE"/>
    <w:rsid w:val="00E23780"/>
    <w:rsid w:val="00E23F34"/>
    <w:rsid w:val="00E25BDC"/>
    <w:rsid w:val="00E270C3"/>
    <w:rsid w:val="00E33B66"/>
    <w:rsid w:val="00E360F7"/>
    <w:rsid w:val="00E36ADE"/>
    <w:rsid w:val="00E37BDF"/>
    <w:rsid w:val="00E419F3"/>
    <w:rsid w:val="00E4407D"/>
    <w:rsid w:val="00E442FF"/>
    <w:rsid w:val="00E44C35"/>
    <w:rsid w:val="00E45B5A"/>
    <w:rsid w:val="00E47AD5"/>
    <w:rsid w:val="00E47F28"/>
    <w:rsid w:val="00E527A6"/>
    <w:rsid w:val="00E529BC"/>
    <w:rsid w:val="00E52D37"/>
    <w:rsid w:val="00E55FEF"/>
    <w:rsid w:val="00E6028C"/>
    <w:rsid w:val="00E63021"/>
    <w:rsid w:val="00E649A6"/>
    <w:rsid w:val="00E738CB"/>
    <w:rsid w:val="00E7559F"/>
    <w:rsid w:val="00E75C72"/>
    <w:rsid w:val="00E7655A"/>
    <w:rsid w:val="00E76AC5"/>
    <w:rsid w:val="00E77598"/>
    <w:rsid w:val="00E778F6"/>
    <w:rsid w:val="00E811ED"/>
    <w:rsid w:val="00E81623"/>
    <w:rsid w:val="00E82D68"/>
    <w:rsid w:val="00E8341E"/>
    <w:rsid w:val="00E84175"/>
    <w:rsid w:val="00E8750E"/>
    <w:rsid w:val="00E904D8"/>
    <w:rsid w:val="00E90CDE"/>
    <w:rsid w:val="00E90F37"/>
    <w:rsid w:val="00EA1BBC"/>
    <w:rsid w:val="00EA2B5E"/>
    <w:rsid w:val="00EA6B6C"/>
    <w:rsid w:val="00EC003B"/>
    <w:rsid w:val="00EC0A90"/>
    <w:rsid w:val="00EC0F5D"/>
    <w:rsid w:val="00EC3443"/>
    <w:rsid w:val="00EC6CF5"/>
    <w:rsid w:val="00EC71EC"/>
    <w:rsid w:val="00ED1286"/>
    <w:rsid w:val="00ED47FF"/>
    <w:rsid w:val="00ED4E29"/>
    <w:rsid w:val="00ED7688"/>
    <w:rsid w:val="00ED7E2B"/>
    <w:rsid w:val="00EE16A8"/>
    <w:rsid w:val="00EE25CD"/>
    <w:rsid w:val="00EE305A"/>
    <w:rsid w:val="00EE759E"/>
    <w:rsid w:val="00EF4B64"/>
    <w:rsid w:val="00F01B43"/>
    <w:rsid w:val="00F037D8"/>
    <w:rsid w:val="00F0488E"/>
    <w:rsid w:val="00F04EDB"/>
    <w:rsid w:val="00F0570C"/>
    <w:rsid w:val="00F0767E"/>
    <w:rsid w:val="00F11F3C"/>
    <w:rsid w:val="00F13D91"/>
    <w:rsid w:val="00F162E7"/>
    <w:rsid w:val="00F165F8"/>
    <w:rsid w:val="00F21654"/>
    <w:rsid w:val="00F242B9"/>
    <w:rsid w:val="00F24FDB"/>
    <w:rsid w:val="00F26127"/>
    <w:rsid w:val="00F27D96"/>
    <w:rsid w:val="00F35293"/>
    <w:rsid w:val="00F3602E"/>
    <w:rsid w:val="00F403A5"/>
    <w:rsid w:val="00F409E3"/>
    <w:rsid w:val="00F40AE0"/>
    <w:rsid w:val="00F410B7"/>
    <w:rsid w:val="00F4373E"/>
    <w:rsid w:val="00F453A9"/>
    <w:rsid w:val="00F529FF"/>
    <w:rsid w:val="00F556AF"/>
    <w:rsid w:val="00F61CE4"/>
    <w:rsid w:val="00F637F6"/>
    <w:rsid w:val="00F64EB9"/>
    <w:rsid w:val="00F66BC0"/>
    <w:rsid w:val="00F66F6E"/>
    <w:rsid w:val="00F72B6A"/>
    <w:rsid w:val="00F76723"/>
    <w:rsid w:val="00F82514"/>
    <w:rsid w:val="00F8496F"/>
    <w:rsid w:val="00F85EF6"/>
    <w:rsid w:val="00F86928"/>
    <w:rsid w:val="00FA1204"/>
    <w:rsid w:val="00FA248D"/>
    <w:rsid w:val="00FA3999"/>
    <w:rsid w:val="00FA522B"/>
    <w:rsid w:val="00FA59BE"/>
    <w:rsid w:val="00FB18F0"/>
    <w:rsid w:val="00FB2842"/>
    <w:rsid w:val="00FB74FB"/>
    <w:rsid w:val="00FB77E7"/>
    <w:rsid w:val="00FC5594"/>
    <w:rsid w:val="00FC57A3"/>
    <w:rsid w:val="00FC632C"/>
    <w:rsid w:val="00FD0C0B"/>
    <w:rsid w:val="00FD310D"/>
    <w:rsid w:val="00FD471F"/>
    <w:rsid w:val="00FD686C"/>
    <w:rsid w:val="00FE3F07"/>
    <w:rsid w:val="00FE4861"/>
    <w:rsid w:val="00FE493D"/>
    <w:rsid w:val="00FE4AD5"/>
    <w:rsid w:val="00FE52BE"/>
    <w:rsid w:val="00FE6B80"/>
    <w:rsid w:val="00FE7D6B"/>
    <w:rsid w:val="00FF0CC6"/>
    <w:rsid w:val="00FF1D3B"/>
    <w:rsid w:val="00FF2385"/>
    <w:rsid w:val="00FF2955"/>
    <w:rsid w:val="00FF2AA1"/>
    <w:rsid w:val="00FF6A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uiPriority w:val="99"/>
    <w:rsid w:val="00062A39"/>
    <w:rPr>
      <w:sz w:val="20"/>
      <w:szCs w:val="20"/>
    </w:rPr>
  </w:style>
  <w:style w:type="character" w:styleId="af2">
    <w:name w:val="footnote reference"/>
    <w:uiPriority w:val="99"/>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6">
    <w:name w:val="List Paragraph"/>
    <w:basedOn w:val="a"/>
    <w:uiPriority w:val="34"/>
    <w:qFormat/>
    <w:rsid w:val="00483E5A"/>
    <w:pPr>
      <w:ind w:left="720"/>
      <w:contextualSpacing/>
    </w:pPr>
  </w:style>
  <w:style w:type="paragraph" w:styleId="af7">
    <w:name w:val="Body Text Indent"/>
    <w:basedOn w:val="a"/>
    <w:link w:val="af8"/>
    <w:rsid w:val="00642EA6"/>
    <w:pPr>
      <w:spacing w:after="120"/>
      <w:ind w:left="283"/>
    </w:pPr>
  </w:style>
  <w:style w:type="character" w:customStyle="1" w:styleId="af8">
    <w:name w:val="Основной текст с отступом Знак"/>
    <w:basedOn w:val="a0"/>
    <w:link w:val="af7"/>
    <w:rsid w:val="00642EA6"/>
    <w:rPr>
      <w:sz w:val="24"/>
      <w:szCs w:val="24"/>
    </w:rPr>
  </w:style>
  <w:style w:type="character" w:customStyle="1" w:styleId="af1">
    <w:name w:val="Текст сноски Знак"/>
    <w:basedOn w:val="a0"/>
    <w:link w:val="af0"/>
    <w:uiPriority w:val="99"/>
    <w:rsid w:val="00AB21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uiPriority w:val="99"/>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89579D"/>
    <w:rPr>
      <w:sz w:val="16"/>
      <w:szCs w:val="16"/>
    </w:rPr>
  </w:style>
  <w:style w:type="paragraph" w:styleId="ad">
    <w:name w:val="annotation text"/>
    <w:basedOn w:val="a"/>
    <w:semiHidden/>
    <w:rsid w:val="0089579D"/>
    <w:rPr>
      <w:sz w:val="20"/>
      <w:szCs w:val="20"/>
    </w:rPr>
  </w:style>
  <w:style w:type="paragraph" w:styleId="ae">
    <w:name w:val="annotation subject"/>
    <w:basedOn w:val="ad"/>
    <w:next w:val="ad"/>
    <w:semiHidden/>
    <w:rsid w:val="0089579D"/>
    <w:rPr>
      <w:b/>
      <w:bCs/>
    </w:rPr>
  </w:style>
  <w:style w:type="paragraph" w:styleId="af">
    <w:name w:val="Balloon Text"/>
    <w:basedOn w:val="a"/>
    <w:semiHidden/>
    <w:rsid w:val="0089579D"/>
    <w:rPr>
      <w:rFonts w:ascii="Tahoma" w:hAnsi="Tahoma" w:cs="Tahoma"/>
      <w:sz w:val="16"/>
      <w:szCs w:val="16"/>
    </w:rPr>
  </w:style>
  <w:style w:type="paragraph" w:styleId="af0">
    <w:name w:val="footnote text"/>
    <w:basedOn w:val="a"/>
    <w:link w:val="af1"/>
    <w:uiPriority w:val="99"/>
    <w:rsid w:val="00062A39"/>
    <w:rPr>
      <w:sz w:val="20"/>
      <w:szCs w:val="20"/>
    </w:rPr>
  </w:style>
  <w:style w:type="character" w:styleId="af2">
    <w:name w:val="footnote reference"/>
    <w:uiPriority w:val="99"/>
    <w:rsid w:val="00062A39"/>
    <w:rPr>
      <w:vertAlign w:val="superscript"/>
    </w:rPr>
  </w:style>
  <w:style w:type="paragraph" w:customStyle="1" w:styleId="af3">
    <w:name w:val="Знак"/>
    <w:basedOn w:val="a"/>
    <w:rsid w:val="00775EE6"/>
    <w:pPr>
      <w:tabs>
        <w:tab w:val="num" w:pos="360"/>
      </w:tabs>
      <w:spacing w:after="160" w:line="240" w:lineRule="exact"/>
    </w:pPr>
    <w:rPr>
      <w:rFonts w:ascii="Verdana" w:hAnsi="Verdana" w:cs="Verdana"/>
      <w:sz w:val="20"/>
      <w:szCs w:val="20"/>
      <w:lang w:val="en-US" w:eastAsia="en-US"/>
    </w:rPr>
  </w:style>
  <w:style w:type="paragraph" w:styleId="22">
    <w:name w:val="Body Text 2"/>
    <w:basedOn w:val="a"/>
    <w:rsid w:val="00311A82"/>
    <w:pPr>
      <w:spacing w:after="120" w:line="480" w:lineRule="auto"/>
    </w:pPr>
  </w:style>
  <w:style w:type="paragraph" w:styleId="af4">
    <w:name w:val="header"/>
    <w:basedOn w:val="a"/>
    <w:rsid w:val="00BC110C"/>
    <w:pPr>
      <w:tabs>
        <w:tab w:val="center" w:pos="4677"/>
        <w:tab w:val="right" w:pos="9355"/>
      </w:tabs>
    </w:pPr>
  </w:style>
  <w:style w:type="paragraph" w:styleId="af5">
    <w:name w:val="footer"/>
    <w:basedOn w:val="a"/>
    <w:rsid w:val="00BC110C"/>
    <w:pPr>
      <w:tabs>
        <w:tab w:val="center" w:pos="4677"/>
        <w:tab w:val="right" w:pos="9355"/>
      </w:tabs>
    </w:pPr>
  </w:style>
  <w:style w:type="character" w:customStyle="1" w:styleId="FontStyle18">
    <w:name w:val="Font Style18"/>
    <w:rsid w:val="00844BDE"/>
    <w:rPr>
      <w:rFonts w:ascii="Times New Roman" w:hAnsi="Times New Roman" w:cs="Times New Roman"/>
      <w:b/>
      <w:bCs/>
      <w:sz w:val="24"/>
      <w:szCs w:val="24"/>
    </w:rPr>
  </w:style>
  <w:style w:type="paragraph" w:customStyle="1" w:styleId="Style1">
    <w:name w:val="Style1"/>
    <w:basedOn w:val="a"/>
    <w:rsid w:val="00844BDE"/>
    <w:pPr>
      <w:widowControl w:val="0"/>
      <w:autoSpaceDE w:val="0"/>
      <w:autoSpaceDN w:val="0"/>
      <w:adjustRightInd w:val="0"/>
      <w:spacing w:line="446" w:lineRule="exact"/>
      <w:jc w:val="right"/>
    </w:pPr>
  </w:style>
  <w:style w:type="paragraph" w:customStyle="1" w:styleId="Style4">
    <w:name w:val="Style4"/>
    <w:basedOn w:val="a"/>
    <w:rsid w:val="00844BDE"/>
    <w:pPr>
      <w:widowControl w:val="0"/>
      <w:autoSpaceDE w:val="0"/>
      <w:autoSpaceDN w:val="0"/>
      <w:adjustRightInd w:val="0"/>
    </w:pPr>
  </w:style>
  <w:style w:type="character" w:customStyle="1" w:styleId="FontStyle17">
    <w:name w:val="Font Style17"/>
    <w:rsid w:val="00844BDE"/>
    <w:rPr>
      <w:rFonts w:ascii="Times New Roman" w:hAnsi="Times New Roman" w:cs="Times New Roman"/>
      <w:b/>
      <w:bCs/>
      <w:sz w:val="30"/>
      <w:szCs w:val="30"/>
    </w:rPr>
  </w:style>
  <w:style w:type="paragraph" w:styleId="af6">
    <w:name w:val="List Paragraph"/>
    <w:basedOn w:val="a"/>
    <w:uiPriority w:val="34"/>
    <w:qFormat/>
    <w:rsid w:val="00483E5A"/>
    <w:pPr>
      <w:ind w:left="720"/>
      <w:contextualSpacing/>
    </w:pPr>
  </w:style>
  <w:style w:type="paragraph" w:styleId="af7">
    <w:name w:val="Body Text Indent"/>
    <w:basedOn w:val="a"/>
    <w:link w:val="af8"/>
    <w:rsid w:val="00642EA6"/>
    <w:pPr>
      <w:spacing w:after="120"/>
      <w:ind w:left="283"/>
    </w:pPr>
  </w:style>
  <w:style w:type="character" w:customStyle="1" w:styleId="af8">
    <w:name w:val="Основной текст с отступом Знак"/>
    <w:basedOn w:val="a0"/>
    <w:link w:val="af7"/>
    <w:rsid w:val="00642EA6"/>
    <w:rPr>
      <w:sz w:val="24"/>
      <w:szCs w:val="24"/>
    </w:rPr>
  </w:style>
  <w:style w:type="character" w:customStyle="1" w:styleId="af1">
    <w:name w:val="Текст сноски Знак"/>
    <w:basedOn w:val="a0"/>
    <w:link w:val="af0"/>
    <w:uiPriority w:val="99"/>
    <w:rsid w:val="00AB21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312471">
      <w:bodyDiv w:val="1"/>
      <w:marLeft w:val="0"/>
      <w:marRight w:val="0"/>
      <w:marTop w:val="0"/>
      <w:marBottom w:val="0"/>
      <w:divBdr>
        <w:top w:val="none" w:sz="0" w:space="0" w:color="auto"/>
        <w:left w:val="none" w:sz="0" w:space="0" w:color="auto"/>
        <w:bottom w:val="none" w:sz="0" w:space="0" w:color="auto"/>
        <w:right w:val="none" w:sz="0" w:space="0" w:color="auto"/>
      </w:divBdr>
    </w:div>
    <w:div w:id="252788491">
      <w:bodyDiv w:val="1"/>
      <w:marLeft w:val="0"/>
      <w:marRight w:val="0"/>
      <w:marTop w:val="0"/>
      <w:marBottom w:val="0"/>
      <w:divBdr>
        <w:top w:val="none" w:sz="0" w:space="0" w:color="auto"/>
        <w:left w:val="none" w:sz="0" w:space="0" w:color="auto"/>
        <w:bottom w:val="none" w:sz="0" w:space="0" w:color="auto"/>
        <w:right w:val="none" w:sz="0" w:space="0" w:color="auto"/>
      </w:divBdr>
    </w:div>
    <w:div w:id="284234806">
      <w:bodyDiv w:val="1"/>
      <w:marLeft w:val="0"/>
      <w:marRight w:val="0"/>
      <w:marTop w:val="0"/>
      <w:marBottom w:val="0"/>
      <w:divBdr>
        <w:top w:val="none" w:sz="0" w:space="0" w:color="auto"/>
        <w:left w:val="none" w:sz="0" w:space="0" w:color="auto"/>
        <w:bottom w:val="none" w:sz="0" w:space="0" w:color="auto"/>
        <w:right w:val="none" w:sz="0" w:space="0" w:color="auto"/>
      </w:divBdr>
    </w:div>
    <w:div w:id="376784143">
      <w:bodyDiv w:val="1"/>
      <w:marLeft w:val="0"/>
      <w:marRight w:val="0"/>
      <w:marTop w:val="0"/>
      <w:marBottom w:val="0"/>
      <w:divBdr>
        <w:top w:val="none" w:sz="0" w:space="0" w:color="auto"/>
        <w:left w:val="none" w:sz="0" w:space="0" w:color="auto"/>
        <w:bottom w:val="none" w:sz="0" w:space="0" w:color="auto"/>
        <w:right w:val="none" w:sz="0" w:space="0" w:color="auto"/>
      </w:divBdr>
    </w:div>
    <w:div w:id="519128486">
      <w:bodyDiv w:val="1"/>
      <w:marLeft w:val="0"/>
      <w:marRight w:val="0"/>
      <w:marTop w:val="0"/>
      <w:marBottom w:val="0"/>
      <w:divBdr>
        <w:top w:val="none" w:sz="0" w:space="0" w:color="auto"/>
        <w:left w:val="none" w:sz="0" w:space="0" w:color="auto"/>
        <w:bottom w:val="none" w:sz="0" w:space="0" w:color="auto"/>
        <w:right w:val="none" w:sz="0" w:space="0" w:color="auto"/>
      </w:divBdr>
    </w:div>
    <w:div w:id="629821876">
      <w:bodyDiv w:val="1"/>
      <w:marLeft w:val="0"/>
      <w:marRight w:val="0"/>
      <w:marTop w:val="0"/>
      <w:marBottom w:val="0"/>
      <w:divBdr>
        <w:top w:val="none" w:sz="0" w:space="0" w:color="auto"/>
        <w:left w:val="none" w:sz="0" w:space="0" w:color="auto"/>
        <w:bottom w:val="none" w:sz="0" w:space="0" w:color="auto"/>
        <w:right w:val="none" w:sz="0" w:space="0" w:color="auto"/>
      </w:divBdr>
    </w:div>
    <w:div w:id="785275231">
      <w:bodyDiv w:val="1"/>
      <w:marLeft w:val="0"/>
      <w:marRight w:val="0"/>
      <w:marTop w:val="0"/>
      <w:marBottom w:val="0"/>
      <w:divBdr>
        <w:top w:val="none" w:sz="0" w:space="0" w:color="auto"/>
        <w:left w:val="none" w:sz="0" w:space="0" w:color="auto"/>
        <w:bottom w:val="none" w:sz="0" w:space="0" w:color="auto"/>
        <w:right w:val="none" w:sz="0" w:space="0" w:color="auto"/>
      </w:divBdr>
    </w:div>
    <w:div w:id="1076130211">
      <w:bodyDiv w:val="1"/>
      <w:marLeft w:val="0"/>
      <w:marRight w:val="0"/>
      <w:marTop w:val="0"/>
      <w:marBottom w:val="0"/>
      <w:divBdr>
        <w:top w:val="none" w:sz="0" w:space="0" w:color="auto"/>
        <w:left w:val="none" w:sz="0" w:space="0" w:color="auto"/>
        <w:bottom w:val="none" w:sz="0" w:space="0" w:color="auto"/>
        <w:right w:val="none" w:sz="0" w:space="0" w:color="auto"/>
      </w:divBdr>
    </w:div>
    <w:div w:id="1120339800">
      <w:bodyDiv w:val="1"/>
      <w:marLeft w:val="0"/>
      <w:marRight w:val="0"/>
      <w:marTop w:val="0"/>
      <w:marBottom w:val="0"/>
      <w:divBdr>
        <w:top w:val="none" w:sz="0" w:space="0" w:color="auto"/>
        <w:left w:val="none" w:sz="0" w:space="0" w:color="auto"/>
        <w:bottom w:val="none" w:sz="0" w:space="0" w:color="auto"/>
        <w:right w:val="none" w:sz="0" w:space="0" w:color="auto"/>
      </w:divBdr>
    </w:div>
    <w:div w:id="147390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CA750-27CF-42C5-BA57-7AD57E47B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23</Pages>
  <Words>10399</Words>
  <Characters>59275</Characters>
  <Application>Microsoft Office Word</Application>
  <DocSecurity>0</DocSecurity>
  <Lines>493</Lines>
  <Paragraphs>139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69535</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5</cp:revision>
  <cp:lastPrinted>2014-02-06T00:05:00Z</cp:lastPrinted>
  <dcterms:created xsi:type="dcterms:W3CDTF">2016-03-01T06:12:00Z</dcterms:created>
  <dcterms:modified xsi:type="dcterms:W3CDTF">2016-11-22T07:18:00Z</dcterms:modified>
</cp:coreProperties>
</file>