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r w:rsidR="00A154B3">
        <w:rPr>
          <w:bCs/>
          <w:color w:val="FF0000"/>
          <w:sz w:val="32"/>
          <w:szCs w:val="32"/>
        </w:rPr>
        <w:t xml:space="preserve"> </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w:t>
      </w:r>
      <w:r w:rsidR="00451324">
        <w:t xml:space="preserve">директора филиала АО «ДРСК» «Амурские электрические сети» </w:t>
      </w:r>
      <w:proofErr w:type="spellStart"/>
      <w:r w:rsidR="00451324">
        <w:t>Семенюка</w:t>
      </w:r>
      <w:proofErr w:type="spellEnd"/>
      <w:r w:rsidR="00451324">
        <w:t xml:space="preserve"> Евгения Валентиновича</w:t>
      </w:r>
      <w:r w:rsidR="001C1B8E" w:rsidRPr="00710B48">
        <w:t>,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0719F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10B48" w:rsidRDefault="00880075" w:rsidP="000719F9">
      <w:pPr>
        <w:numPr>
          <w:ilvl w:val="1"/>
          <w:numId w:val="1"/>
        </w:numPr>
        <w:shd w:val="clear" w:color="auto" w:fill="FFFFFF"/>
        <w:tabs>
          <w:tab w:val="left" w:pos="1276"/>
          <w:tab w:val="left" w:pos="1418"/>
        </w:tabs>
        <w:ind w:left="0" w:firstLine="709"/>
        <w:jc w:val="both"/>
      </w:pPr>
      <w:r w:rsidRPr="00710B48">
        <w:t xml:space="preserve">По настоящему Договору Подрядчик обязуется по заданию Заказчика </w:t>
      </w:r>
      <w:r w:rsidR="0065554D" w:rsidRPr="00710B48">
        <w:t>разработать проектную и рабочую документации и выполнить рабо</w:t>
      </w:r>
      <w:r w:rsidRPr="00710B48">
        <w:t xml:space="preserve">ты по </w:t>
      </w:r>
      <w:r w:rsidR="00451324" w:rsidRPr="00451324">
        <w:rPr>
          <w:b/>
          <w:i/>
        </w:rPr>
        <w:t xml:space="preserve">монтажу </w:t>
      </w:r>
      <w:proofErr w:type="gramStart"/>
      <w:r w:rsidR="00451324" w:rsidRPr="00451324">
        <w:rPr>
          <w:b/>
          <w:i/>
        </w:rPr>
        <w:t>ПОС</w:t>
      </w:r>
      <w:proofErr w:type="gramEnd"/>
      <w:r w:rsidR="00451324" w:rsidRPr="00451324">
        <w:rPr>
          <w:b/>
          <w:i/>
        </w:rPr>
        <w:t xml:space="preserve"> СП «ВЭС» с разработкой ПСД (по предписаниям надзорных органов)</w:t>
      </w:r>
      <w:r w:rsidR="00451324">
        <w:t xml:space="preserve">, </w:t>
      </w:r>
      <w:r w:rsidR="00451324" w:rsidRPr="00451324">
        <w:rPr>
          <w:b/>
          <w:i/>
        </w:rPr>
        <w:t>филиал «АЭС»</w:t>
      </w:r>
      <w:r w:rsidR="00451324" w:rsidRPr="00451324">
        <w:t xml:space="preserve"> </w:t>
      </w:r>
      <w:r w:rsidR="003608CF" w:rsidRPr="00710B48">
        <w:t xml:space="preserve">(далее по тексту договора – Объект) </w:t>
      </w:r>
      <w:r w:rsidRPr="00710B48">
        <w:t>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0719F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0719F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0719F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451324">
        <w:t xml:space="preserve"> 1</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0719F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0719F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w:t>
      </w:r>
      <w:r w:rsidR="00451324">
        <w:t xml:space="preserve"> с момента заключения Договора</w:t>
      </w:r>
      <w:r w:rsidRPr="00710B48">
        <w:t xml:space="preserve">. Работы по Договору должны быть завершены и объект должен быть подготовлен к сдаче в эксплуатацию не позднее </w:t>
      </w:r>
      <w:r w:rsidR="00451324" w:rsidRPr="00451324">
        <w:rPr>
          <w:b/>
        </w:rPr>
        <w:t>«30» сентября 2017</w:t>
      </w:r>
      <w:r w:rsidR="001D20FE" w:rsidRPr="00710B48">
        <w:t xml:space="preserve"> </w:t>
      </w:r>
      <w:r w:rsidRPr="00451324">
        <w:rPr>
          <w:b/>
        </w:rPr>
        <w:t>г</w:t>
      </w:r>
      <w:r w:rsidRPr="00710B48">
        <w:t>.</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0719F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0719F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451324">
        <w:t xml:space="preserve"> 1</w:t>
      </w:r>
      <w:r w:rsidR="001D20FE" w:rsidRPr="00710B48">
        <w:t xml:space="preserve"> к настоящему Д</w:t>
      </w:r>
      <w:r w:rsidR="001E6CDD" w:rsidRPr="00710B48">
        <w:t xml:space="preserve">оговору), </w:t>
      </w:r>
      <w:r w:rsidRPr="00710B48">
        <w:t>Сводной таблицей стоимости работ</w:t>
      </w:r>
      <w:r w:rsidR="0099350E" w:rsidRPr="00710B48">
        <w:t xml:space="preserve"> с приложением локальных смет</w:t>
      </w:r>
      <w:r w:rsidR="004B4F1C" w:rsidRPr="00710B48">
        <w:t xml:space="preserve"> </w:t>
      </w:r>
      <w:r w:rsidR="001753BB" w:rsidRPr="00710B48">
        <w:t>(приложение №</w:t>
      </w:r>
      <w:r w:rsidR="00451324">
        <w:t xml:space="preserve"> 2</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451324">
        <w:rPr>
          <w:spacing w:val="-2"/>
        </w:rPr>
        <w:t xml:space="preserve"> 3</w:t>
      </w:r>
      <w:r w:rsidRPr="00710B48">
        <w:t xml:space="preserve"> к настоящему Договору</w:t>
      </w:r>
      <w:r w:rsidRPr="00710B48">
        <w:rPr>
          <w:spacing w:val="-2"/>
        </w:rPr>
        <w:t>) и сдать результат работы Заказчику.</w:t>
      </w:r>
    </w:p>
    <w:p w:rsidR="00BF1B86" w:rsidRPr="00710B48" w:rsidRDefault="00BF1B86" w:rsidP="000719F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lastRenderedPageBreak/>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0719F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0719F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451324">
        <w:t>8</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241068" w:rsidRDefault="00880075" w:rsidP="000719F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241068">
        <w:rPr>
          <w:i/>
        </w:rPr>
        <w:t>.</w:t>
      </w:r>
      <w:r w:rsidR="00937030" w:rsidRPr="00241068">
        <w:rPr>
          <w:i/>
        </w:rPr>
        <w:t xml:space="preserve"> </w:t>
      </w:r>
    </w:p>
    <w:p w:rsidR="002C6E7E" w:rsidRPr="00241068" w:rsidRDefault="003B0BE0" w:rsidP="000719F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241068" w:rsidRPr="00241068" w:rsidRDefault="00CD6E0F" w:rsidP="000719F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ме согласно приложению №</w:t>
      </w:r>
      <w:r w:rsidR="00241068">
        <w:t xml:space="preserve"> 5</w:t>
      </w:r>
      <w:r w:rsidR="009C4A6B" w:rsidRPr="00710B48">
        <w:t xml:space="preserve"> 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241068" w:rsidRDefault="00880075" w:rsidP="000719F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0719F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0719F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41068" w:rsidRPr="00241068" w:rsidRDefault="00880075" w:rsidP="000719F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241068">
        <w:rPr>
          <w:i/>
          <w:iCs/>
        </w:rPr>
        <w:t xml:space="preserve"> </w:t>
      </w:r>
    </w:p>
    <w:p w:rsidR="00D47CB8" w:rsidRPr="00710B48" w:rsidRDefault="00D47CB8" w:rsidP="000719F9">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0719F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0719F9">
      <w:pPr>
        <w:widowControl w:val="0"/>
        <w:numPr>
          <w:ilvl w:val="0"/>
          <w:numId w:val="4"/>
        </w:numPr>
        <w:shd w:val="clear" w:color="auto" w:fill="FFFFFF"/>
        <w:tabs>
          <w:tab w:val="left" w:pos="567"/>
          <w:tab w:val="left" w:pos="900"/>
          <w:tab w:val="left" w:pos="993"/>
          <w:tab w:val="left" w:pos="1276"/>
        </w:tabs>
        <w:ind w:left="0" w:firstLine="284"/>
        <w:jc w:val="both"/>
      </w:pPr>
      <w:r w:rsidRPr="00710B48">
        <w:t xml:space="preserve">комплект рабочих чертежей на </w:t>
      </w:r>
      <w:r w:rsidR="00241068">
        <w:t>монтаж</w:t>
      </w:r>
      <w:r w:rsidRPr="00710B48">
        <w:t xml:space="preserve">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монтажных работ. Указанный комплект рабочих чертежей является исполнительной документацией;</w:t>
      </w:r>
    </w:p>
    <w:p w:rsidR="00D47CB8" w:rsidRPr="00710B48" w:rsidRDefault="00D47CB8" w:rsidP="000719F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0719F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0719F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0719F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0719F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w:t>
      </w:r>
      <w:r w:rsidR="00241068">
        <w:t>30</w:t>
      </w:r>
      <w:r w:rsidR="00010224" w:rsidRPr="00710B48">
        <w:t>.</w:t>
      </w:r>
      <w:r w:rsidR="00241068">
        <w:t>09</w:t>
      </w:r>
      <w:r w:rsidR="00010224" w:rsidRPr="00710B48">
        <w:t>.20</w:t>
      </w:r>
      <w:r w:rsidR="00241068">
        <w:t>17</w:t>
      </w:r>
      <w:r w:rsidR="00010224" w:rsidRPr="00710B48">
        <w:t xml:space="preserve"> г.</w:t>
      </w:r>
    </w:p>
    <w:p w:rsidR="00F659E4" w:rsidRPr="00710B48" w:rsidRDefault="00880075" w:rsidP="000719F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0719F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0719F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0719F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0719F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0719F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0719F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0719F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0719F9">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0719F9">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241068">
        <w:t xml:space="preserve"> 4</w:t>
      </w:r>
      <w:r w:rsidRPr="00710B48">
        <w:t xml:space="preserve">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1E6CDD" w:rsidRPr="00710B48" w:rsidRDefault="001E6CDD" w:rsidP="000719F9">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0719F9">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а также осуществить транспортировку для размещения отходов строительства и сноса на специализированных полигонах, согласно полученным разрешениям.</w:t>
      </w:r>
    </w:p>
    <w:p w:rsidR="00C469BA" w:rsidRPr="00710B48" w:rsidRDefault="00C469BA" w:rsidP="000719F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w:t>
      </w:r>
      <w:r w:rsidRPr="00710B48">
        <w:lastRenderedPageBreak/>
        <w:t>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0719F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0719F9">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0719F9">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0719F9">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0719F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0719F9">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0719F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0719F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0719F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0719F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0719F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0719F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0719F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0719F9">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0719F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В процессе выполнения работ соблюдать требования Правил противопожарного </w:t>
      </w:r>
      <w:r w:rsidRPr="00710B48">
        <w:lastRenderedPageBreak/>
        <w:t>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0719F9">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0719F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FE5F52" w:rsidRPr="00FE5F52" w:rsidRDefault="0026774D" w:rsidP="000719F9">
      <w:pPr>
        <w:pStyle w:val="af1"/>
        <w:numPr>
          <w:ilvl w:val="1"/>
          <w:numId w:val="3"/>
        </w:numPr>
        <w:tabs>
          <w:tab w:val="clear" w:pos="2403"/>
          <w:tab w:val="num" w:pos="1276"/>
        </w:tabs>
        <w:ind w:left="0" w:firstLine="709"/>
        <w:jc w:val="both"/>
      </w:pPr>
      <w:r w:rsidRPr="00710B48">
        <w:t xml:space="preserve">Заказчик в течение </w:t>
      </w:r>
      <w:r w:rsidR="00FE5F52" w:rsidRPr="00BD46B8">
        <w:t xml:space="preserve">10 </w:t>
      </w:r>
      <w:r w:rsidR="009C0EFC" w:rsidRPr="00BD46B8">
        <w:t>(</w:t>
      </w:r>
      <w:r w:rsidR="00FE5F52" w:rsidRPr="00BD46B8">
        <w:t>десяти</w:t>
      </w:r>
      <w:r w:rsidRPr="00BD46B8">
        <w:t>)</w:t>
      </w:r>
      <w:r w:rsidRPr="00710B48">
        <w:t xml:space="preserve"> календарных дней</w:t>
      </w:r>
      <w:r w:rsidR="004F2AA7" w:rsidRPr="00710B48">
        <w:t xml:space="preserve"> с момента получения </w:t>
      </w:r>
      <w:r w:rsidRPr="00710B48">
        <w:t>письменно</w:t>
      </w:r>
      <w:r w:rsidR="004F2AA7" w:rsidRPr="00710B48">
        <w:t>го</w:t>
      </w:r>
      <w:r w:rsidRPr="00710B48">
        <w:t xml:space="preserve"> запрос</w:t>
      </w:r>
      <w:r w:rsidR="004F2AA7" w:rsidRPr="00710B48">
        <w:t xml:space="preserve">а </w:t>
      </w:r>
      <w:r w:rsidRPr="00710B48">
        <w:t>должен передать</w:t>
      </w:r>
      <w:r w:rsidR="004F2AA7" w:rsidRPr="00710B48">
        <w:t xml:space="preserve"> по акту Подрядчику на период выполнения монтажных работ</w:t>
      </w:r>
      <w:r w:rsidRPr="00710B48">
        <w:t xml:space="preserve"> исходные данные и создать условия, необходимые для выполнения работ.</w:t>
      </w:r>
      <w:r w:rsidR="00FE5F52" w:rsidRPr="00FE5F52">
        <w:t xml:space="preserve">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880075" w:rsidRPr="00710B48" w:rsidRDefault="00880075" w:rsidP="000719F9">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0719F9">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0719F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0719F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0719F9">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0719F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0719F9">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w:t>
      </w:r>
      <w:r w:rsidR="00FE5F52">
        <w:t xml:space="preserve"> 2</w:t>
      </w:r>
      <w:r w:rsidR="009C4A6B" w:rsidRPr="00710B48">
        <w:t xml:space="preserve"> к настоящему Договору</w:t>
      </w:r>
      <w:r w:rsidRPr="00710B48">
        <w:t>), которая составляет</w:t>
      </w:r>
      <w:proofErr w:type="gramStart"/>
      <w:r w:rsidRPr="00710B48">
        <w:t xml:space="preserve"> _____________ (________________________) </w:t>
      </w:r>
      <w:proofErr w:type="gramEnd"/>
      <w:r w:rsidRPr="00710B48">
        <w:t>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880075" w:rsidRPr="00710B48" w:rsidRDefault="00880075" w:rsidP="000719F9">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НДС оплачивается Заказчиком в размере, установленном в соответствии с законода</w:t>
      </w:r>
      <w:r w:rsidR="000C6AF9" w:rsidRPr="00710B48">
        <w:t>тельством Российской Федерации.</w:t>
      </w:r>
    </w:p>
    <w:p w:rsidR="00FE7599" w:rsidRPr="00710B48" w:rsidRDefault="00FE7599" w:rsidP="000719F9">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lastRenderedPageBreak/>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FE5F52" w:rsidRDefault="00F51148" w:rsidP="00F51148">
      <w:pPr>
        <w:jc w:val="both"/>
        <w:rPr>
          <w:i/>
          <w:sz w:val="18"/>
          <w:szCs w:val="18"/>
        </w:rPr>
      </w:pPr>
      <w:proofErr w:type="gramStart"/>
      <w:r w:rsidRPr="00FE5F52">
        <w:rPr>
          <w:i/>
          <w:sz w:val="18"/>
          <w:szCs w:val="18"/>
        </w:rPr>
        <w:t>(Не допускается индексация цены работ по договору.</w:t>
      </w:r>
      <w:proofErr w:type="gramEnd"/>
      <w:r w:rsidRPr="00FE5F52">
        <w:rPr>
          <w:i/>
          <w:sz w:val="18"/>
          <w:szCs w:val="18"/>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0719F9">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0719F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0719F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w:t>
      </w:r>
      <w:r w:rsidR="00FE5F52">
        <w:t xml:space="preserve"> 2</w:t>
      </w:r>
      <w:r w:rsidRPr="00710B48">
        <w:t xml:space="preserve">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0719F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0719F9">
      <w:pPr>
        <w:pStyle w:val="af1"/>
        <w:numPr>
          <w:ilvl w:val="1"/>
          <w:numId w:val="3"/>
        </w:numPr>
        <w:tabs>
          <w:tab w:val="clear" w:pos="2403"/>
          <w:tab w:val="left" w:pos="0"/>
          <w:tab w:val="left" w:pos="1276"/>
        </w:tabs>
        <w:ind w:left="0" w:firstLine="709"/>
        <w:jc w:val="both"/>
        <w:rPr>
          <w:b/>
          <w:i/>
          <w:color w:val="0000FF"/>
        </w:rPr>
      </w:pPr>
      <w:r w:rsidRPr="00710B48">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710B48">
        <w:rPr>
          <w:b/>
          <w:i/>
          <w:color w:val="0000FF"/>
        </w:rPr>
        <w:t xml:space="preserve"> </w:t>
      </w:r>
    </w:p>
    <w:p w:rsidR="0062751E" w:rsidRPr="00710B48" w:rsidRDefault="0062751E" w:rsidP="000719F9">
      <w:pPr>
        <w:pStyle w:val="af1"/>
        <w:numPr>
          <w:ilvl w:val="1"/>
          <w:numId w:val="3"/>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w:t>
      </w:r>
      <w:r w:rsidR="00BD46B8">
        <w:t>,</w:t>
      </w:r>
      <w:r w:rsidRPr="00710B48">
        <w:t xml:space="preserve"> утвержденной постановлением Госкомстата России от 30.10.1997 г. №71а.</w:t>
      </w:r>
    </w:p>
    <w:p w:rsidR="00F51148" w:rsidRPr="00710B48" w:rsidRDefault="00F51148" w:rsidP="000719F9">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0719F9">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0719F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0719F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w:t>
      </w:r>
      <w:r w:rsidR="00FE5F52">
        <w:t>,</w:t>
      </w:r>
      <w:r w:rsidRPr="00710B48">
        <w:t xml:space="preserve">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0719F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lastRenderedPageBreak/>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F51148" w:rsidRPr="00FE5F52" w:rsidRDefault="00F51148" w:rsidP="000719F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t xml:space="preserve">Подрядчик </w:t>
      </w:r>
      <w:r w:rsidRPr="00710B48">
        <w:rPr>
          <w:bCs/>
        </w:rPr>
        <w:t xml:space="preserve">обязан представить Заказчику счет-фактуру, </w:t>
      </w:r>
      <w:proofErr w:type="gramStart"/>
      <w:r w:rsidRPr="00710B48">
        <w:rPr>
          <w:bCs/>
        </w:rPr>
        <w:t>выставленную</w:t>
      </w:r>
      <w:proofErr w:type="gramEnd"/>
      <w:r w:rsidRPr="00710B48">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 </w:t>
      </w:r>
      <w:r w:rsidRPr="00710B48">
        <w:t xml:space="preserve">В случае непредставления подрядчиком в течение 5  календарных дней </w:t>
      </w:r>
      <w:proofErr w:type="gramStart"/>
      <w:r w:rsidRPr="00710B48">
        <w:t>с даты получения</w:t>
      </w:r>
      <w:proofErr w:type="gramEnd"/>
      <w:r w:rsidRPr="00710B48">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95EA0" w:rsidRPr="00FE5F52" w:rsidRDefault="00395EA0" w:rsidP="000719F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FE5F52">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FE5F52">
        <w:rPr>
          <w:i/>
        </w:rPr>
        <w:t>10 %</w:t>
      </w:r>
      <w:r w:rsidRPr="00FE5F52">
        <w:t xml:space="preserve"> </w:t>
      </w:r>
      <w:r w:rsidRPr="00FE5F52">
        <w:rPr>
          <w:color w:val="000000" w:themeColor="text1"/>
        </w:rPr>
        <w:t>от цены договора/объекта</w:t>
      </w:r>
      <w:r w:rsidRPr="00FE5F52">
        <w:t xml:space="preserve">, срок </w:t>
      </w:r>
      <w:r w:rsidRPr="00FE5F52">
        <w:rPr>
          <w:color w:val="000000" w:themeColor="text1"/>
        </w:rPr>
        <w:t>действия которой истекает не ранее 70 календарных дней с планируемой даты ввода оборудования/объекта в эксплуатацию.</w:t>
      </w:r>
    </w:p>
    <w:p w:rsidR="00395EA0" w:rsidRPr="00FE5F52" w:rsidRDefault="00395EA0" w:rsidP="000719F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proofErr w:type="gramStart"/>
      <w:r w:rsidRPr="00FE5F52">
        <w:rPr>
          <w:color w:val="000000" w:themeColor="text1"/>
        </w:rPr>
        <w:t>В случае невыполнения обязательства, установленного в п. 6.</w:t>
      </w:r>
      <w:r w:rsidR="00FE5F52">
        <w:rPr>
          <w:color w:val="000000" w:themeColor="text1"/>
        </w:rPr>
        <w:t>9</w:t>
      </w:r>
      <w:r w:rsidRPr="00FE5F52">
        <w:rPr>
          <w:color w:val="000000" w:themeColor="text1"/>
        </w:rPr>
        <w:t xml:space="preserve"> договора, и при отсутствии соглашения сторон об ином Заказчик вправе удерживать </w:t>
      </w:r>
      <w:r w:rsidRPr="00FE5F52">
        <w:rPr>
          <w:i/>
        </w:rPr>
        <w:t>10%</w:t>
      </w:r>
      <w:r w:rsidRPr="00FE5F52">
        <w:t xml:space="preserve"> </w:t>
      </w:r>
      <w:r w:rsidRPr="00FE5F52">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FE5F52">
        <w:rPr>
          <w:color w:val="000000" w:themeColor="text1"/>
        </w:rPr>
        <w:t xml:space="preserve"> В этом случае в счетах на оплату Подрядчика должна быть отдельно выделена сумма гарантийного удержания. </w:t>
      </w:r>
    </w:p>
    <w:p w:rsidR="00F51148" w:rsidRPr="00FE5F52" w:rsidRDefault="00F51148" w:rsidP="000719F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FE5F52">
        <w:rPr>
          <w:color w:val="000000" w:themeColor="text1"/>
        </w:rPr>
        <w:t>Банков</w:t>
      </w:r>
      <w:r w:rsidR="00FE5F52">
        <w:rPr>
          <w:color w:val="000000" w:themeColor="text1"/>
        </w:rPr>
        <w:t>ская гарантия, указанная в п.6.9</w:t>
      </w:r>
      <w:r w:rsidRPr="00FE5F52">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D02AB2" w:rsidRPr="00FE5F52" w:rsidRDefault="0097634C" w:rsidP="000719F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t>Требования к Банку-Гаранту и условия банковской гарантии указаны в приложении №</w:t>
      </w:r>
      <w:r w:rsidR="00FE5F52">
        <w:t xml:space="preserve"> </w:t>
      </w:r>
      <w:r w:rsidR="00BD46B8">
        <w:t>7</w:t>
      </w:r>
      <w:r w:rsidRPr="00710B48">
        <w:t xml:space="preserve"> к </w:t>
      </w:r>
      <w:r>
        <w:t>настоящему Д</w:t>
      </w:r>
      <w:r w:rsidRPr="00710B48">
        <w:t>оговору.</w:t>
      </w:r>
    </w:p>
    <w:p w:rsidR="00D02AB2" w:rsidRPr="00FE5F52" w:rsidRDefault="00E36F03" w:rsidP="000719F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931CF2">
        <w:rPr>
          <w:bCs/>
          <w:color w:val="000000"/>
        </w:rPr>
        <w:t>В случае предоставления обеспечения исполнения обязательств по договору в виде банковской гарантии Поставщик обязан согласовать проект банковской гарантии с Заказчиком.</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0719F9">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0719F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0719F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FE5F52">
        <w:rPr>
          <w:bCs/>
          <w:iCs/>
        </w:rPr>
        <w:t>____________</w:t>
      </w:r>
      <w:r w:rsidR="001A05F7" w:rsidRPr="00FE5F52">
        <w:rPr>
          <w:bCs/>
          <w:iCs/>
        </w:rPr>
        <w:t>(</w:t>
      </w:r>
      <w:r w:rsidR="00AC7788" w:rsidRPr="00FE5F52">
        <w:rPr>
          <w:bCs/>
          <w:iCs/>
        </w:rPr>
        <w:t xml:space="preserve">срок указывается </w:t>
      </w:r>
      <w:r w:rsidR="00AC7788" w:rsidRPr="00FE5F52">
        <w:t>из протокола закупки)</w:t>
      </w:r>
      <w:r w:rsidR="00AC7788" w:rsidRPr="00FE5F52">
        <w:rPr>
          <w:bCs/>
          <w:iCs/>
        </w:rPr>
        <w:t xml:space="preserve"> </w:t>
      </w:r>
      <w:r w:rsidR="00AC7788" w:rsidRPr="00710B48">
        <w:rPr>
          <w:bCs/>
          <w:iCs/>
        </w:rPr>
        <w:t>с момента сдачи Объекта в эксплуатацию.</w:t>
      </w:r>
    </w:p>
    <w:p w:rsidR="00AC7788" w:rsidRPr="00710B48" w:rsidRDefault="00AC7788" w:rsidP="000719F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E5F52">
        <w:rPr>
          <w:bCs/>
          <w:iCs/>
        </w:rPr>
        <w:t>____________</w:t>
      </w:r>
      <w:r w:rsidR="001A05F7" w:rsidRPr="00FE5F52">
        <w:rPr>
          <w:bCs/>
          <w:iCs/>
        </w:rPr>
        <w:t>(</w:t>
      </w:r>
      <w:r w:rsidRPr="00FE5F52">
        <w:rPr>
          <w:bCs/>
          <w:iCs/>
        </w:rPr>
        <w:t xml:space="preserve">срок указывается </w:t>
      </w:r>
      <w:r w:rsidRPr="00FE5F52">
        <w:t>из протокола закупки)</w:t>
      </w:r>
      <w:r w:rsidRPr="00FE5F52">
        <w:rPr>
          <w:bCs/>
          <w:iCs/>
        </w:rPr>
        <w:t>,</w:t>
      </w:r>
      <w:r w:rsidRPr="00FE5F52">
        <w:rPr>
          <w:b/>
          <w:bCs/>
          <w:iCs/>
        </w:rPr>
        <w:t xml:space="preserve"> </w:t>
      </w:r>
      <w:r w:rsidRPr="00710B48">
        <w:rPr>
          <w:bCs/>
          <w:iCs/>
        </w:rPr>
        <w:t>если  иное не установлено заводом изготовителем.</w:t>
      </w:r>
    </w:p>
    <w:p w:rsidR="00AC7788" w:rsidRPr="00710B48" w:rsidRDefault="00AC7788" w:rsidP="000719F9">
      <w:pPr>
        <w:pStyle w:val="af1"/>
        <w:numPr>
          <w:ilvl w:val="1"/>
          <w:numId w:val="8"/>
        </w:numPr>
        <w:tabs>
          <w:tab w:val="clear" w:pos="2403"/>
          <w:tab w:val="left" w:pos="993"/>
          <w:tab w:val="left" w:pos="1134"/>
        </w:tabs>
        <w:ind w:left="0" w:firstLine="709"/>
        <w:jc w:val="both"/>
        <w:rPr>
          <w:bCs/>
          <w:iCs/>
        </w:rPr>
      </w:pPr>
      <w:proofErr w:type="gramStart"/>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00731FE8" w:rsidRPr="00731FE8">
        <w:t>монтажа</w:t>
      </w:r>
      <w:r w:rsidRPr="00731FE8">
        <w:t>,</w:t>
      </w:r>
      <w:r w:rsidRPr="00710B48">
        <w:rPr>
          <w:i/>
        </w:rPr>
        <w:t xml:space="preserve"> </w:t>
      </w:r>
      <w:r w:rsidRPr="00710B48">
        <w:t>а также в процессе эксплуатации объекта, созданного на основе проектной документации,</w:t>
      </w:r>
      <w:r w:rsidRPr="00710B48">
        <w:rPr>
          <w:kern w:val="28"/>
        </w:rPr>
        <w:t xml:space="preserve"> в течение гарантийного срока </w:t>
      </w:r>
      <w:r w:rsidRPr="00710B48">
        <w:rPr>
          <w:b/>
          <w:bCs/>
        </w:rPr>
        <w:t xml:space="preserve">– </w:t>
      </w:r>
      <w:r w:rsidRPr="00731FE8">
        <w:t xml:space="preserve">__________ </w:t>
      </w:r>
      <w:r w:rsidRPr="00731FE8">
        <w:rPr>
          <w:bCs/>
          <w:iCs/>
        </w:rPr>
        <w:t>____________</w:t>
      </w:r>
      <w:r w:rsidR="001A05F7" w:rsidRPr="00731FE8">
        <w:rPr>
          <w:bCs/>
          <w:iCs/>
        </w:rPr>
        <w:t>(</w:t>
      </w:r>
      <w:r w:rsidRPr="00731FE8">
        <w:rPr>
          <w:bCs/>
          <w:iCs/>
        </w:rPr>
        <w:t xml:space="preserve">срок указывается </w:t>
      </w:r>
      <w:r w:rsidRPr="00731FE8">
        <w:t>из протокола закупки)</w:t>
      </w:r>
      <w:r w:rsidR="00D53FE0" w:rsidRPr="00731FE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roofErr w:type="gramEnd"/>
    </w:p>
    <w:p w:rsidR="00AC7788" w:rsidRPr="00710B48" w:rsidRDefault="00AC7788" w:rsidP="000719F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0719F9">
      <w:pPr>
        <w:pStyle w:val="af1"/>
        <w:numPr>
          <w:ilvl w:val="1"/>
          <w:numId w:val="8"/>
        </w:numPr>
        <w:tabs>
          <w:tab w:val="clear" w:pos="2403"/>
          <w:tab w:val="left" w:pos="993"/>
          <w:tab w:val="num" w:pos="1134"/>
        </w:tabs>
        <w:ind w:left="0" w:firstLine="709"/>
        <w:jc w:val="both"/>
      </w:pPr>
      <w:r w:rsidRPr="00710B48">
        <w:lastRenderedPageBreak/>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0719F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0719F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w:t>
      </w:r>
      <w:r w:rsidR="00D53FE0" w:rsidRPr="00710B48">
        <w:t>ем устранить</w:t>
      </w:r>
      <w:proofErr w:type="gramEnd"/>
      <w:r w:rsidR="00D53FE0" w:rsidRPr="00710B48">
        <w:t xml:space="preserve">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0719F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0719F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0719F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0719F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A256F8" w:rsidRPr="00710B48">
        <w:t xml:space="preserve"> или «</w:t>
      </w:r>
      <w:r w:rsidR="00F42F24" w:rsidRPr="00710B48">
        <w:t>WinРИК</w:t>
      </w:r>
      <w:r w:rsidR="00A256F8" w:rsidRPr="00710B48">
        <w:t>»</w:t>
      </w:r>
      <w:r w:rsidRPr="00710B48">
        <w:t>,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0719F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4F2AA7" w:rsidRPr="00710B48" w:rsidRDefault="004F2AA7" w:rsidP="000719F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 xml:space="preserve">Подрядчик принимает на себя обязательство по Поставке материалов и оборудования согласно </w:t>
      </w:r>
      <w:r w:rsidR="00BF17F4">
        <w:t>Техническому заданию (</w:t>
      </w:r>
      <w:r w:rsidRPr="00710B48">
        <w:t xml:space="preserve">приложению </w:t>
      </w:r>
      <w:r w:rsidR="00812F83" w:rsidRPr="00710B48">
        <w:t>№</w:t>
      </w:r>
      <w:r w:rsidR="00BF17F4">
        <w:t xml:space="preserve"> 1</w:t>
      </w:r>
      <w:r w:rsidRPr="00710B48">
        <w:t xml:space="preserve"> к настоящему Договору</w:t>
      </w:r>
      <w:r w:rsidR="00BF17F4">
        <w:t>)</w:t>
      </w:r>
      <w:r w:rsidRPr="00710B48">
        <w:t>.</w:t>
      </w:r>
    </w:p>
    <w:p w:rsidR="00A2132B" w:rsidRPr="00710B48" w:rsidRDefault="004F2AA7" w:rsidP="000719F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0719F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0719F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Default="004F2AA7" w:rsidP="000719F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proofErr w:type="spellStart"/>
      <w:r w:rsidRPr="00710B48">
        <w:t>приобъ</w:t>
      </w:r>
      <w:r w:rsidR="00D53FE0" w:rsidRPr="00710B48">
        <w:t>ектный</w:t>
      </w:r>
      <w:proofErr w:type="spellEnd"/>
      <w:r w:rsidR="00D53FE0" w:rsidRPr="00710B48">
        <w:t xml:space="preserve"> склад  несет Подрядчик.</w:t>
      </w:r>
    </w:p>
    <w:p w:rsidR="004F2AA7" w:rsidRPr="00BF17F4" w:rsidRDefault="004F2AA7" w:rsidP="000719F9">
      <w:pPr>
        <w:pStyle w:val="af1"/>
        <w:widowControl w:val="0"/>
        <w:numPr>
          <w:ilvl w:val="1"/>
          <w:numId w:val="8"/>
        </w:numPr>
        <w:tabs>
          <w:tab w:val="left" w:pos="0"/>
          <w:tab w:val="left" w:pos="900"/>
          <w:tab w:val="left" w:pos="1134"/>
          <w:tab w:val="left" w:pos="1276"/>
          <w:tab w:val="left" w:pos="1701"/>
        </w:tabs>
        <w:ind w:left="0" w:firstLine="709"/>
        <w:jc w:val="both"/>
      </w:pPr>
      <w:r w:rsidRPr="00BF17F4">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00BF17F4">
        <w:rPr>
          <w:iCs/>
        </w:rPr>
        <w:t>приобъектный</w:t>
      </w:r>
      <w:proofErr w:type="spellEnd"/>
      <w:r w:rsidR="00BF17F4">
        <w:rPr>
          <w:iCs/>
        </w:rPr>
        <w:t xml:space="preserve"> склад.</w:t>
      </w:r>
    </w:p>
    <w:p w:rsidR="004F2AA7" w:rsidRPr="00710B48" w:rsidRDefault="004F2AA7" w:rsidP="000719F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lastRenderedPageBreak/>
        <w:t>Приемка оборудования на приобъектный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BF17F4" w:rsidRDefault="004F2AA7" w:rsidP="000719F9">
      <w:pPr>
        <w:widowControl w:val="0"/>
        <w:numPr>
          <w:ilvl w:val="1"/>
          <w:numId w:val="8"/>
        </w:numPr>
        <w:tabs>
          <w:tab w:val="left" w:pos="0"/>
          <w:tab w:val="left" w:pos="720"/>
          <w:tab w:val="left" w:pos="900"/>
          <w:tab w:val="left" w:pos="993"/>
          <w:tab w:val="left" w:pos="1134"/>
          <w:tab w:val="left" w:pos="1276"/>
          <w:tab w:val="left" w:pos="1701"/>
        </w:tabs>
        <w:ind w:left="0" w:firstLine="709"/>
        <w:jc w:val="both"/>
        <w:rPr>
          <w:iCs/>
        </w:rPr>
      </w:pPr>
      <w:r w:rsidRPr="00710B48">
        <w:t xml:space="preserve">В случае выявления </w:t>
      </w:r>
      <w:r w:rsidRPr="00BF17F4">
        <w:rPr>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BF17F4">
        <w:rPr>
          <w:iCs/>
        </w:rPr>
        <w:t>Сторона, обнаружившая недостатки (некомплектность)</w:t>
      </w:r>
      <w:r w:rsidRPr="00BF17F4">
        <w:t xml:space="preserve"> незамедлительно обязан</w:t>
      </w:r>
      <w:r w:rsidR="00BF17F4" w:rsidRPr="00BF17F4">
        <w:t>а</w:t>
      </w:r>
      <w:r w:rsidRPr="00BF17F4">
        <w:t xml:space="preserve"> поставить об этом в известность </w:t>
      </w:r>
      <w:r w:rsidRPr="00BF17F4">
        <w:rPr>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0719F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0719F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0719F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F17F4" w:rsidRDefault="00181205" w:rsidP="000719F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BF17F4">
        <w:rPr>
          <w:u w:color="FF0000"/>
        </w:rPr>
        <w:t xml:space="preserve">производственных цехов и участков реконструируемого </w:t>
      </w:r>
      <w:r w:rsidR="004721E8" w:rsidRPr="00BF17F4">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p>
    <w:p w:rsidR="007D5388" w:rsidRPr="00710B48" w:rsidRDefault="007D5388" w:rsidP="000719F9">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0719F9">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lastRenderedPageBreak/>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0719F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0719F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0719F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0719F9">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BE08CD" w:rsidRDefault="00DB3EA3" w:rsidP="000719F9">
      <w:pPr>
        <w:pStyle w:val="af1"/>
        <w:widowControl w:val="0"/>
        <w:numPr>
          <w:ilvl w:val="2"/>
          <w:numId w:val="8"/>
        </w:numPr>
        <w:shd w:val="clear" w:color="auto" w:fill="FFFFFF"/>
        <w:tabs>
          <w:tab w:val="clear" w:pos="2828"/>
          <w:tab w:val="num" w:pos="0"/>
          <w:tab w:val="left" w:pos="567"/>
          <w:tab w:val="left" w:pos="993"/>
          <w:tab w:val="left" w:pos="1134"/>
          <w:tab w:val="left" w:pos="1276"/>
          <w:tab w:val="num" w:pos="1418"/>
        </w:tabs>
        <w:ind w:left="0" w:firstLine="709"/>
        <w:jc w:val="both"/>
      </w:pPr>
      <w:r w:rsidRPr="00BE08CD">
        <w:t xml:space="preserve">Подрядчик </w:t>
      </w:r>
      <w:r w:rsidR="00402826" w:rsidRPr="00BE08CD">
        <w:t xml:space="preserve">до </w:t>
      </w:r>
      <w:r w:rsidR="00BF17F4">
        <w:t>25</w:t>
      </w:r>
      <w:r w:rsidR="00402826" w:rsidRPr="00BE08CD">
        <w:t xml:space="preserve"> числа </w:t>
      </w:r>
      <w:r w:rsidR="00F36B38" w:rsidRPr="00BE08CD">
        <w:t>месяца</w:t>
      </w:r>
      <w:r w:rsidR="00BF17F4">
        <w:t>, в котором предусмотрено выполнение ПСД,</w:t>
      </w:r>
      <w:r w:rsidR="00F36B38" w:rsidRPr="00BE08CD">
        <w:t xml:space="preserve"> представляет Заказчику акт выполненных работ</w:t>
      </w:r>
      <w:r w:rsidR="00BE08CD" w:rsidRPr="00BE08CD">
        <w:t xml:space="preserve"> (</w:t>
      </w:r>
      <w:r w:rsidR="00BE08CD" w:rsidRPr="00BD46B8">
        <w:t>приложение №</w:t>
      </w:r>
      <w:r w:rsidR="00BF17F4" w:rsidRPr="00BD46B8">
        <w:t xml:space="preserve"> </w:t>
      </w:r>
      <w:r w:rsidR="006C3249" w:rsidRPr="00BD46B8">
        <w:t>8</w:t>
      </w:r>
      <w:r w:rsidR="00BE08CD" w:rsidRPr="00BD46B8">
        <w:t xml:space="preserve"> к настоящему</w:t>
      </w:r>
      <w:r w:rsidR="00BE08CD" w:rsidRPr="00BE08CD">
        <w:t xml:space="preserve"> договору)</w:t>
      </w:r>
      <w:r w:rsidR="00BE08CD">
        <w:t>.</w:t>
      </w:r>
    </w:p>
    <w:p w:rsidR="00387AD5" w:rsidRPr="00710B48" w:rsidRDefault="007D5388" w:rsidP="000719F9">
      <w:pPr>
        <w:pStyle w:val="af1"/>
        <w:widowControl w:val="0"/>
        <w:numPr>
          <w:ilvl w:val="2"/>
          <w:numId w:val="8"/>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xml:space="preserve">, указанный  в календарном плане направляет в филиал </w:t>
      </w:r>
      <w:r w:rsidR="00BF17F4">
        <w:t>«Амурские электрические сети»</w:t>
      </w:r>
      <w:r w:rsidRPr="00BE08CD">
        <w:t>, акт сдачи-приемки выполненных работ</w:t>
      </w:r>
      <w:r w:rsidR="00BE08CD" w:rsidRPr="00BE08CD">
        <w:t xml:space="preserve"> (приложение №</w:t>
      </w:r>
      <w:r w:rsidR="006C3249">
        <w:t xml:space="preserve"> 8</w:t>
      </w:r>
      <w:r w:rsidR="00BE08CD" w:rsidRPr="00BE08CD">
        <w:t xml:space="preserve"> к настоящему договору)</w:t>
      </w:r>
      <w:r w:rsidRPr="00BE08CD">
        <w:t xml:space="preserve"> с</w:t>
      </w:r>
      <w:r w:rsidRPr="00710B48">
        <w:t xml:space="preserve"> приложением 5 (пяти) экзе</w:t>
      </w:r>
      <w:r w:rsidR="00821356" w:rsidRPr="00710B48">
        <w:t xml:space="preserve">мпляров и 1 (Один) экземпляр в </w:t>
      </w:r>
      <w:r w:rsidRPr="00710B48">
        <w:t>АО «ДРСК» г.</w:t>
      </w:r>
      <w:r w:rsidR="00821356" w:rsidRPr="00710B48">
        <w:t xml:space="preserve"> </w:t>
      </w:r>
      <w:r w:rsidR="00DB3EA3" w:rsidRPr="00710B48">
        <w:t xml:space="preserve">Благовещенска разработанной </w:t>
      </w:r>
      <w:r w:rsidRPr="00710B48">
        <w:t>проектно-сметной документации на бумажных  носителях и по</w:t>
      </w:r>
      <w:r w:rsidR="00DB3EA3" w:rsidRPr="00710B48">
        <w:t xml:space="preserve"> 1 (Одному) экз. в электронном </w:t>
      </w:r>
      <w:r w:rsidRPr="00710B48">
        <w:t>виде С</w:t>
      </w:r>
      <w:proofErr w:type="gramStart"/>
      <w:r w:rsidRPr="00710B48">
        <w:rPr>
          <w:lang w:val="en-US"/>
        </w:rPr>
        <w:t>D</w:t>
      </w:r>
      <w:proofErr w:type="gramEnd"/>
      <w:r w:rsidRPr="00710B48">
        <w:t xml:space="preserve"> или </w:t>
      </w:r>
      <w:r w:rsidRPr="00710B48">
        <w:rPr>
          <w:lang w:val="en-US"/>
        </w:rPr>
        <w:t>DVD</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xml:space="preserve"> либо другом числовом формате, совместимом с </w:t>
      </w:r>
      <w:r w:rsidRPr="00710B48">
        <w:rPr>
          <w:lang w:val="en-US"/>
        </w:rPr>
        <w:t>MS</w:t>
      </w:r>
      <w:r w:rsidRPr="00710B48">
        <w:t xml:space="preserve"> </w:t>
      </w:r>
      <w:r w:rsidRPr="00710B48">
        <w:rPr>
          <w:lang w:val="en-US"/>
        </w:rPr>
        <w:t>Excel</w:t>
      </w:r>
      <w:r w:rsidRPr="00710B48">
        <w:t>, а также в формате программы «ГРАНД СМЕТА»</w:t>
      </w:r>
      <w:r w:rsidR="00180F74" w:rsidRPr="00710B48">
        <w:t xml:space="preserve"> или «</w:t>
      </w:r>
      <w:r w:rsidR="00697FD7" w:rsidRPr="00710B48">
        <w:t>WinРИК</w:t>
      </w:r>
      <w:r w:rsidR="00180F74" w:rsidRPr="00710B48">
        <w:t>»</w:t>
      </w:r>
      <w:r w:rsidRPr="00710B48">
        <w:t>, позволяющем вести накопительные ведомости по локальн</w:t>
      </w:r>
      <w:r w:rsidR="00387AD5" w:rsidRPr="00710B48">
        <w:t>ым сметам.</w:t>
      </w:r>
    </w:p>
    <w:p w:rsidR="00387AD5" w:rsidRPr="00710B48" w:rsidRDefault="006C3249" w:rsidP="000719F9">
      <w:pPr>
        <w:pStyle w:val="af1"/>
        <w:widowControl w:val="0"/>
        <w:numPr>
          <w:ilvl w:val="2"/>
          <w:numId w:val="8"/>
        </w:numPr>
        <w:shd w:val="clear" w:color="auto" w:fill="FFFFFF"/>
        <w:tabs>
          <w:tab w:val="clear" w:pos="2828"/>
          <w:tab w:val="left" w:pos="993"/>
          <w:tab w:val="left" w:pos="1276"/>
          <w:tab w:val="num" w:pos="1560"/>
        </w:tabs>
        <w:ind w:left="0" w:firstLine="709"/>
        <w:jc w:val="both"/>
      </w:pPr>
      <w:r>
        <w:t>Приемка выполненных проектных</w:t>
      </w:r>
      <w:r w:rsidR="0065554D" w:rsidRPr="00710B48">
        <w:t xml:space="preserve"> работ Заказчиком осуществляется в течение 10 (десяти) рабочих дней </w:t>
      </w:r>
      <w:r w:rsidR="0065554D" w:rsidRPr="00710B48">
        <w:rPr>
          <w:color w:val="000000"/>
        </w:rPr>
        <w:t>с момента</w:t>
      </w:r>
      <w:r w:rsidR="0065554D"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w:t>
      </w:r>
      <w:r>
        <w:t>,</w:t>
      </w:r>
      <w:r w:rsidR="0065554D" w:rsidRPr="00710B48">
        <w:t xml:space="preserve">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0719F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0719F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w:t>
      </w:r>
      <w:r w:rsidR="006C3249">
        <w:t>ской документации или в проектны</w:t>
      </w:r>
      <w:r w:rsidRPr="00710B48">
        <w:t>х работах</w:t>
      </w:r>
      <w:r w:rsidR="006C3249">
        <w:t>,</w:t>
      </w:r>
      <w:r w:rsidRPr="00710B48">
        <w:t xml:space="preserve"> Подрядчик</w:t>
      </w:r>
      <w:r w:rsidR="006C3249">
        <w:t>,</w:t>
      </w:r>
      <w:r w:rsidRPr="00710B48">
        <w:t xml:space="preserve"> по требованию Заказчика</w:t>
      </w:r>
      <w:r w:rsidR="006C3249">
        <w:t>,</w:t>
      </w:r>
      <w:r w:rsidRPr="00710B48">
        <w:t xml:space="preserve"> обязан безвозмездно переделать техническую документацию и соответственно произвести необходимые дополнительные работы.</w:t>
      </w:r>
    </w:p>
    <w:p w:rsidR="007D5388" w:rsidRPr="00710B48" w:rsidRDefault="007D5388" w:rsidP="000719F9">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0719F9">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Pr="00710B48">
        <w:t xml:space="preserve">в соответствии с фактической готовностью. Подрядчик до </w:t>
      </w:r>
      <w:r w:rsidR="006C3249">
        <w:t>25</w:t>
      </w:r>
      <w:r w:rsidRPr="00710B48">
        <w:t xml:space="preserve"> числа каждого месяца представляет Заказчику </w:t>
      </w:r>
      <w:r w:rsidR="00A86FD3" w:rsidRPr="00710B48">
        <w:t>акт выполненных работ (форма КС-2</w:t>
      </w:r>
      <w:r w:rsidR="00BD46B8">
        <w:t>,</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proofErr w:type="gramStart"/>
      <w:r w:rsidR="00697FD7" w:rsidRPr="00710B48">
        <w:t>Win</w:t>
      </w:r>
      <w:proofErr w:type="gramEnd"/>
      <w:r w:rsidR="00697FD7" w:rsidRPr="00710B48">
        <w:t>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акты испытаний систем, копии паспортов и сертификатов на использованные материалы и конструкции и </w:t>
      </w:r>
      <w:r w:rsidR="002337BB" w:rsidRPr="00710B48">
        <w:lastRenderedPageBreak/>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0719F9">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0719F9">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006C3249">
        <w:t xml:space="preserve"> </w:t>
      </w:r>
      <w:r w:rsidR="006F4460" w:rsidRPr="00710B48">
        <w:t>(</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F3257A" w:rsidP="000719F9">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0719F9">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0719F9">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 xml:space="preserve">д) акты об индивидуальных </w:t>
      </w:r>
      <w:r w:rsidR="006C3249" w:rsidRPr="006C3249">
        <w:t>и комплексных испытаниях смонтированного оборудования</w:t>
      </w:r>
      <w:r w:rsidRPr="00710B48">
        <w:t>;</w:t>
      </w:r>
    </w:p>
    <w:p w:rsidR="001153BB" w:rsidRPr="00710B48" w:rsidRDefault="006C3249" w:rsidP="008E41D1">
      <w:pPr>
        <w:widowControl w:val="0"/>
        <w:shd w:val="clear" w:color="auto" w:fill="FFFFFF"/>
        <w:tabs>
          <w:tab w:val="left" w:pos="993"/>
          <w:tab w:val="left" w:pos="1276"/>
          <w:tab w:val="left" w:pos="1620"/>
        </w:tabs>
        <w:ind w:firstLine="709"/>
        <w:jc w:val="both"/>
      </w:pPr>
      <w:r>
        <w:t>е</w:t>
      </w:r>
      <w:r w:rsidR="001153BB" w:rsidRPr="00710B48">
        <w:t>) акты об испытаниях устройств, обеспечивающих пож</w:t>
      </w:r>
      <w:r w:rsidR="00DB3EA3" w:rsidRPr="00710B48">
        <w:t>аробезопасность;</w:t>
      </w:r>
    </w:p>
    <w:p w:rsidR="00024691" w:rsidRPr="00710B48" w:rsidRDefault="006C3249" w:rsidP="008E41D1">
      <w:pPr>
        <w:widowControl w:val="0"/>
        <w:shd w:val="clear" w:color="auto" w:fill="FFFFFF"/>
        <w:tabs>
          <w:tab w:val="left" w:pos="993"/>
          <w:tab w:val="left" w:pos="1276"/>
          <w:tab w:val="left" w:pos="1620"/>
        </w:tabs>
        <w:ind w:firstLine="709"/>
        <w:jc w:val="both"/>
      </w:pPr>
      <w:r>
        <w:t>ж</w:t>
      </w:r>
      <w:r w:rsidR="001153BB" w:rsidRPr="00710B48">
        <w:t>)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0719F9">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w:t>
      </w:r>
    </w:p>
    <w:p w:rsidR="006C3249" w:rsidRPr="006C3249" w:rsidRDefault="00730101" w:rsidP="000719F9">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6C3249" w:rsidRDefault="008E41D1" w:rsidP="000719F9">
      <w:pPr>
        <w:widowControl w:val="0"/>
        <w:numPr>
          <w:ilvl w:val="1"/>
          <w:numId w:val="8"/>
        </w:numPr>
        <w:shd w:val="clear" w:color="auto" w:fill="FFFFFF"/>
        <w:tabs>
          <w:tab w:val="left" w:pos="993"/>
          <w:tab w:val="left" w:pos="1276"/>
        </w:tabs>
        <w:ind w:left="0" w:firstLine="709"/>
        <w:jc w:val="both"/>
        <w:rPr>
          <w:b/>
          <w:bCs/>
        </w:rPr>
      </w:pPr>
      <w:r w:rsidRPr="00710B48">
        <w:t xml:space="preserve">Подрядчик в день завершения этапа работ, указанного в Календарном плане  представляет Заказчику акт выполненных работ. </w:t>
      </w:r>
    </w:p>
    <w:p w:rsidR="006C3249" w:rsidRPr="006C3249" w:rsidRDefault="006C3249" w:rsidP="006C3249">
      <w:pPr>
        <w:widowControl w:val="0"/>
        <w:shd w:val="clear" w:color="auto" w:fill="FFFFFF"/>
        <w:tabs>
          <w:tab w:val="left" w:pos="993"/>
          <w:tab w:val="left" w:pos="1276"/>
        </w:tabs>
        <w:ind w:left="709"/>
        <w:jc w:val="both"/>
        <w:rPr>
          <w:b/>
          <w:bCs/>
        </w:rPr>
      </w:pPr>
    </w:p>
    <w:p w:rsidR="007D5388" w:rsidRPr="00710B48" w:rsidRDefault="007D5388" w:rsidP="000719F9">
      <w:pPr>
        <w:numPr>
          <w:ilvl w:val="0"/>
          <w:numId w:val="8"/>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710B48">
        <w:rPr>
          <w:b/>
          <w:bCs/>
        </w:rPr>
        <w:t>Право собственности</w:t>
      </w:r>
    </w:p>
    <w:p w:rsidR="00B74DA2" w:rsidRPr="00710B48" w:rsidRDefault="00B74DA2" w:rsidP="000719F9">
      <w:pPr>
        <w:pStyle w:val="ConsNormal"/>
        <w:numPr>
          <w:ilvl w:val="1"/>
          <w:numId w:val="8"/>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710B48">
        <w:rPr>
          <w:rFonts w:ascii="Times New Roman" w:hAnsi="Times New Roman" w:cs="Times New Roman"/>
          <w:sz w:val="24"/>
          <w:szCs w:val="24"/>
        </w:rPr>
        <w:t>дачи-приемки выполненных работ.</w:t>
      </w:r>
    </w:p>
    <w:p w:rsidR="00B74DA2" w:rsidRPr="00710B48" w:rsidRDefault="00B74DA2" w:rsidP="000719F9">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lastRenderedPageBreak/>
        <w:t>Все права на результаты творческой деятельности</w:t>
      </w:r>
      <w:r w:rsidR="000531AB" w:rsidRPr="00710B48">
        <w:rPr>
          <w:rFonts w:ascii="Times New Roman" w:hAnsi="Times New Roman" w:cs="Times New Roman"/>
          <w:sz w:val="24"/>
          <w:szCs w:val="24"/>
        </w:rPr>
        <w:t>,</w:t>
      </w:r>
      <w:r w:rsidRPr="00710B48">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710B48" w:rsidRDefault="00B74DA2" w:rsidP="000719F9">
      <w:pPr>
        <w:pStyle w:val="ConsNormal"/>
        <w:widowControl/>
        <w:numPr>
          <w:ilvl w:val="1"/>
          <w:numId w:val="8"/>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710B48">
        <w:rPr>
          <w:rFonts w:ascii="Times New Roman" w:hAnsi="Times New Roman" w:cs="Times New Roman"/>
          <w:sz w:val="24"/>
          <w:szCs w:val="24"/>
        </w:rPr>
        <w:t>сьменного разрешения Заказчика.</w:t>
      </w:r>
    </w:p>
    <w:p w:rsidR="00B74DA2" w:rsidRPr="00710B48" w:rsidRDefault="008E41D1" w:rsidP="000719F9">
      <w:pPr>
        <w:pStyle w:val="af1"/>
        <w:numPr>
          <w:ilvl w:val="1"/>
          <w:numId w:val="8"/>
        </w:numPr>
        <w:shd w:val="clear" w:color="auto" w:fill="FFFFFF"/>
        <w:tabs>
          <w:tab w:val="clear" w:pos="2403"/>
          <w:tab w:val="left" w:pos="0"/>
          <w:tab w:val="num" w:pos="1276"/>
        </w:tabs>
        <w:ind w:left="0" w:firstLine="709"/>
        <w:jc w:val="both"/>
        <w:rPr>
          <w:bCs/>
          <w:i/>
        </w:rPr>
      </w:pPr>
      <w:r w:rsidRPr="00710B48">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710B48">
        <w:rPr>
          <w:iCs/>
        </w:rPr>
        <w:t>приемки законченного строительством объекта.</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6C3249" w:rsidRDefault="008E41D1" w:rsidP="000719F9">
      <w:pPr>
        <w:pStyle w:val="af1"/>
        <w:widowControl w:val="0"/>
        <w:numPr>
          <w:ilvl w:val="0"/>
          <w:numId w:val="8"/>
        </w:numPr>
        <w:shd w:val="clear" w:color="auto" w:fill="FFFFFF"/>
        <w:tabs>
          <w:tab w:val="left" w:pos="993"/>
          <w:tab w:val="left" w:pos="1276"/>
        </w:tabs>
        <w:jc w:val="center"/>
        <w:rPr>
          <w:b/>
          <w:bCs/>
        </w:rPr>
      </w:pPr>
      <w:r w:rsidRPr="006C3249">
        <w:rPr>
          <w:b/>
          <w:bCs/>
        </w:rPr>
        <w:t>О</w:t>
      </w:r>
      <w:r w:rsidR="004629C4" w:rsidRPr="006C3249">
        <w:rPr>
          <w:b/>
          <w:bCs/>
        </w:rPr>
        <w:t>тветственность</w:t>
      </w:r>
      <w:r w:rsidRPr="006C3249">
        <w:rPr>
          <w:b/>
          <w:bCs/>
        </w:rPr>
        <w:t xml:space="preserve"> сторон</w:t>
      </w:r>
    </w:p>
    <w:p w:rsidR="00123A30" w:rsidRPr="00710B48" w:rsidRDefault="00123A30" w:rsidP="000719F9">
      <w:pPr>
        <w:pStyle w:val="af1"/>
        <w:widowControl w:val="0"/>
        <w:numPr>
          <w:ilvl w:val="1"/>
          <w:numId w:val="8"/>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0719F9">
      <w:pPr>
        <w:pStyle w:val="af1"/>
        <w:widowControl w:val="0"/>
        <w:numPr>
          <w:ilvl w:val="1"/>
          <w:numId w:val="8"/>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0719F9">
      <w:pPr>
        <w:pStyle w:val="af1"/>
        <w:widowControl w:val="0"/>
        <w:numPr>
          <w:ilvl w:val="1"/>
          <w:numId w:val="8"/>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0719F9">
      <w:pPr>
        <w:pStyle w:val="af1"/>
        <w:widowControl w:val="0"/>
        <w:numPr>
          <w:ilvl w:val="1"/>
          <w:numId w:val="8"/>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0719F9">
      <w:pPr>
        <w:pStyle w:val="af1"/>
        <w:widowControl w:val="0"/>
        <w:numPr>
          <w:ilvl w:val="1"/>
          <w:numId w:val="8"/>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0719F9">
      <w:pPr>
        <w:pStyle w:val="af1"/>
        <w:widowControl w:val="0"/>
        <w:numPr>
          <w:ilvl w:val="1"/>
          <w:numId w:val="8"/>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0719F9">
      <w:pPr>
        <w:pStyle w:val="af1"/>
        <w:widowControl w:val="0"/>
        <w:numPr>
          <w:ilvl w:val="1"/>
          <w:numId w:val="8"/>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Исполнителем проектной/рабочей документации, в том числе при выполнении монтажных, пусконаладочных и иных работ на основании такой проектной/рабочей  документации, а также выявленных при эксплуатации объекта, возведенного 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w:t>
      </w:r>
      <w:proofErr w:type="gramEnd"/>
      <w:r w:rsidRPr="00710B48">
        <w:t xml:space="preserve"> том числе</w:t>
      </w:r>
      <w:r w:rsidR="00BD46B8">
        <w:t>,</w:t>
      </w:r>
      <w:r w:rsidRPr="00710B48">
        <w:t xml:space="preserve"> </w:t>
      </w:r>
      <w:proofErr w:type="gramStart"/>
      <w:r w:rsidRPr="00710B48">
        <w:t>связанные</w:t>
      </w:r>
      <w:proofErr w:type="gramEnd"/>
      <w:r w:rsidRPr="00710B48">
        <w:t xml:space="preserve"> с выполнением дополнительных проектн</w:t>
      </w:r>
      <w:r w:rsidR="00BD46B8">
        <w:t>ых</w:t>
      </w:r>
      <w:r w:rsidRPr="00710B48">
        <w:t xml:space="preserve"> работ на объекте.</w:t>
      </w:r>
    </w:p>
    <w:p w:rsidR="00123A30" w:rsidRPr="00710B48" w:rsidRDefault="007200C6" w:rsidP="000719F9">
      <w:pPr>
        <w:pStyle w:val="af1"/>
        <w:widowControl w:val="0"/>
        <w:numPr>
          <w:ilvl w:val="1"/>
          <w:numId w:val="8"/>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0719F9">
      <w:pPr>
        <w:pStyle w:val="af1"/>
        <w:widowControl w:val="0"/>
        <w:numPr>
          <w:ilvl w:val="1"/>
          <w:numId w:val="8"/>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0719F9">
      <w:pPr>
        <w:pStyle w:val="af1"/>
        <w:widowControl w:val="0"/>
        <w:numPr>
          <w:ilvl w:val="1"/>
          <w:numId w:val="8"/>
        </w:numPr>
        <w:shd w:val="clear" w:color="auto" w:fill="FFFFFF"/>
        <w:tabs>
          <w:tab w:val="clear" w:pos="2403"/>
          <w:tab w:val="left" w:pos="284"/>
          <w:tab w:val="num" w:pos="1276"/>
        </w:tabs>
        <w:ind w:left="0" w:firstLine="709"/>
        <w:jc w:val="both"/>
        <w:rPr>
          <w:i/>
          <w:sz w:val="22"/>
          <w:szCs w:val="22"/>
        </w:rPr>
      </w:pPr>
      <w:r w:rsidRPr="00710B48">
        <w:lastRenderedPageBreak/>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Pr="00710B48" w:rsidRDefault="00880075" w:rsidP="00123A30">
      <w:pPr>
        <w:shd w:val="clear" w:color="auto" w:fill="FFFFFF"/>
        <w:tabs>
          <w:tab w:val="num" w:pos="709"/>
          <w:tab w:val="left" w:pos="993"/>
          <w:tab w:val="left" w:pos="1080"/>
          <w:tab w:val="left" w:pos="1276"/>
        </w:tabs>
        <w:jc w:val="both"/>
      </w:pPr>
    </w:p>
    <w:p w:rsidR="00880075" w:rsidRPr="00710B48" w:rsidRDefault="00880075" w:rsidP="000719F9">
      <w:pPr>
        <w:numPr>
          <w:ilvl w:val="0"/>
          <w:numId w:val="8"/>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0719F9">
      <w:pPr>
        <w:widowControl w:val="0"/>
        <w:numPr>
          <w:ilvl w:val="1"/>
          <w:numId w:val="8"/>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0719F9">
      <w:pPr>
        <w:widowControl w:val="0"/>
        <w:numPr>
          <w:ilvl w:val="1"/>
          <w:numId w:val="8"/>
        </w:numPr>
        <w:shd w:val="clear" w:color="auto" w:fill="FFFFFF"/>
        <w:tabs>
          <w:tab w:val="left" w:pos="360"/>
          <w:tab w:val="left" w:pos="540"/>
          <w:tab w:val="left" w:pos="993"/>
          <w:tab w:val="left" w:pos="1276"/>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0719F9">
      <w:pPr>
        <w:widowControl w:val="0"/>
        <w:numPr>
          <w:ilvl w:val="1"/>
          <w:numId w:val="8"/>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0719F9">
      <w:pPr>
        <w:widowControl w:val="0"/>
        <w:numPr>
          <w:ilvl w:val="1"/>
          <w:numId w:val="8"/>
        </w:numPr>
        <w:shd w:val="clear" w:color="auto" w:fill="FFFFFF"/>
        <w:tabs>
          <w:tab w:val="left" w:pos="360"/>
          <w:tab w:val="left" w:pos="540"/>
          <w:tab w:val="left" w:pos="993"/>
          <w:tab w:val="left" w:pos="1276"/>
        </w:tabs>
        <w:ind w:left="0" w:firstLine="709"/>
        <w:jc w:val="both"/>
      </w:pPr>
      <w:r w:rsidRPr="00710B48">
        <w:t>Обстоятельствами непреодолимой силы являются любые чрезвычайные и непредотвратимые ситуации, включая, но</w:t>
      </w:r>
      <w:r w:rsidR="00BD46B8">
        <w:t>,</w:t>
      </w:r>
      <w:r w:rsidRPr="00710B48">
        <w:t xml:space="preserve">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w:t>
      </w:r>
      <w:r w:rsidR="00BD46B8">
        <w:t>,</w:t>
      </w:r>
      <w:r w:rsidRPr="00710B48">
        <w:t xml:space="preserve">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0719F9">
      <w:pPr>
        <w:widowControl w:val="0"/>
        <w:numPr>
          <w:ilvl w:val="1"/>
          <w:numId w:val="8"/>
        </w:numPr>
        <w:shd w:val="clear" w:color="auto" w:fill="FFFFFF"/>
        <w:tabs>
          <w:tab w:val="left" w:pos="360"/>
          <w:tab w:val="left" w:pos="540"/>
          <w:tab w:val="left" w:pos="993"/>
          <w:tab w:val="left" w:pos="1276"/>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0719F9">
      <w:pPr>
        <w:numPr>
          <w:ilvl w:val="0"/>
          <w:numId w:val="8"/>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0719F9">
      <w:pPr>
        <w:pStyle w:val="af1"/>
        <w:numPr>
          <w:ilvl w:val="1"/>
          <w:numId w:val="8"/>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0719F9">
      <w:pPr>
        <w:pStyle w:val="af1"/>
        <w:numPr>
          <w:ilvl w:val="1"/>
          <w:numId w:val="8"/>
        </w:numPr>
        <w:shd w:val="clear" w:color="auto" w:fill="FFFFFF"/>
        <w:tabs>
          <w:tab w:val="left" w:pos="1418"/>
          <w:tab w:val="left" w:pos="2880"/>
        </w:tabs>
        <w:ind w:left="0" w:firstLine="709"/>
        <w:jc w:val="both"/>
      </w:pPr>
      <w:r w:rsidRPr="00710B48">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w:t>
      </w:r>
      <w:r w:rsidRPr="00710B48">
        <w:lastRenderedPageBreak/>
        <w:t>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0719F9">
      <w:pPr>
        <w:pStyle w:val="af1"/>
        <w:numPr>
          <w:ilvl w:val="1"/>
          <w:numId w:val="8"/>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0719F9">
      <w:pPr>
        <w:pStyle w:val="af1"/>
        <w:numPr>
          <w:ilvl w:val="1"/>
          <w:numId w:val="8"/>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0719F9">
      <w:pPr>
        <w:numPr>
          <w:ilvl w:val="0"/>
          <w:numId w:val="8"/>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0719F9">
      <w:pPr>
        <w:numPr>
          <w:ilvl w:val="1"/>
          <w:numId w:val="8"/>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0719F9">
      <w:pPr>
        <w:numPr>
          <w:ilvl w:val="1"/>
          <w:numId w:val="8"/>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0719F9">
      <w:pPr>
        <w:numPr>
          <w:ilvl w:val="1"/>
          <w:numId w:val="8"/>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3C009B" w:rsidRPr="00710B48" w:rsidRDefault="003C009B" w:rsidP="000719F9">
      <w:pPr>
        <w:pStyle w:val="ConsPlusNormal"/>
        <w:widowControl/>
        <w:numPr>
          <w:ilvl w:val="1"/>
          <w:numId w:val="8"/>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0719F9">
      <w:pPr>
        <w:widowControl w:val="0"/>
        <w:numPr>
          <w:ilvl w:val="1"/>
          <w:numId w:val="8"/>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0719F9">
      <w:pPr>
        <w:widowControl w:val="0"/>
        <w:numPr>
          <w:ilvl w:val="1"/>
          <w:numId w:val="8"/>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0719F9">
      <w:pPr>
        <w:pStyle w:val="af1"/>
        <w:widowControl w:val="0"/>
        <w:numPr>
          <w:ilvl w:val="2"/>
          <w:numId w:val="8"/>
        </w:numPr>
        <w:shd w:val="clear" w:color="auto" w:fill="FFFFFF"/>
        <w:tabs>
          <w:tab w:val="clear" w:pos="2828"/>
          <w:tab w:val="left" w:pos="993"/>
          <w:tab w:val="left" w:pos="1276"/>
          <w:tab w:val="num" w:pos="1560"/>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0719F9">
      <w:pPr>
        <w:pStyle w:val="af1"/>
        <w:widowControl w:val="0"/>
        <w:numPr>
          <w:ilvl w:val="2"/>
          <w:numId w:val="8"/>
        </w:numPr>
        <w:shd w:val="clear" w:color="auto" w:fill="FFFFFF"/>
        <w:tabs>
          <w:tab w:val="clear" w:pos="2828"/>
          <w:tab w:val="left" w:pos="993"/>
          <w:tab w:val="left" w:pos="1276"/>
          <w:tab w:val="num" w:pos="1560"/>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0719F9">
      <w:pPr>
        <w:pStyle w:val="ConsNormal"/>
        <w:widowControl/>
        <w:numPr>
          <w:ilvl w:val="0"/>
          <w:numId w:val="8"/>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0719F9">
      <w:pPr>
        <w:pStyle w:val="ConsNormal"/>
        <w:widowControl/>
        <w:numPr>
          <w:ilvl w:val="1"/>
          <w:numId w:val="8"/>
        </w:numPr>
        <w:tabs>
          <w:tab w:val="clear" w:pos="2403"/>
          <w:tab w:val="left" w:pos="0"/>
          <w:tab w:val="num" w:pos="1276"/>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BF17F4">
        <w:rPr>
          <w:rFonts w:ascii="Times New Roman" w:hAnsi="Times New Roman" w:cs="Times New Roman"/>
          <w:b/>
          <w:sz w:val="24"/>
          <w:szCs w:val="24"/>
        </w:rPr>
        <w:t>«</w:t>
      </w:r>
      <w:r w:rsidR="00BF17F4" w:rsidRPr="00BF17F4">
        <w:rPr>
          <w:rFonts w:ascii="Times New Roman" w:hAnsi="Times New Roman" w:cs="Times New Roman"/>
          <w:b/>
          <w:sz w:val="24"/>
          <w:szCs w:val="24"/>
        </w:rPr>
        <w:t>30</w:t>
      </w:r>
      <w:r w:rsidRPr="00BF17F4">
        <w:rPr>
          <w:rFonts w:ascii="Times New Roman" w:hAnsi="Times New Roman" w:cs="Times New Roman"/>
          <w:b/>
          <w:sz w:val="24"/>
          <w:szCs w:val="24"/>
        </w:rPr>
        <w:t xml:space="preserve">» </w:t>
      </w:r>
      <w:r w:rsidR="00BF17F4" w:rsidRPr="00BF17F4">
        <w:rPr>
          <w:rFonts w:ascii="Times New Roman" w:hAnsi="Times New Roman" w:cs="Times New Roman"/>
          <w:b/>
          <w:sz w:val="24"/>
          <w:szCs w:val="24"/>
        </w:rPr>
        <w:t xml:space="preserve">декабря </w:t>
      </w:r>
      <w:r w:rsidRPr="00BF17F4">
        <w:rPr>
          <w:rFonts w:ascii="Times New Roman" w:hAnsi="Times New Roman" w:cs="Times New Roman"/>
          <w:b/>
          <w:sz w:val="24"/>
          <w:szCs w:val="24"/>
        </w:rPr>
        <w:t>20</w:t>
      </w:r>
      <w:r w:rsidR="00BF17F4" w:rsidRPr="00BF17F4">
        <w:rPr>
          <w:rFonts w:ascii="Times New Roman" w:hAnsi="Times New Roman" w:cs="Times New Roman"/>
          <w:b/>
          <w:sz w:val="24"/>
          <w:szCs w:val="24"/>
        </w:rPr>
        <w:t xml:space="preserve">17 </w:t>
      </w:r>
      <w:r w:rsidR="0080776A" w:rsidRPr="00BF17F4">
        <w:rPr>
          <w:rFonts w:ascii="Times New Roman" w:hAnsi="Times New Roman" w:cs="Times New Roman"/>
          <w:b/>
          <w:sz w:val="24"/>
          <w:szCs w:val="24"/>
        </w:rPr>
        <w:t>г.</w:t>
      </w:r>
      <w:r w:rsidRPr="00BF17F4">
        <w:rPr>
          <w:rFonts w:ascii="Times New Roman" w:hAnsi="Times New Roman" w:cs="Times New Roman"/>
          <w:b/>
          <w:sz w:val="24"/>
          <w:szCs w:val="24"/>
        </w:rPr>
        <w:t>,</w:t>
      </w:r>
      <w:r w:rsidRPr="00710B48">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0719F9">
      <w:pPr>
        <w:numPr>
          <w:ilvl w:val="0"/>
          <w:numId w:val="8"/>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0719F9">
      <w:pPr>
        <w:numPr>
          <w:ilvl w:val="1"/>
          <w:numId w:val="8"/>
        </w:numPr>
        <w:tabs>
          <w:tab w:val="left" w:pos="993"/>
          <w:tab w:val="left" w:pos="1276"/>
        </w:tabs>
        <w:ind w:left="0" w:firstLine="709"/>
        <w:jc w:val="both"/>
      </w:pPr>
      <w:r w:rsidRPr="00710B48">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0719F9">
      <w:pPr>
        <w:numPr>
          <w:ilvl w:val="1"/>
          <w:numId w:val="8"/>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0719F9">
      <w:pPr>
        <w:widowControl w:val="0"/>
        <w:numPr>
          <w:ilvl w:val="1"/>
          <w:numId w:val="8"/>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0719F9">
      <w:pPr>
        <w:widowControl w:val="0"/>
        <w:numPr>
          <w:ilvl w:val="1"/>
          <w:numId w:val="8"/>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0719F9">
      <w:pPr>
        <w:numPr>
          <w:ilvl w:val="1"/>
          <w:numId w:val="8"/>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0719F9">
      <w:pPr>
        <w:numPr>
          <w:ilvl w:val="1"/>
          <w:numId w:val="8"/>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w:t>
      </w:r>
      <w:r w:rsidR="00BF17F4">
        <w:t xml:space="preserve"> 6</w:t>
      </w:r>
      <w:r w:rsidR="00A256F8" w:rsidRPr="00710B48">
        <w:t xml:space="preserve">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0719F9">
      <w:pPr>
        <w:numPr>
          <w:ilvl w:val="0"/>
          <w:numId w:val="8"/>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w:t>
      </w:r>
      <w:r w:rsidR="00BF17F4">
        <w:t xml:space="preserve"> 1</w:t>
      </w:r>
      <w:r w:rsidRPr="00710B48">
        <w:t xml:space="preserve">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w:t>
      </w:r>
      <w:r w:rsidR="00BF17F4">
        <w:t xml:space="preserve"> 2</w:t>
      </w:r>
      <w:r w:rsidR="00B74DA2" w:rsidRPr="00710B48">
        <w:t xml:space="preserve"> «</w:t>
      </w:r>
      <w:r w:rsidR="00D73F1E" w:rsidRPr="00710B48">
        <w:t>Сводная таблица стоимости работ с приложени</w:t>
      </w:r>
      <w:r w:rsidR="00B74DA2" w:rsidRPr="00710B48">
        <w:t>ем локальных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w:t>
      </w:r>
      <w:r w:rsidR="00BF17F4">
        <w:t xml:space="preserve"> 3</w:t>
      </w:r>
      <w:r w:rsidRPr="00710B48">
        <w:t xml:space="preserve">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w:t>
      </w:r>
      <w:r w:rsidR="00BF17F4">
        <w:t xml:space="preserve"> 4</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w:t>
      </w:r>
      <w:r w:rsidR="00BF17F4">
        <w:t xml:space="preserve"> 5 </w:t>
      </w:r>
      <w:r w:rsidRPr="00710B48">
        <w:t>«Гарантийное письмо»</w:t>
      </w:r>
      <w:r w:rsidR="004C0997" w:rsidRPr="00710B48">
        <w:t xml:space="preserve"> (форма)</w:t>
      </w:r>
      <w:r w:rsidR="00A6197E" w:rsidRPr="00710B48">
        <w:t>.</w:t>
      </w:r>
    </w:p>
    <w:p w:rsidR="00647385" w:rsidRPr="00710B48" w:rsidRDefault="00647385" w:rsidP="00647385">
      <w:pPr>
        <w:shd w:val="clear" w:color="auto" w:fill="FFFFFF"/>
        <w:tabs>
          <w:tab w:val="left" w:pos="993"/>
          <w:tab w:val="left" w:pos="1276"/>
        </w:tabs>
        <w:ind w:left="709"/>
      </w:pPr>
      <w:r w:rsidRPr="00710B48">
        <w:t>Приложение №</w:t>
      </w:r>
      <w:r w:rsidR="00BF17F4">
        <w:t xml:space="preserve"> 6</w:t>
      </w:r>
      <w:r w:rsidRPr="00710B48">
        <w:t xml:space="preserve"> «Антикоррупционная оговорка».</w:t>
      </w:r>
    </w:p>
    <w:p w:rsidR="00153E35" w:rsidRDefault="00153E35" w:rsidP="00647385">
      <w:pPr>
        <w:shd w:val="clear" w:color="auto" w:fill="FFFFFF"/>
        <w:tabs>
          <w:tab w:val="left" w:pos="993"/>
          <w:tab w:val="left" w:pos="1276"/>
        </w:tabs>
        <w:ind w:left="709"/>
      </w:pPr>
      <w:r w:rsidRPr="00710B48">
        <w:t>Приложение №</w:t>
      </w:r>
      <w:r w:rsidR="00BF17F4">
        <w:t xml:space="preserve"> 7</w:t>
      </w:r>
      <w:r w:rsidRPr="00710B48">
        <w:t xml:space="preserve">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w:t>
      </w:r>
      <w:r w:rsidR="00BF17F4">
        <w:t xml:space="preserve"> 8</w:t>
      </w:r>
      <w:r>
        <w:t xml:space="preserve"> «Акт сдачи-приемки ПИР</w:t>
      </w:r>
      <w:r w:rsidRPr="00185F53">
        <w:t>».</w:t>
      </w:r>
    </w:p>
    <w:p w:rsidR="00B27B16" w:rsidRPr="00710B48" w:rsidRDefault="00B27B16" w:rsidP="00647385">
      <w:pPr>
        <w:shd w:val="clear" w:color="auto" w:fill="FFFFFF"/>
        <w:tabs>
          <w:tab w:val="left" w:pos="993"/>
          <w:tab w:val="left" w:pos="1276"/>
        </w:tabs>
      </w:pPr>
    </w:p>
    <w:p w:rsidR="00880075" w:rsidRPr="00710B48" w:rsidRDefault="00880075" w:rsidP="000719F9">
      <w:pPr>
        <w:numPr>
          <w:ilvl w:val="0"/>
          <w:numId w:val="8"/>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EC6CC6" w:rsidTr="002C2FBE">
        <w:trPr>
          <w:trHeight w:val="679"/>
        </w:trPr>
        <w:tc>
          <w:tcPr>
            <w:tcW w:w="5103" w:type="dxa"/>
          </w:tcPr>
          <w:p w:rsidR="001D20FE" w:rsidRPr="00EC6CC6" w:rsidRDefault="001D20FE" w:rsidP="00F51148">
            <w:pPr>
              <w:shd w:val="clear" w:color="auto" w:fill="FFFFFF"/>
              <w:tabs>
                <w:tab w:val="left" w:pos="993"/>
                <w:tab w:val="left" w:pos="1276"/>
              </w:tabs>
              <w:ind w:firstLine="720"/>
              <w:rPr>
                <w:bCs/>
              </w:rPr>
            </w:pPr>
          </w:p>
          <w:p w:rsidR="001D20FE" w:rsidRPr="00EC6CC6" w:rsidRDefault="001D20FE" w:rsidP="00BD46B8">
            <w:pPr>
              <w:shd w:val="clear" w:color="auto" w:fill="FFFFFF"/>
              <w:tabs>
                <w:tab w:val="left" w:pos="993"/>
                <w:tab w:val="left" w:pos="1276"/>
              </w:tabs>
              <w:rPr>
                <w:b/>
                <w:bCs/>
              </w:rPr>
            </w:pPr>
            <w:r w:rsidRPr="00EC6CC6">
              <w:rPr>
                <w:b/>
                <w:bCs/>
              </w:rPr>
              <w:t>ЗАКАЗЧИК:</w:t>
            </w:r>
          </w:p>
          <w:p w:rsidR="001D20FE" w:rsidRPr="00EC6CC6" w:rsidRDefault="001D20FE" w:rsidP="00BD46B8">
            <w:pPr>
              <w:shd w:val="clear" w:color="auto" w:fill="FFFFFF"/>
              <w:ind w:left="79" w:hanging="7"/>
              <w:rPr>
                <w:b/>
              </w:rPr>
            </w:pPr>
            <w:r w:rsidRPr="00EC6CC6">
              <w:rPr>
                <w:b/>
                <w:color w:val="000000"/>
              </w:rPr>
              <w:t>Акционерное общество</w:t>
            </w:r>
          </w:p>
          <w:p w:rsidR="001D20FE" w:rsidRPr="00EC6CC6" w:rsidRDefault="001D20FE" w:rsidP="00BD46B8">
            <w:pPr>
              <w:shd w:val="clear" w:color="auto" w:fill="FFFFFF"/>
              <w:ind w:left="50" w:hanging="7"/>
              <w:rPr>
                <w:b/>
              </w:rPr>
            </w:pPr>
            <w:r w:rsidRPr="00EC6CC6">
              <w:rPr>
                <w:b/>
                <w:color w:val="000000"/>
                <w:spacing w:val="-1"/>
              </w:rPr>
              <w:t>«Дальневосточная распределительная</w:t>
            </w:r>
          </w:p>
          <w:p w:rsidR="001D20FE" w:rsidRPr="00EC6CC6" w:rsidRDefault="001D20FE" w:rsidP="00BD46B8">
            <w:pPr>
              <w:shd w:val="clear" w:color="auto" w:fill="FFFFFF"/>
              <w:ind w:left="50" w:hanging="7"/>
              <w:rPr>
                <w:b/>
              </w:rPr>
            </w:pPr>
            <w:r w:rsidRPr="00EC6CC6">
              <w:rPr>
                <w:b/>
                <w:color w:val="000000"/>
              </w:rPr>
              <w:t>сетевая компания» (АО «ДРСК»)</w:t>
            </w:r>
          </w:p>
          <w:p w:rsidR="001D20FE" w:rsidRPr="00EC6CC6" w:rsidRDefault="001D20FE" w:rsidP="00F42F24">
            <w:pPr>
              <w:shd w:val="clear" w:color="auto" w:fill="FFFFFF"/>
              <w:ind w:left="14" w:hanging="7"/>
            </w:pPr>
            <w:r w:rsidRPr="00EC6CC6">
              <w:rPr>
                <w:color w:val="000000"/>
                <w:spacing w:val="-1"/>
              </w:rPr>
              <w:t>675000, Российская Федерация, Амурская</w:t>
            </w:r>
          </w:p>
          <w:p w:rsidR="001D20FE" w:rsidRPr="00EC6CC6" w:rsidRDefault="001D20FE" w:rsidP="00BD46B8">
            <w:pPr>
              <w:shd w:val="clear" w:color="auto" w:fill="FFFFFF"/>
              <w:ind w:left="34"/>
            </w:pPr>
            <w:r w:rsidRPr="00EC6CC6">
              <w:rPr>
                <w:color w:val="000000"/>
              </w:rPr>
              <w:t>область, г. Благовещенск, ул. Шевченко, д.</w:t>
            </w:r>
            <w:r w:rsidRPr="00EC6CC6">
              <w:rPr>
                <w:color w:val="000000"/>
                <w:spacing w:val="-15"/>
              </w:rPr>
              <w:t>28</w:t>
            </w:r>
          </w:p>
          <w:p w:rsidR="001D20FE" w:rsidRPr="00EC6CC6" w:rsidRDefault="001D20FE" w:rsidP="00F42F24">
            <w:pPr>
              <w:shd w:val="clear" w:color="auto" w:fill="FFFFFF"/>
              <w:ind w:hanging="7"/>
              <w:rPr>
                <w:color w:val="000000"/>
                <w:spacing w:val="-1"/>
              </w:rPr>
            </w:pPr>
            <w:r w:rsidRPr="00EC6CC6">
              <w:rPr>
                <w:color w:val="000000"/>
                <w:spacing w:val="-1"/>
              </w:rPr>
              <w:t>ИНН 2801108200, КПП 280150001</w:t>
            </w:r>
          </w:p>
          <w:p w:rsidR="001D20FE" w:rsidRPr="00EC6CC6" w:rsidRDefault="001D20FE" w:rsidP="00F42F24">
            <w:pPr>
              <w:shd w:val="clear" w:color="auto" w:fill="FFFFFF"/>
              <w:ind w:hanging="7"/>
              <w:rPr>
                <w:color w:val="000000"/>
                <w:spacing w:val="-1"/>
              </w:rPr>
            </w:pPr>
            <w:r w:rsidRPr="00EC6CC6">
              <w:rPr>
                <w:color w:val="000000"/>
                <w:spacing w:val="-1"/>
              </w:rPr>
              <w:t>ОКТМО 10701000001, ОГРН 1052800111308</w:t>
            </w:r>
          </w:p>
          <w:p w:rsidR="001D20FE" w:rsidRPr="00EC6CC6" w:rsidRDefault="001D20FE" w:rsidP="00F42F24">
            <w:pPr>
              <w:shd w:val="clear" w:color="auto" w:fill="FFFFFF"/>
              <w:ind w:hanging="7"/>
            </w:pPr>
            <w:proofErr w:type="gramStart"/>
            <w:r w:rsidRPr="00EC6CC6">
              <w:rPr>
                <w:color w:val="000000"/>
                <w:spacing w:val="-1"/>
              </w:rPr>
              <w:t>Р</w:t>
            </w:r>
            <w:proofErr w:type="gramEnd"/>
            <w:r w:rsidRPr="00EC6CC6">
              <w:rPr>
                <w:color w:val="000000"/>
                <w:spacing w:val="-1"/>
              </w:rPr>
              <w:t>/с 40702810003010113258</w:t>
            </w:r>
          </w:p>
          <w:p w:rsidR="001D20FE" w:rsidRPr="00EC6CC6" w:rsidRDefault="008A477D" w:rsidP="00F42F24">
            <w:pPr>
              <w:shd w:val="clear" w:color="auto" w:fill="FFFFFF"/>
              <w:ind w:hanging="7"/>
              <w:rPr>
                <w:color w:val="000000"/>
              </w:rPr>
            </w:pPr>
            <w:r w:rsidRPr="00EC6CC6">
              <w:rPr>
                <w:color w:val="000000"/>
              </w:rPr>
              <w:t>Дальневосточный банк П</w:t>
            </w:r>
            <w:r w:rsidR="001D20FE" w:rsidRPr="00EC6CC6">
              <w:rPr>
                <w:color w:val="000000"/>
              </w:rPr>
              <w:t>АО «Сбербанк России» г. Хабаровск</w:t>
            </w:r>
          </w:p>
          <w:p w:rsidR="001D20FE" w:rsidRPr="00EC6CC6" w:rsidRDefault="001D20FE" w:rsidP="00F42F24">
            <w:pPr>
              <w:shd w:val="clear" w:color="auto" w:fill="FFFFFF"/>
              <w:ind w:hanging="7"/>
            </w:pPr>
            <w:r w:rsidRPr="00EC6CC6">
              <w:rPr>
                <w:color w:val="000000"/>
                <w:spacing w:val="-3"/>
              </w:rPr>
              <w:t>БИК 040813608</w:t>
            </w:r>
          </w:p>
          <w:p w:rsidR="001D20FE" w:rsidRPr="00EC6CC6" w:rsidRDefault="00BD46B8" w:rsidP="00F42F24">
            <w:pPr>
              <w:shd w:val="clear" w:color="auto" w:fill="FFFFFF"/>
              <w:ind w:hanging="7"/>
            </w:pPr>
            <w:r w:rsidRPr="00EC6CC6">
              <w:rPr>
                <w:color w:val="000000"/>
                <w:spacing w:val="-1"/>
              </w:rPr>
              <w:t>к</w:t>
            </w:r>
            <w:r w:rsidR="001D20FE" w:rsidRPr="00EC6CC6">
              <w:rPr>
                <w:color w:val="000000"/>
                <w:spacing w:val="-1"/>
              </w:rPr>
              <w:t>/с 30101810600000000608</w:t>
            </w:r>
          </w:p>
          <w:p w:rsidR="00BD46B8" w:rsidRPr="00EC6CC6" w:rsidRDefault="00BD46B8" w:rsidP="00BD46B8">
            <w:pPr>
              <w:rPr>
                <w:b/>
              </w:rPr>
            </w:pPr>
            <w:r w:rsidRPr="00EC6CC6">
              <w:rPr>
                <w:b/>
              </w:rPr>
              <w:t>Филиал АО «ДРСК»- «Амурские ЭС»</w:t>
            </w:r>
          </w:p>
          <w:p w:rsidR="00BD46B8" w:rsidRPr="00EC6CC6" w:rsidRDefault="00BD46B8" w:rsidP="00BD46B8">
            <w:r w:rsidRPr="00EC6CC6">
              <w:t xml:space="preserve">675003, г. Благовещенск, </w:t>
            </w:r>
          </w:p>
          <w:p w:rsidR="00BD46B8" w:rsidRPr="00EC6CC6" w:rsidRDefault="00BD46B8" w:rsidP="00BD46B8">
            <w:r w:rsidRPr="00EC6CC6">
              <w:t>ул. Театральная, д. 179,</w:t>
            </w:r>
          </w:p>
          <w:p w:rsidR="00BD46B8" w:rsidRPr="00EC6CC6" w:rsidRDefault="00BD46B8" w:rsidP="00BD46B8">
            <w:r w:rsidRPr="00EC6CC6">
              <w:t>ИНН 2801108200 КПП 280102003</w:t>
            </w:r>
          </w:p>
          <w:p w:rsidR="00BD46B8" w:rsidRPr="00EC6CC6" w:rsidRDefault="00BD46B8" w:rsidP="00BD46B8"/>
          <w:p w:rsidR="00BD46B8" w:rsidRPr="00EC6CC6" w:rsidRDefault="00BD46B8" w:rsidP="00BD46B8">
            <w:pPr>
              <w:shd w:val="clear" w:color="auto" w:fill="FFFFFF"/>
              <w:ind w:hanging="7"/>
              <w:rPr>
                <w:b/>
              </w:rPr>
            </w:pPr>
            <w:r w:rsidRPr="00EC6CC6">
              <w:rPr>
                <w:b/>
              </w:rPr>
              <w:t>Директор филиала  АО «ДРСК» -</w:t>
            </w:r>
          </w:p>
          <w:p w:rsidR="00BD46B8" w:rsidRPr="00EC6CC6" w:rsidRDefault="00BD46B8" w:rsidP="00BD46B8">
            <w:pPr>
              <w:shd w:val="clear" w:color="auto" w:fill="FFFFFF"/>
              <w:ind w:hanging="7"/>
              <w:rPr>
                <w:b/>
              </w:rPr>
            </w:pPr>
            <w:r w:rsidRPr="00EC6CC6">
              <w:rPr>
                <w:b/>
              </w:rPr>
              <w:t>«Амурские электрические сети»</w:t>
            </w:r>
          </w:p>
          <w:p w:rsidR="00BD46B8" w:rsidRPr="00EC6CC6" w:rsidRDefault="00BD46B8" w:rsidP="00BD46B8">
            <w:pPr>
              <w:shd w:val="clear" w:color="auto" w:fill="FFFFFF"/>
              <w:ind w:hanging="7"/>
              <w:rPr>
                <w:b/>
              </w:rPr>
            </w:pPr>
          </w:p>
          <w:p w:rsidR="001D20FE" w:rsidRPr="00EC6CC6" w:rsidRDefault="00BD46B8" w:rsidP="00BD46B8">
            <w:pPr>
              <w:shd w:val="clear" w:color="auto" w:fill="FFFFFF"/>
              <w:ind w:hanging="7"/>
              <w:rPr>
                <w:color w:val="FF0000"/>
              </w:rPr>
            </w:pPr>
            <w:r w:rsidRPr="00EC6CC6">
              <w:rPr>
                <w:b/>
              </w:rPr>
              <w:t xml:space="preserve">_____________________Е.В. </w:t>
            </w:r>
            <w:proofErr w:type="spellStart"/>
            <w:r w:rsidRPr="00EC6CC6">
              <w:rPr>
                <w:b/>
              </w:rPr>
              <w:t>Семенюк</w:t>
            </w:r>
            <w:proofErr w:type="spellEnd"/>
          </w:p>
        </w:tc>
        <w:tc>
          <w:tcPr>
            <w:tcW w:w="5103" w:type="dxa"/>
          </w:tcPr>
          <w:p w:rsidR="001D20FE" w:rsidRPr="00EC6CC6" w:rsidRDefault="001D20FE" w:rsidP="00F51148">
            <w:pPr>
              <w:shd w:val="clear" w:color="auto" w:fill="FFFFFF"/>
              <w:tabs>
                <w:tab w:val="left" w:pos="993"/>
                <w:tab w:val="left" w:pos="1276"/>
              </w:tabs>
              <w:ind w:firstLine="720"/>
              <w:jc w:val="both"/>
            </w:pPr>
          </w:p>
          <w:p w:rsidR="001D20FE" w:rsidRPr="00EC6CC6" w:rsidRDefault="001D20FE" w:rsidP="00BD46B8">
            <w:pPr>
              <w:shd w:val="clear" w:color="auto" w:fill="FFFFFF"/>
              <w:tabs>
                <w:tab w:val="left" w:pos="993"/>
                <w:tab w:val="left" w:pos="1276"/>
              </w:tabs>
            </w:pPr>
            <w:r w:rsidRPr="00EC6CC6">
              <w:rPr>
                <w:b/>
                <w:bCs/>
              </w:rPr>
              <w:t>ПОДРЯДЧИК:</w:t>
            </w:r>
          </w:p>
        </w:tc>
      </w:tr>
    </w:tbl>
    <w:p w:rsidR="00CF75EC" w:rsidRPr="00EC6CC6" w:rsidRDefault="00CF75EC" w:rsidP="00CF75EC">
      <w:pPr>
        <w:tabs>
          <w:tab w:val="left" w:pos="3712"/>
        </w:tabs>
      </w:pPr>
    </w:p>
    <w:p w:rsidR="00EC6CC6" w:rsidRDefault="00EC6CC6"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BD46B8">
        <w:t xml:space="preserve"> 1</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0010F2" w:rsidRPr="00710B48" w:rsidRDefault="000010F2" w:rsidP="000010F2">
      <w:pPr>
        <w:tabs>
          <w:tab w:val="left" w:pos="3712"/>
        </w:tabs>
        <w:ind w:left="5760"/>
        <w:jc w:val="right"/>
      </w:pPr>
      <w:r w:rsidRPr="00710B48">
        <w:lastRenderedPageBreak/>
        <w:t>Приложение №</w:t>
      </w:r>
      <w:r w:rsidR="00BD46B8">
        <w:t xml:space="preserve"> 2</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2836"/>
        <w:gridCol w:w="993"/>
        <w:gridCol w:w="825"/>
        <w:gridCol w:w="1980"/>
        <w:gridCol w:w="1440"/>
        <w:gridCol w:w="1283"/>
      </w:tblGrid>
      <w:tr w:rsidR="009E5381" w:rsidRPr="00710B48" w:rsidTr="00BD46B8">
        <w:tc>
          <w:tcPr>
            <w:tcW w:w="566" w:type="dxa"/>
            <w:shd w:val="clear" w:color="auto" w:fill="auto"/>
            <w:vAlign w:val="center"/>
          </w:tcPr>
          <w:p w:rsidR="009E5381" w:rsidRPr="00710B48" w:rsidRDefault="009E5381" w:rsidP="0003779F">
            <w:pPr>
              <w:jc w:val="center"/>
            </w:pPr>
            <w:r w:rsidRPr="00710B48">
              <w:t>№№ пп</w:t>
            </w:r>
          </w:p>
        </w:tc>
        <w:tc>
          <w:tcPr>
            <w:tcW w:w="2836" w:type="dxa"/>
            <w:shd w:val="clear" w:color="auto" w:fill="auto"/>
            <w:vAlign w:val="center"/>
          </w:tcPr>
          <w:p w:rsidR="009E5381" w:rsidRPr="00710B48" w:rsidRDefault="009E5381" w:rsidP="0003779F">
            <w:pPr>
              <w:jc w:val="center"/>
            </w:pPr>
            <w:r w:rsidRPr="00710B48">
              <w:t>Вид работ</w:t>
            </w:r>
          </w:p>
        </w:tc>
        <w:tc>
          <w:tcPr>
            <w:tcW w:w="993"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825"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283"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BD46B8">
        <w:tc>
          <w:tcPr>
            <w:tcW w:w="566" w:type="dxa"/>
            <w:shd w:val="clear" w:color="auto" w:fill="auto"/>
          </w:tcPr>
          <w:p w:rsidR="009E5381" w:rsidRPr="00710B48" w:rsidRDefault="009E5381" w:rsidP="0003779F">
            <w:pPr>
              <w:jc w:val="center"/>
            </w:pPr>
            <w:r w:rsidRPr="00710B48">
              <w:t>1</w:t>
            </w:r>
          </w:p>
        </w:tc>
        <w:tc>
          <w:tcPr>
            <w:tcW w:w="2836" w:type="dxa"/>
            <w:shd w:val="clear" w:color="auto" w:fill="auto"/>
          </w:tcPr>
          <w:p w:rsidR="009E5381" w:rsidRPr="00710B48" w:rsidRDefault="009E5381" w:rsidP="0003779F">
            <w:pPr>
              <w:jc w:val="center"/>
            </w:pPr>
            <w:r w:rsidRPr="00710B48">
              <w:t>2</w:t>
            </w:r>
          </w:p>
        </w:tc>
        <w:tc>
          <w:tcPr>
            <w:tcW w:w="993" w:type="dxa"/>
            <w:shd w:val="clear" w:color="auto" w:fill="auto"/>
          </w:tcPr>
          <w:p w:rsidR="009E5381" w:rsidRPr="00710B48" w:rsidRDefault="009E5381" w:rsidP="0003779F">
            <w:pPr>
              <w:jc w:val="center"/>
            </w:pPr>
            <w:r w:rsidRPr="00710B48">
              <w:t>3</w:t>
            </w:r>
          </w:p>
        </w:tc>
        <w:tc>
          <w:tcPr>
            <w:tcW w:w="825"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283" w:type="dxa"/>
            <w:shd w:val="clear" w:color="auto" w:fill="auto"/>
          </w:tcPr>
          <w:p w:rsidR="009E5381" w:rsidRPr="00710B48" w:rsidRDefault="009E5381" w:rsidP="0003779F">
            <w:pPr>
              <w:jc w:val="center"/>
            </w:pPr>
            <w:r w:rsidRPr="00710B48">
              <w:t>7</w:t>
            </w:r>
          </w:p>
        </w:tc>
      </w:tr>
      <w:tr w:rsidR="009E5381" w:rsidRPr="00710B48" w:rsidTr="00BD46B8">
        <w:trPr>
          <w:trHeight w:val="496"/>
        </w:trPr>
        <w:tc>
          <w:tcPr>
            <w:tcW w:w="566" w:type="dxa"/>
            <w:shd w:val="clear" w:color="auto" w:fill="auto"/>
          </w:tcPr>
          <w:p w:rsidR="009E5381" w:rsidRPr="00710B48" w:rsidRDefault="009E5381" w:rsidP="009E5381">
            <w:r w:rsidRPr="00710B48">
              <w:t xml:space="preserve">1. </w:t>
            </w:r>
          </w:p>
        </w:tc>
        <w:tc>
          <w:tcPr>
            <w:tcW w:w="2836" w:type="dxa"/>
            <w:shd w:val="clear" w:color="auto" w:fill="auto"/>
          </w:tcPr>
          <w:p w:rsidR="009E5381" w:rsidRPr="00710B48" w:rsidRDefault="009E5381" w:rsidP="009E5381">
            <w:r w:rsidRPr="00710B48">
              <w:t xml:space="preserve"> </w:t>
            </w:r>
          </w:p>
          <w:p w:rsidR="009E5381" w:rsidRPr="00710B48" w:rsidRDefault="009E5381" w:rsidP="009E5381"/>
        </w:tc>
        <w:tc>
          <w:tcPr>
            <w:tcW w:w="993" w:type="dxa"/>
            <w:shd w:val="clear" w:color="auto" w:fill="auto"/>
          </w:tcPr>
          <w:p w:rsidR="009E5381" w:rsidRPr="00710B48" w:rsidRDefault="009E5381" w:rsidP="009E5381"/>
        </w:tc>
        <w:tc>
          <w:tcPr>
            <w:tcW w:w="825"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283" w:type="dxa"/>
            <w:shd w:val="clear" w:color="auto" w:fill="auto"/>
          </w:tcPr>
          <w:p w:rsidR="009E5381" w:rsidRPr="00710B48" w:rsidRDefault="009E5381" w:rsidP="009E5381"/>
        </w:tc>
      </w:tr>
      <w:tr w:rsidR="009E5381" w:rsidRPr="00710B48" w:rsidTr="00BD46B8">
        <w:trPr>
          <w:trHeight w:val="374"/>
        </w:trPr>
        <w:tc>
          <w:tcPr>
            <w:tcW w:w="566" w:type="dxa"/>
            <w:shd w:val="clear" w:color="auto" w:fill="auto"/>
          </w:tcPr>
          <w:p w:rsidR="009E5381" w:rsidRPr="00710B48" w:rsidRDefault="009E5381" w:rsidP="009E5381">
            <w:r w:rsidRPr="00710B48">
              <w:t>2.</w:t>
            </w:r>
          </w:p>
        </w:tc>
        <w:tc>
          <w:tcPr>
            <w:tcW w:w="2836" w:type="dxa"/>
            <w:shd w:val="clear" w:color="auto" w:fill="auto"/>
          </w:tcPr>
          <w:p w:rsidR="009E5381" w:rsidRPr="00710B48" w:rsidRDefault="009E5381" w:rsidP="009E5381"/>
        </w:tc>
        <w:tc>
          <w:tcPr>
            <w:tcW w:w="993" w:type="dxa"/>
            <w:shd w:val="clear" w:color="auto" w:fill="auto"/>
          </w:tcPr>
          <w:p w:rsidR="009E5381" w:rsidRPr="00710B48" w:rsidRDefault="009E5381" w:rsidP="009E5381"/>
        </w:tc>
        <w:tc>
          <w:tcPr>
            <w:tcW w:w="825"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283" w:type="dxa"/>
            <w:shd w:val="clear" w:color="auto" w:fill="auto"/>
          </w:tcPr>
          <w:p w:rsidR="009E5381" w:rsidRPr="00710B48" w:rsidRDefault="009E5381" w:rsidP="009E5381"/>
        </w:tc>
      </w:tr>
      <w:tr w:rsidR="009E5381" w:rsidRPr="00710B48" w:rsidTr="00BD46B8">
        <w:tc>
          <w:tcPr>
            <w:tcW w:w="566" w:type="dxa"/>
            <w:shd w:val="clear" w:color="auto" w:fill="auto"/>
          </w:tcPr>
          <w:p w:rsidR="009E5381" w:rsidRPr="00710B48" w:rsidRDefault="009E5381" w:rsidP="009E5381"/>
        </w:tc>
        <w:tc>
          <w:tcPr>
            <w:tcW w:w="2836" w:type="dxa"/>
            <w:shd w:val="clear" w:color="auto" w:fill="auto"/>
          </w:tcPr>
          <w:p w:rsidR="009E5381" w:rsidRPr="00710B48" w:rsidRDefault="009E5381" w:rsidP="009E5381"/>
        </w:tc>
        <w:tc>
          <w:tcPr>
            <w:tcW w:w="993" w:type="dxa"/>
            <w:shd w:val="clear" w:color="auto" w:fill="auto"/>
          </w:tcPr>
          <w:p w:rsidR="009E5381" w:rsidRPr="00710B48" w:rsidRDefault="009E5381" w:rsidP="009E5381"/>
        </w:tc>
        <w:tc>
          <w:tcPr>
            <w:tcW w:w="825"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283" w:type="dxa"/>
            <w:shd w:val="clear" w:color="auto" w:fill="auto"/>
          </w:tcPr>
          <w:p w:rsidR="009E5381" w:rsidRPr="00710B48" w:rsidRDefault="009E5381" w:rsidP="009E5381"/>
        </w:tc>
      </w:tr>
      <w:tr w:rsidR="009E5381" w:rsidRPr="00710B48" w:rsidTr="00BD46B8">
        <w:tc>
          <w:tcPr>
            <w:tcW w:w="566" w:type="dxa"/>
            <w:shd w:val="clear" w:color="auto" w:fill="auto"/>
          </w:tcPr>
          <w:p w:rsidR="009E5381" w:rsidRPr="00710B48" w:rsidRDefault="009E5381" w:rsidP="009E5381"/>
        </w:tc>
        <w:tc>
          <w:tcPr>
            <w:tcW w:w="2836" w:type="dxa"/>
            <w:shd w:val="clear" w:color="auto" w:fill="auto"/>
          </w:tcPr>
          <w:p w:rsidR="009E5381" w:rsidRPr="00710B48" w:rsidRDefault="009E5381" w:rsidP="009E5381"/>
        </w:tc>
        <w:tc>
          <w:tcPr>
            <w:tcW w:w="993" w:type="dxa"/>
            <w:shd w:val="clear" w:color="auto" w:fill="auto"/>
          </w:tcPr>
          <w:p w:rsidR="009E5381" w:rsidRPr="00710B48" w:rsidRDefault="009E5381" w:rsidP="009E5381"/>
        </w:tc>
        <w:tc>
          <w:tcPr>
            <w:tcW w:w="825"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283" w:type="dxa"/>
            <w:shd w:val="clear" w:color="auto" w:fill="auto"/>
          </w:tcPr>
          <w:p w:rsidR="009E5381" w:rsidRPr="00710B48" w:rsidRDefault="009E5381" w:rsidP="009E5381"/>
        </w:tc>
      </w:tr>
      <w:tr w:rsidR="009E5381" w:rsidRPr="00710B48" w:rsidTr="00BD46B8">
        <w:tc>
          <w:tcPr>
            <w:tcW w:w="566" w:type="dxa"/>
            <w:shd w:val="clear" w:color="auto" w:fill="auto"/>
          </w:tcPr>
          <w:p w:rsidR="009E5381" w:rsidRPr="00710B48" w:rsidRDefault="009E5381" w:rsidP="009E5381"/>
        </w:tc>
        <w:tc>
          <w:tcPr>
            <w:tcW w:w="2836" w:type="dxa"/>
            <w:shd w:val="clear" w:color="auto" w:fill="auto"/>
          </w:tcPr>
          <w:p w:rsidR="009E5381" w:rsidRPr="00710B48" w:rsidRDefault="009E5381" w:rsidP="009E5381"/>
        </w:tc>
        <w:tc>
          <w:tcPr>
            <w:tcW w:w="993" w:type="dxa"/>
            <w:shd w:val="clear" w:color="auto" w:fill="auto"/>
          </w:tcPr>
          <w:p w:rsidR="009E5381" w:rsidRPr="00710B48" w:rsidRDefault="009E5381" w:rsidP="009E5381"/>
        </w:tc>
        <w:tc>
          <w:tcPr>
            <w:tcW w:w="825"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283" w:type="dxa"/>
            <w:shd w:val="clear" w:color="auto" w:fill="auto"/>
          </w:tcPr>
          <w:p w:rsidR="009E5381" w:rsidRPr="00710B48" w:rsidRDefault="009E5381" w:rsidP="009E5381"/>
        </w:tc>
      </w:tr>
      <w:tr w:rsidR="009E5381" w:rsidRPr="00710B48" w:rsidTr="00BD46B8">
        <w:tc>
          <w:tcPr>
            <w:tcW w:w="566" w:type="dxa"/>
            <w:shd w:val="clear" w:color="auto" w:fill="auto"/>
          </w:tcPr>
          <w:p w:rsidR="009E5381" w:rsidRPr="00710B48" w:rsidRDefault="009E5381" w:rsidP="009E5381"/>
        </w:tc>
        <w:tc>
          <w:tcPr>
            <w:tcW w:w="2836" w:type="dxa"/>
            <w:shd w:val="clear" w:color="auto" w:fill="auto"/>
          </w:tcPr>
          <w:p w:rsidR="009E5381" w:rsidRPr="00710B48" w:rsidRDefault="009E5381" w:rsidP="009E5381"/>
        </w:tc>
        <w:tc>
          <w:tcPr>
            <w:tcW w:w="993" w:type="dxa"/>
            <w:shd w:val="clear" w:color="auto" w:fill="auto"/>
          </w:tcPr>
          <w:p w:rsidR="009E5381" w:rsidRPr="00710B48" w:rsidRDefault="009E5381" w:rsidP="009E5381"/>
        </w:tc>
        <w:tc>
          <w:tcPr>
            <w:tcW w:w="825"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283" w:type="dxa"/>
            <w:shd w:val="clear" w:color="auto" w:fill="auto"/>
          </w:tcPr>
          <w:p w:rsidR="009E5381" w:rsidRPr="00710B48" w:rsidRDefault="009E5381" w:rsidP="009E5381"/>
        </w:tc>
      </w:tr>
      <w:tr w:rsidR="009E5381" w:rsidRPr="00710B48" w:rsidTr="00BD46B8">
        <w:trPr>
          <w:trHeight w:val="299"/>
        </w:trPr>
        <w:tc>
          <w:tcPr>
            <w:tcW w:w="566" w:type="dxa"/>
            <w:shd w:val="clear" w:color="auto" w:fill="auto"/>
          </w:tcPr>
          <w:p w:rsidR="009E5381" w:rsidRPr="00710B48" w:rsidRDefault="009E5381" w:rsidP="009E5381"/>
        </w:tc>
        <w:tc>
          <w:tcPr>
            <w:tcW w:w="2836" w:type="dxa"/>
            <w:shd w:val="clear" w:color="auto" w:fill="auto"/>
          </w:tcPr>
          <w:p w:rsidR="009E5381" w:rsidRPr="00710B48" w:rsidRDefault="009E5381" w:rsidP="009E5381"/>
        </w:tc>
        <w:tc>
          <w:tcPr>
            <w:tcW w:w="993" w:type="dxa"/>
            <w:shd w:val="clear" w:color="auto" w:fill="auto"/>
          </w:tcPr>
          <w:p w:rsidR="009E5381" w:rsidRPr="00710B48" w:rsidRDefault="009E5381" w:rsidP="009E5381"/>
        </w:tc>
        <w:tc>
          <w:tcPr>
            <w:tcW w:w="825"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283" w:type="dxa"/>
            <w:shd w:val="clear" w:color="auto" w:fill="auto"/>
          </w:tcPr>
          <w:p w:rsidR="009E5381" w:rsidRPr="00710B48" w:rsidRDefault="009E5381" w:rsidP="009E5381"/>
        </w:tc>
      </w:tr>
      <w:tr w:rsidR="009E5381" w:rsidRPr="00710B48" w:rsidTr="00BD46B8">
        <w:tc>
          <w:tcPr>
            <w:tcW w:w="566" w:type="dxa"/>
            <w:shd w:val="clear" w:color="auto" w:fill="auto"/>
          </w:tcPr>
          <w:p w:rsidR="009E5381" w:rsidRPr="00710B48" w:rsidRDefault="009E5381" w:rsidP="009E5381"/>
        </w:tc>
        <w:tc>
          <w:tcPr>
            <w:tcW w:w="2836" w:type="dxa"/>
            <w:shd w:val="clear" w:color="auto" w:fill="auto"/>
          </w:tcPr>
          <w:p w:rsidR="009E5381" w:rsidRPr="00710B48" w:rsidRDefault="009E5381" w:rsidP="009E5381"/>
        </w:tc>
        <w:tc>
          <w:tcPr>
            <w:tcW w:w="993" w:type="dxa"/>
            <w:shd w:val="clear" w:color="auto" w:fill="auto"/>
          </w:tcPr>
          <w:p w:rsidR="009E5381" w:rsidRPr="00710B48" w:rsidRDefault="009E5381" w:rsidP="009E5381"/>
        </w:tc>
        <w:tc>
          <w:tcPr>
            <w:tcW w:w="825"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283" w:type="dxa"/>
            <w:shd w:val="clear" w:color="auto" w:fill="auto"/>
          </w:tcPr>
          <w:p w:rsidR="009E5381" w:rsidRPr="00710B48" w:rsidRDefault="009E5381" w:rsidP="009E5381"/>
        </w:tc>
      </w:tr>
      <w:tr w:rsidR="009E5381" w:rsidRPr="00710B48" w:rsidTr="00BD46B8">
        <w:tc>
          <w:tcPr>
            <w:tcW w:w="566" w:type="dxa"/>
            <w:shd w:val="clear" w:color="auto" w:fill="auto"/>
          </w:tcPr>
          <w:p w:rsidR="009E5381" w:rsidRPr="00710B48" w:rsidRDefault="009E5381" w:rsidP="009E5381"/>
        </w:tc>
        <w:tc>
          <w:tcPr>
            <w:tcW w:w="2836" w:type="dxa"/>
            <w:shd w:val="clear" w:color="auto" w:fill="auto"/>
          </w:tcPr>
          <w:p w:rsidR="009E5381" w:rsidRPr="00710B48" w:rsidRDefault="009E5381" w:rsidP="009E5381">
            <w:r w:rsidRPr="00710B48">
              <w:t>Итого:</w:t>
            </w:r>
          </w:p>
        </w:tc>
        <w:tc>
          <w:tcPr>
            <w:tcW w:w="993" w:type="dxa"/>
            <w:shd w:val="clear" w:color="auto" w:fill="auto"/>
          </w:tcPr>
          <w:p w:rsidR="009E5381" w:rsidRPr="00710B48" w:rsidRDefault="009E5381" w:rsidP="009E5381"/>
        </w:tc>
        <w:tc>
          <w:tcPr>
            <w:tcW w:w="825"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283" w:type="dxa"/>
            <w:shd w:val="clear" w:color="auto" w:fill="auto"/>
          </w:tcPr>
          <w:p w:rsidR="009E5381" w:rsidRPr="00710B48" w:rsidRDefault="009E5381" w:rsidP="009E5381"/>
        </w:tc>
      </w:tr>
      <w:tr w:rsidR="009E5381" w:rsidRPr="00710B48" w:rsidTr="00BD46B8">
        <w:tc>
          <w:tcPr>
            <w:tcW w:w="566" w:type="dxa"/>
            <w:shd w:val="clear" w:color="auto" w:fill="auto"/>
          </w:tcPr>
          <w:p w:rsidR="009E5381" w:rsidRPr="00710B48" w:rsidRDefault="009E5381" w:rsidP="009E5381"/>
        </w:tc>
        <w:tc>
          <w:tcPr>
            <w:tcW w:w="2836" w:type="dxa"/>
            <w:shd w:val="clear" w:color="auto" w:fill="auto"/>
          </w:tcPr>
          <w:p w:rsidR="009E5381" w:rsidRPr="00710B48" w:rsidRDefault="009E5381" w:rsidP="009E5381">
            <w:r w:rsidRPr="00710B48">
              <w:t>Всего с НДС</w:t>
            </w:r>
          </w:p>
        </w:tc>
        <w:tc>
          <w:tcPr>
            <w:tcW w:w="993" w:type="dxa"/>
            <w:shd w:val="clear" w:color="auto" w:fill="auto"/>
          </w:tcPr>
          <w:p w:rsidR="009E5381" w:rsidRPr="00710B48" w:rsidRDefault="009E5381" w:rsidP="009E5381"/>
        </w:tc>
        <w:tc>
          <w:tcPr>
            <w:tcW w:w="825"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283"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0010F2">
      <w:pPr>
        <w:tabs>
          <w:tab w:val="left" w:pos="3712"/>
        </w:tabs>
        <w:ind w:left="5760"/>
        <w:jc w:val="right"/>
      </w:pPr>
      <w:r w:rsidRPr="00710B48">
        <w:lastRenderedPageBreak/>
        <w:t>Приложение №</w:t>
      </w:r>
      <w:r w:rsidR="00BD46B8">
        <w:t xml:space="preserve"> 3</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2384"/>
      </w:tblGrid>
      <w:tr w:rsidR="00924EE7" w:rsidRPr="00710B48" w:rsidTr="00EC6CC6">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2384"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C6CC6">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2384"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C6CC6">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2384"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C6CC6">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2384"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C6CC6">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2384"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C6CC6">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2384"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C6CC6">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2384"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C6CC6">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2384"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C6CC6">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2384"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C6CC6">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2384"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FE62EB" w:rsidRPr="00710B48" w:rsidRDefault="00FE62EB"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BD46B8">
          <w:pgSz w:w="11906" w:h="16838" w:code="9"/>
          <w:pgMar w:top="851" w:right="851" w:bottom="765" w:left="1418"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EC6CC6">
        <w:t xml:space="preserve"> 4</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w:t>
      </w:r>
      <w:r w:rsidR="00EC6CC6">
        <w:t xml:space="preserve"> 5</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0719F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0719F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0719F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0719F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0719F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0719F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0719F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0719F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0719F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0719F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EC6CC6" w:rsidRDefault="00EC6CC6" w:rsidP="00647385">
      <w:pPr>
        <w:tabs>
          <w:tab w:val="left" w:pos="3712"/>
        </w:tabs>
        <w:jc w:val="right"/>
      </w:pPr>
    </w:p>
    <w:p w:rsidR="00EC6CC6" w:rsidRDefault="00EC6CC6" w:rsidP="00647385">
      <w:pPr>
        <w:tabs>
          <w:tab w:val="left" w:pos="3712"/>
        </w:tabs>
        <w:jc w:val="right"/>
      </w:pPr>
    </w:p>
    <w:p w:rsidR="00EC6CC6" w:rsidRDefault="00EC6CC6" w:rsidP="00647385">
      <w:pPr>
        <w:tabs>
          <w:tab w:val="left" w:pos="3712"/>
        </w:tabs>
        <w:jc w:val="right"/>
      </w:pPr>
    </w:p>
    <w:p w:rsidR="00EC6CC6" w:rsidRDefault="00EC6CC6" w:rsidP="00647385">
      <w:pPr>
        <w:tabs>
          <w:tab w:val="left" w:pos="3712"/>
        </w:tabs>
        <w:jc w:val="right"/>
      </w:pPr>
    </w:p>
    <w:p w:rsidR="00647385" w:rsidRPr="00710B48" w:rsidRDefault="00647385" w:rsidP="00647385">
      <w:pPr>
        <w:tabs>
          <w:tab w:val="left" w:pos="3712"/>
        </w:tabs>
        <w:jc w:val="right"/>
      </w:pPr>
      <w:r w:rsidRPr="00710B48">
        <w:lastRenderedPageBreak/>
        <w:t>Приложение №</w:t>
      </w:r>
      <w:r w:rsidR="00EC6CC6">
        <w:t xml:space="preserve"> 6</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EC6CC6" w:rsidRDefault="00EC6CC6" w:rsidP="005235F7">
      <w:pPr>
        <w:pStyle w:val="1"/>
        <w:tabs>
          <w:tab w:val="left" w:pos="703"/>
        </w:tabs>
        <w:spacing w:before="0" w:after="0"/>
        <w:jc w:val="center"/>
        <w:rPr>
          <w:b/>
          <w:color w:val="000000" w:themeColor="text1"/>
          <w:sz w:val="24"/>
          <w:szCs w:val="24"/>
        </w:rPr>
      </w:pP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r w:rsidRPr="00710B48">
        <w:lastRenderedPageBreak/>
        <w:t>Приложение №</w:t>
      </w:r>
      <w:r w:rsidR="00EC6CC6">
        <w:t xml:space="preserve"> 7</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41514F" w:rsidRDefault="0041514F" w:rsidP="0041514F">
      <w:pPr>
        <w:jc w:val="center"/>
        <w:rPr>
          <w:b/>
        </w:rPr>
      </w:pPr>
    </w:p>
    <w:p w:rsidR="00E36F03" w:rsidRPr="00E36F03" w:rsidRDefault="00E36F03" w:rsidP="00E36F03">
      <w:pPr>
        <w:ind w:firstLine="708"/>
        <w:jc w:val="center"/>
        <w:rPr>
          <w:b/>
        </w:rPr>
      </w:pPr>
      <w:r w:rsidRPr="00E36F03">
        <w:rPr>
          <w:b/>
        </w:rPr>
        <w:t xml:space="preserve">ТРЕБОВАНИЯ К БАНКУ-ГАРАНТУ </w:t>
      </w:r>
    </w:p>
    <w:p w:rsidR="00E36F03" w:rsidRPr="00E36F03" w:rsidRDefault="00E36F03" w:rsidP="00E36F03">
      <w:pPr>
        <w:jc w:val="both"/>
      </w:pPr>
      <w:r w:rsidRPr="00E36F03">
        <w:tab/>
      </w:r>
    </w:p>
    <w:p w:rsidR="00E36F03" w:rsidRPr="00E36F03" w:rsidRDefault="00E36F03" w:rsidP="00E36F03">
      <w:pPr>
        <w:ind w:firstLine="709"/>
        <w:jc w:val="both"/>
      </w:pPr>
      <w:r w:rsidRPr="00E36F03">
        <w:t xml:space="preserve"> Банк, выдавший гарантию, должен соответствовать следующим критериям:</w:t>
      </w:r>
    </w:p>
    <w:p w:rsidR="00E36F03" w:rsidRPr="00E36F03" w:rsidRDefault="00E36F03" w:rsidP="00E36F03">
      <w:pPr>
        <w:ind w:firstLine="709"/>
        <w:jc w:val="both"/>
      </w:pPr>
      <w:r w:rsidRPr="00E36F0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E36F03" w:rsidRPr="00E36F03" w:rsidRDefault="00E36F03" w:rsidP="00E36F03">
      <w:pPr>
        <w:ind w:firstLine="709"/>
        <w:jc w:val="both"/>
      </w:pPr>
      <w:r w:rsidRPr="00E36F03">
        <w:t xml:space="preserve"> входить в Перечень Банков-Гарантов, утвержденный Советом директоров Общества;</w:t>
      </w:r>
    </w:p>
    <w:p w:rsidR="00E36F03" w:rsidRPr="00E36F03" w:rsidRDefault="00E36F03" w:rsidP="00E36F03">
      <w:pPr>
        <w:shd w:val="clear" w:color="auto" w:fill="FFFFFF"/>
        <w:ind w:firstLine="709"/>
        <w:contextualSpacing/>
        <w:jc w:val="both"/>
      </w:pPr>
      <w:r w:rsidRPr="00E36F03">
        <w:t xml:space="preserve"> - участвовать в системе страхования вкладов;</w:t>
      </w:r>
    </w:p>
    <w:p w:rsidR="00E36F03" w:rsidRPr="00E36F03" w:rsidRDefault="00E36F03" w:rsidP="00E36F03">
      <w:pPr>
        <w:ind w:firstLine="709"/>
        <w:jc w:val="both"/>
      </w:pPr>
      <w:r w:rsidRPr="00E36F03">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E36F03" w:rsidRPr="00E36F03" w:rsidRDefault="00E36F03" w:rsidP="00E36F03">
      <w:pPr>
        <w:ind w:firstLine="709"/>
        <w:jc w:val="both"/>
      </w:pPr>
      <w:r w:rsidRPr="00E36F03">
        <w:t xml:space="preserve"> -  не быть убыточным</w:t>
      </w:r>
      <w:r w:rsidRPr="00E36F03">
        <w:rPr>
          <w:vertAlign w:val="superscript"/>
        </w:rPr>
        <w:footnoteReference w:id="1"/>
      </w:r>
      <w:r w:rsidRPr="00E36F03">
        <w:t>;</w:t>
      </w:r>
    </w:p>
    <w:p w:rsidR="00E36F03" w:rsidRPr="00E36F03" w:rsidRDefault="00E36F03" w:rsidP="00E36F03">
      <w:pPr>
        <w:ind w:firstLine="709"/>
        <w:jc w:val="both"/>
      </w:pPr>
      <w:r w:rsidRPr="00E36F03">
        <w:t xml:space="preserve"> -  не находиться под внешним управлением;</w:t>
      </w:r>
    </w:p>
    <w:p w:rsidR="00E36F03" w:rsidRPr="00E36F03" w:rsidRDefault="00E36F03" w:rsidP="00E36F03">
      <w:pPr>
        <w:ind w:firstLine="709"/>
        <w:jc w:val="both"/>
      </w:pPr>
      <w:r w:rsidRPr="00E36F03">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E36F03" w:rsidRPr="00E36F03" w:rsidRDefault="00E36F03" w:rsidP="00E36F03">
      <w:pPr>
        <w:spacing w:after="120"/>
        <w:jc w:val="both"/>
      </w:pPr>
    </w:p>
    <w:p w:rsidR="00E36F03" w:rsidRPr="00E36F03" w:rsidRDefault="00E36F03" w:rsidP="00E36F03">
      <w:pPr>
        <w:tabs>
          <w:tab w:val="num" w:pos="540"/>
        </w:tabs>
        <w:spacing w:after="120"/>
        <w:jc w:val="center"/>
        <w:rPr>
          <w:b/>
        </w:rPr>
      </w:pPr>
      <w:r w:rsidRPr="00E36F03">
        <w:rPr>
          <w:b/>
        </w:rPr>
        <w:t>УСЛОВИЯ БАНКОВСКОЙ ГАРАНТИИ</w:t>
      </w:r>
    </w:p>
    <w:p w:rsidR="00E36F03" w:rsidRPr="00E36F03" w:rsidRDefault="00E36F03" w:rsidP="00E36F03">
      <w:pPr>
        <w:tabs>
          <w:tab w:val="num" w:pos="540"/>
        </w:tabs>
        <w:ind w:firstLine="709"/>
        <w:jc w:val="both"/>
      </w:pPr>
      <w:proofErr w:type="gramStart"/>
      <w:r w:rsidRPr="00E36F03">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E36F03">
        <w:t>Uniform</w:t>
      </w:r>
      <w:proofErr w:type="spellEnd"/>
      <w:r w:rsidRPr="00E36F03">
        <w:t xml:space="preserve"> </w:t>
      </w:r>
      <w:proofErr w:type="spellStart"/>
      <w:r w:rsidRPr="00E36F03">
        <w:t>Rules</w:t>
      </w:r>
      <w:proofErr w:type="spellEnd"/>
      <w:r w:rsidRPr="00E36F03">
        <w:t xml:space="preserve"> </w:t>
      </w:r>
      <w:proofErr w:type="spellStart"/>
      <w:r w:rsidRPr="00E36F03">
        <w:t>Demand</w:t>
      </w:r>
      <w:proofErr w:type="spellEnd"/>
      <w:r w:rsidRPr="00E36F03">
        <w:t xml:space="preserve"> </w:t>
      </w:r>
      <w:proofErr w:type="spellStart"/>
      <w:r w:rsidRPr="00E36F03">
        <w:t>Guarantees</w:t>
      </w:r>
      <w:proofErr w:type="spellEnd"/>
      <w:r w:rsidRPr="00E36F03">
        <w:t xml:space="preserve"> – ICC </w:t>
      </w:r>
      <w:proofErr w:type="spellStart"/>
      <w:r w:rsidRPr="00E36F03">
        <w:t>Publication</w:t>
      </w:r>
      <w:proofErr w:type="spellEnd"/>
      <w:r w:rsidRPr="00E36F03">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E36F03" w:rsidRPr="00E36F03" w:rsidRDefault="00E36F03" w:rsidP="00E36F03">
      <w:pPr>
        <w:ind w:firstLine="709"/>
        <w:jc w:val="both"/>
      </w:pPr>
      <w:r w:rsidRPr="00E36F03">
        <w:t>- банковская гарантия должна быть безотзывной и безусловной (гарантия по первому требованию);</w:t>
      </w:r>
    </w:p>
    <w:p w:rsidR="00E36F03" w:rsidRPr="00E36F03" w:rsidRDefault="00E36F03" w:rsidP="00E36F03">
      <w:pPr>
        <w:ind w:firstLine="709"/>
        <w:jc w:val="both"/>
      </w:pPr>
      <w:r w:rsidRPr="00E36F03">
        <w:t>- Бенефициаром по банковской гарантии должно выступать Общество, Принципалом – контрагент;</w:t>
      </w:r>
    </w:p>
    <w:p w:rsidR="00E36F03" w:rsidRPr="00E36F03" w:rsidRDefault="00E36F03" w:rsidP="00E36F03">
      <w:pPr>
        <w:ind w:firstLine="709"/>
        <w:jc w:val="both"/>
      </w:pPr>
      <w:r w:rsidRPr="00E36F03">
        <w:t>- сумма банковской гарантии должна быть выражена в валюте расчетов по договору;</w:t>
      </w:r>
    </w:p>
    <w:p w:rsidR="00E36F03" w:rsidRPr="00E36F03" w:rsidRDefault="00E36F03" w:rsidP="00E36F03">
      <w:pPr>
        <w:ind w:firstLine="709"/>
        <w:jc w:val="both"/>
      </w:pPr>
      <w:r w:rsidRPr="00E36F03">
        <w:t>- сумма банковской гарантии должна составлять не менее 100 % (ста процентов) от стоимости уплачиваемого по договору аванса</w:t>
      </w:r>
      <w:r w:rsidRPr="00E36F03">
        <w:rPr>
          <w:vertAlign w:val="superscript"/>
        </w:rPr>
        <w:footnoteReference w:id="2"/>
      </w:r>
      <w:r w:rsidRPr="00E36F03">
        <w:t>;</w:t>
      </w:r>
    </w:p>
    <w:p w:rsidR="00E36F03" w:rsidRPr="00E36F03" w:rsidRDefault="00E36F03" w:rsidP="00E36F03">
      <w:pPr>
        <w:ind w:firstLine="709"/>
        <w:jc w:val="both"/>
      </w:pPr>
      <w:r w:rsidRPr="00E36F03">
        <w:t>- сумма банковской гарантии надлежащего исполнения договора должна составлять не менее 5%</w:t>
      </w:r>
      <w:r w:rsidRPr="00E36F03">
        <w:rPr>
          <w:vertAlign w:val="superscript"/>
        </w:rPr>
        <w:footnoteReference w:id="3"/>
      </w:r>
      <w:r w:rsidRPr="00E36F03">
        <w:t>/10% от цены договора/объекта;</w:t>
      </w:r>
    </w:p>
    <w:p w:rsidR="00E36F03" w:rsidRPr="00E36F03" w:rsidRDefault="00E36F03" w:rsidP="000719F9">
      <w:pPr>
        <w:numPr>
          <w:ilvl w:val="0"/>
          <w:numId w:val="9"/>
        </w:numPr>
        <w:tabs>
          <w:tab w:val="left" w:pos="993"/>
        </w:tabs>
        <w:ind w:left="0" w:firstLine="709"/>
        <w:jc w:val="both"/>
      </w:pPr>
      <w:r w:rsidRPr="00E36F03">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 /объекту/оборудования, предусмотренной договором.</w:t>
      </w:r>
    </w:p>
    <w:p w:rsidR="00E36F03" w:rsidRPr="00E36F03" w:rsidRDefault="00E36F03" w:rsidP="00E36F03">
      <w:pPr>
        <w:ind w:firstLine="709"/>
        <w:jc w:val="both"/>
      </w:pPr>
      <w:r w:rsidRPr="00E36F03">
        <w:t xml:space="preserve">В банковской гарантии должно быть предусмотрено, что для истребования суммы обеспечения Общество направляет Банку </w:t>
      </w:r>
      <w:proofErr w:type="gramStart"/>
      <w:r w:rsidRPr="00E36F03">
        <w:t>-Г</w:t>
      </w:r>
      <w:proofErr w:type="gramEnd"/>
      <w:r w:rsidRPr="00E36F03">
        <w:t>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E36F03" w:rsidRPr="00E36F03" w:rsidRDefault="00E36F03" w:rsidP="000719F9">
      <w:pPr>
        <w:numPr>
          <w:ilvl w:val="0"/>
          <w:numId w:val="9"/>
        </w:numPr>
        <w:tabs>
          <w:tab w:val="left" w:pos="993"/>
        </w:tabs>
        <w:ind w:left="0" w:firstLine="709"/>
        <w:jc w:val="both"/>
      </w:pPr>
      <w:r w:rsidRPr="00E36F03">
        <w:t>отказа контрагента от исполнения обязательств, в том числе одностороннего расторжения договора;</w:t>
      </w:r>
    </w:p>
    <w:p w:rsidR="00E36F03" w:rsidRPr="00E36F03" w:rsidRDefault="00E36F03" w:rsidP="000719F9">
      <w:pPr>
        <w:numPr>
          <w:ilvl w:val="0"/>
          <w:numId w:val="9"/>
        </w:numPr>
        <w:tabs>
          <w:tab w:val="left" w:pos="993"/>
        </w:tabs>
        <w:ind w:left="0" w:firstLine="709"/>
        <w:jc w:val="both"/>
      </w:pPr>
      <w:r w:rsidRPr="00E36F03">
        <w:t>нарушения контрагентом графика поставки (выполнения работ, оказания услуг) более чем на 60 календарных дней;</w:t>
      </w:r>
    </w:p>
    <w:p w:rsidR="00E36F03" w:rsidRPr="00E36F03" w:rsidRDefault="00E36F03" w:rsidP="000719F9">
      <w:pPr>
        <w:numPr>
          <w:ilvl w:val="0"/>
          <w:numId w:val="9"/>
        </w:numPr>
        <w:tabs>
          <w:tab w:val="left" w:pos="993"/>
        </w:tabs>
        <w:ind w:left="0" w:firstLine="709"/>
        <w:jc w:val="both"/>
      </w:pPr>
      <w:r w:rsidRPr="00E36F03">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36F03" w:rsidRPr="00E36F03" w:rsidRDefault="00E36F03" w:rsidP="000719F9">
      <w:pPr>
        <w:numPr>
          <w:ilvl w:val="0"/>
          <w:numId w:val="9"/>
        </w:numPr>
        <w:tabs>
          <w:tab w:val="left" w:pos="993"/>
        </w:tabs>
        <w:ind w:left="0" w:firstLine="709"/>
        <w:jc w:val="both"/>
      </w:pPr>
      <w:r w:rsidRPr="00E36F03">
        <w:t>введения в отношении контрагента наблюдения или любой иной стадии процедуры банкротства;</w:t>
      </w:r>
    </w:p>
    <w:p w:rsidR="00E36F03" w:rsidRPr="00E36F03" w:rsidRDefault="00E36F03" w:rsidP="000719F9">
      <w:pPr>
        <w:numPr>
          <w:ilvl w:val="0"/>
          <w:numId w:val="9"/>
        </w:numPr>
        <w:tabs>
          <w:tab w:val="left" w:pos="993"/>
        </w:tabs>
        <w:ind w:left="0" w:firstLine="709"/>
        <w:jc w:val="both"/>
      </w:pPr>
      <w:r w:rsidRPr="00E36F03">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E36F03" w:rsidRPr="00E36F03" w:rsidRDefault="00E36F03" w:rsidP="000719F9">
      <w:pPr>
        <w:numPr>
          <w:ilvl w:val="0"/>
          <w:numId w:val="9"/>
        </w:numPr>
        <w:tabs>
          <w:tab w:val="left" w:pos="993"/>
        </w:tabs>
        <w:ind w:left="0" w:firstLine="709"/>
        <w:jc w:val="both"/>
      </w:pPr>
      <w:r w:rsidRPr="00E36F03">
        <w:t>признания сделки недействительной по причинам отсутствия необходимых корпоративных одобрений у контрагента;</w:t>
      </w:r>
    </w:p>
    <w:p w:rsidR="00E36F03" w:rsidRPr="00E36F03" w:rsidRDefault="00E36F03" w:rsidP="000719F9">
      <w:pPr>
        <w:numPr>
          <w:ilvl w:val="0"/>
          <w:numId w:val="9"/>
        </w:numPr>
        <w:tabs>
          <w:tab w:val="left" w:pos="993"/>
        </w:tabs>
        <w:ind w:left="0" w:firstLine="709"/>
        <w:jc w:val="both"/>
      </w:pPr>
      <w:proofErr w:type="gramStart"/>
      <w:r w:rsidRPr="00E36F03">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roofErr w:type="gramEnd"/>
    </w:p>
    <w:p w:rsidR="00E36F03" w:rsidRPr="00E36F03" w:rsidRDefault="00E36F03" w:rsidP="00E36F03">
      <w:pPr>
        <w:ind w:firstLine="709"/>
        <w:jc w:val="both"/>
      </w:pPr>
      <w:r w:rsidRPr="00E36F03">
        <w:t>Вместе с требованием о предъявлении суммы обеспечения к оплате Общество направляет Банку-Гаранту копию</w:t>
      </w:r>
      <w:r w:rsidRPr="00E36F03">
        <w:rPr>
          <w:vertAlign w:val="superscript"/>
        </w:rPr>
        <w:footnoteReference w:id="4"/>
      </w:r>
      <w:r w:rsidRPr="00E36F03">
        <w:t xml:space="preserve"> банковской гарантии.</w:t>
      </w:r>
    </w:p>
    <w:p w:rsidR="00E36F03" w:rsidRPr="00E36F03" w:rsidRDefault="00E36F03" w:rsidP="00E36F03">
      <w:pPr>
        <w:ind w:firstLine="709"/>
        <w:jc w:val="both"/>
      </w:pPr>
      <w:r w:rsidRPr="00E36F03">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36F03" w:rsidRPr="00E36F03" w:rsidRDefault="00E36F03" w:rsidP="00E36F03">
      <w:pPr>
        <w:ind w:firstLine="709"/>
        <w:jc w:val="both"/>
      </w:pPr>
      <w:r w:rsidRPr="00E36F03">
        <w:t>Платеж по банковской гарантии должен быть совершен в течение 10  рабочих дней после обращения Бенефициара (Общества).</w:t>
      </w:r>
    </w:p>
    <w:p w:rsidR="00E36F03" w:rsidRPr="00E36F03" w:rsidRDefault="00E36F03" w:rsidP="00E36F03">
      <w:pPr>
        <w:ind w:firstLine="709"/>
        <w:jc w:val="both"/>
      </w:pPr>
      <w:r w:rsidRPr="00E36F03">
        <w:t xml:space="preserve">В банковской гарантии не должно быть требований, противоречащих </w:t>
      </w:r>
      <w:proofErr w:type="gramStart"/>
      <w:r w:rsidRPr="00E36F03">
        <w:t>изложенному</w:t>
      </w:r>
      <w:proofErr w:type="gramEnd"/>
      <w:r w:rsidRPr="00E36F03">
        <w:t xml:space="preserve"> или делающих изложенное неисполнимым.</w:t>
      </w:r>
    </w:p>
    <w:p w:rsidR="00E36F03" w:rsidRPr="00E36F03" w:rsidRDefault="00E36F03" w:rsidP="00E36F03">
      <w:pPr>
        <w:ind w:firstLine="709"/>
        <w:jc w:val="both"/>
      </w:pPr>
      <w:r w:rsidRPr="00E36F03">
        <w:t>Сумма гарантии</w:t>
      </w:r>
      <w:r w:rsidRPr="00E36F03">
        <w:rPr>
          <w:vertAlign w:val="superscript"/>
        </w:rPr>
        <w:footnoteReference w:id="5"/>
      </w:r>
      <w:r w:rsidRPr="00E36F03">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   </w:t>
      </w:r>
    </w:p>
    <w:p w:rsidR="00E36F03" w:rsidRPr="00E36F03" w:rsidRDefault="00E36F03" w:rsidP="00E36F03">
      <w:pPr>
        <w:ind w:firstLine="709"/>
        <w:jc w:val="both"/>
      </w:pPr>
      <w:r w:rsidRPr="00E36F03">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36F03" w:rsidRPr="00E36F03" w:rsidRDefault="00E36F03" w:rsidP="00E36F03">
      <w:pPr>
        <w:ind w:firstLine="709"/>
        <w:jc w:val="both"/>
      </w:pPr>
      <w:r w:rsidRPr="00E36F03">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E36F03" w:rsidRPr="00E36F03" w:rsidRDefault="00E36F03" w:rsidP="00E36F03">
      <w:pPr>
        <w:ind w:firstLine="709"/>
        <w:jc w:val="both"/>
      </w:pPr>
      <w:r w:rsidRPr="00E36F03">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41514F" w:rsidRPr="00456028" w:rsidRDefault="0041514F" w:rsidP="0041514F">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41514F" w:rsidRPr="00456028" w:rsidTr="00451324">
        <w:trPr>
          <w:trHeight w:val="274"/>
        </w:trPr>
        <w:tc>
          <w:tcPr>
            <w:tcW w:w="5103" w:type="dxa"/>
            <w:hideMark/>
          </w:tcPr>
          <w:p w:rsidR="0041514F" w:rsidRPr="00456028" w:rsidRDefault="0041514F" w:rsidP="00451324">
            <w:pPr>
              <w:shd w:val="clear" w:color="auto" w:fill="FFFFFF"/>
              <w:tabs>
                <w:tab w:val="left" w:pos="993"/>
                <w:tab w:val="left" w:pos="1276"/>
              </w:tabs>
              <w:jc w:val="center"/>
              <w:rPr>
                <w:b/>
                <w:bCs/>
              </w:rPr>
            </w:pPr>
            <w:r w:rsidRPr="00456028">
              <w:rPr>
                <w:b/>
                <w:bCs/>
              </w:rPr>
              <w:t>ЗАКАЗЧИК:</w:t>
            </w:r>
          </w:p>
        </w:tc>
        <w:tc>
          <w:tcPr>
            <w:tcW w:w="5103" w:type="dxa"/>
            <w:hideMark/>
          </w:tcPr>
          <w:p w:rsidR="0041514F" w:rsidRPr="00456028" w:rsidRDefault="0041514F" w:rsidP="00451324">
            <w:pPr>
              <w:shd w:val="clear" w:color="auto" w:fill="FFFFFF"/>
              <w:tabs>
                <w:tab w:val="left" w:pos="993"/>
                <w:tab w:val="left" w:pos="1276"/>
              </w:tabs>
              <w:jc w:val="center"/>
            </w:pPr>
            <w:r w:rsidRPr="00456028">
              <w:rPr>
                <w:b/>
                <w:bCs/>
              </w:rPr>
              <w:t>ПОДРЯДЧИК:</w:t>
            </w:r>
          </w:p>
        </w:tc>
      </w:tr>
    </w:tbl>
    <w:p w:rsidR="0041514F" w:rsidRPr="00456028" w:rsidRDefault="0041514F" w:rsidP="0041514F">
      <w:pPr>
        <w:tabs>
          <w:tab w:val="left" w:pos="3712"/>
        </w:tabs>
      </w:pPr>
    </w:p>
    <w:p w:rsidR="0041514F" w:rsidRPr="00456028" w:rsidRDefault="0041514F" w:rsidP="0041514F">
      <w:pPr>
        <w:pStyle w:val="1"/>
        <w:tabs>
          <w:tab w:val="left" w:pos="703"/>
        </w:tabs>
        <w:spacing w:before="0" w:after="0"/>
        <w:ind w:firstLine="0"/>
        <w:rPr>
          <w:sz w:val="24"/>
          <w:szCs w:val="24"/>
        </w:rPr>
      </w:pPr>
    </w:p>
    <w:p w:rsidR="0041514F" w:rsidRPr="00456028" w:rsidRDefault="0041514F" w:rsidP="0041514F">
      <w:pPr>
        <w:ind w:firstLine="708"/>
        <w:jc w:val="center"/>
      </w:pPr>
    </w:p>
    <w:p w:rsidR="0041514F" w:rsidRPr="004E6D99" w:rsidRDefault="0041514F" w:rsidP="0041514F">
      <w:pPr>
        <w:rPr>
          <w:sz w:val="23"/>
          <w:szCs w:val="23"/>
        </w:rPr>
      </w:pPr>
    </w:p>
    <w:p w:rsidR="001F6E19" w:rsidRDefault="001F6E19"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p w:rsidR="008A4C10" w:rsidRDefault="008A4C10" w:rsidP="001F6E19"/>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451324">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451324">
            <w:pPr>
              <w:rPr>
                <w:color w:val="000000"/>
              </w:rPr>
            </w:pPr>
            <w:bookmarkStart w:id="0" w:name="_GoBack"/>
            <w:bookmarkEnd w:id="0"/>
          </w:p>
        </w:tc>
        <w:tc>
          <w:tcPr>
            <w:tcW w:w="2679" w:type="dxa"/>
            <w:gridSpan w:val="4"/>
            <w:tcBorders>
              <w:top w:val="nil"/>
              <w:left w:val="nil"/>
              <w:bottom w:val="nil"/>
              <w:right w:val="nil"/>
            </w:tcBorders>
            <w:shd w:val="clear" w:color="auto" w:fill="auto"/>
            <w:noWrap/>
            <w:vAlign w:val="bottom"/>
            <w:hideMark/>
          </w:tcPr>
          <w:p w:rsidR="008A4C10" w:rsidRPr="005A0BCC" w:rsidRDefault="008A4C10" w:rsidP="00451324">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451324">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451324">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451324">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451324">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451324">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451324">
            <w:pPr>
              <w:tabs>
                <w:tab w:val="left" w:pos="3712"/>
              </w:tabs>
              <w:jc w:val="right"/>
            </w:pPr>
            <w:r w:rsidRPr="00507EBF">
              <w:t xml:space="preserve">Приложение № </w:t>
            </w:r>
            <w:r w:rsidR="00EC6CC6">
              <w:t>8</w:t>
            </w:r>
          </w:p>
          <w:p w:rsidR="008A4C10" w:rsidRPr="00507EBF" w:rsidRDefault="008A4C10" w:rsidP="00451324">
            <w:pPr>
              <w:tabs>
                <w:tab w:val="left" w:pos="3712"/>
              </w:tabs>
            </w:pPr>
            <w:r w:rsidRPr="00507EBF">
              <w:t>к  договору № _________</w:t>
            </w:r>
          </w:p>
          <w:p w:rsidR="008A4C10" w:rsidRPr="00507EBF" w:rsidRDefault="008A4C10" w:rsidP="00451324">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451324">
            <w:pPr>
              <w:jc w:val="right"/>
              <w:rPr>
                <w:color w:val="000000"/>
              </w:rPr>
            </w:pPr>
          </w:p>
        </w:tc>
      </w:tr>
      <w:tr w:rsidR="008A4C10" w:rsidRPr="0027290B" w:rsidTr="00451324">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451324">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451324">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451324">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451324">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451324">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451324">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16"/>
                <w:szCs w:val="16"/>
              </w:rPr>
            </w:pPr>
          </w:p>
        </w:tc>
      </w:tr>
      <w:tr w:rsidR="008A4C10" w:rsidRPr="0027290B" w:rsidTr="00451324">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451324">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451324">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451324">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451324">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w:t>
            </w:r>
            <w:proofErr w:type="gramStart"/>
            <w:r w:rsidRPr="0027290B">
              <w:rPr>
                <w:color w:val="000000"/>
                <w:sz w:val="22"/>
                <w:szCs w:val="22"/>
              </w:rPr>
              <w:t>Дальневосточная</w:t>
            </w:r>
            <w:proofErr w:type="gramEnd"/>
            <w:r w:rsidRPr="0027290B">
              <w:rPr>
                <w:color w:val="000000"/>
                <w:sz w:val="22"/>
                <w:szCs w:val="22"/>
              </w:rPr>
              <w:t xml:space="preserve"> распределительная </w:t>
            </w:r>
          </w:p>
          <w:p w:rsidR="008A4C10" w:rsidRPr="0027290B" w:rsidRDefault="008A4C10" w:rsidP="00451324">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451324">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451324">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451324">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451324">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r>
      <w:tr w:rsidR="008A4C10" w:rsidRPr="0027290B" w:rsidTr="00451324">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451324">
            <w:pPr>
              <w:jc w:val="both"/>
              <w:rPr>
                <w:color w:val="000000"/>
                <w:sz w:val="22"/>
                <w:szCs w:val="22"/>
              </w:rPr>
            </w:pPr>
            <w:r w:rsidRPr="0027290B">
              <w:rPr>
                <w:color w:val="000000"/>
                <w:sz w:val="22"/>
                <w:szCs w:val="22"/>
              </w:rPr>
              <w:t xml:space="preserve">      </w:t>
            </w:r>
            <w:proofErr w:type="gramStart"/>
            <w:r w:rsidRPr="0027290B">
              <w:rPr>
                <w:color w:val="000000"/>
                <w:sz w:val="22"/>
                <w:szCs w:val="22"/>
              </w:rPr>
              <w:t>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27290B" w:rsidTr="00451324">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451324">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451324">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451324">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451324">
            <w:pPr>
              <w:jc w:val="center"/>
              <w:rPr>
                <w:color w:val="000000"/>
                <w:sz w:val="22"/>
                <w:szCs w:val="22"/>
              </w:rPr>
            </w:pPr>
            <w:r w:rsidRPr="0027290B">
              <w:rPr>
                <w:color w:val="000000"/>
                <w:sz w:val="22"/>
                <w:szCs w:val="22"/>
              </w:rPr>
              <w:t>Подлежит оплате, руб.</w:t>
            </w:r>
          </w:p>
        </w:tc>
      </w:tr>
      <w:tr w:rsidR="008A4C10" w:rsidRPr="0027290B" w:rsidTr="00451324">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451324">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451324">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451324">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451324">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451324">
            <w:pPr>
              <w:rPr>
                <w:color w:val="000000"/>
                <w:sz w:val="22"/>
                <w:szCs w:val="22"/>
              </w:rPr>
            </w:pPr>
          </w:p>
        </w:tc>
      </w:tr>
      <w:tr w:rsidR="008A4C10" w:rsidRPr="0027290B" w:rsidTr="00451324">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451324">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451324">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451324">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451324">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451324">
            <w:pPr>
              <w:jc w:val="center"/>
              <w:rPr>
                <w:color w:val="000000"/>
                <w:sz w:val="22"/>
                <w:szCs w:val="22"/>
              </w:rPr>
            </w:pPr>
            <w:r w:rsidRPr="0027290B">
              <w:rPr>
                <w:color w:val="000000"/>
                <w:sz w:val="22"/>
                <w:szCs w:val="22"/>
              </w:rPr>
              <w:t> </w:t>
            </w:r>
          </w:p>
        </w:tc>
      </w:tr>
      <w:tr w:rsidR="008A4C10" w:rsidRPr="0027290B" w:rsidTr="00451324">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451324">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451324">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451324">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451324">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451324">
            <w:pPr>
              <w:jc w:val="center"/>
              <w:rPr>
                <w:color w:val="000000"/>
                <w:sz w:val="22"/>
                <w:szCs w:val="22"/>
              </w:rPr>
            </w:pPr>
            <w:r w:rsidRPr="0027290B">
              <w:rPr>
                <w:color w:val="000000"/>
                <w:sz w:val="22"/>
                <w:szCs w:val="22"/>
              </w:rPr>
              <w:t> </w:t>
            </w:r>
          </w:p>
        </w:tc>
      </w:tr>
      <w:tr w:rsidR="008A4C10" w:rsidRPr="0027290B" w:rsidTr="00451324">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451324">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451324">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451324">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451324">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451324">
            <w:pPr>
              <w:jc w:val="center"/>
              <w:rPr>
                <w:color w:val="000000"/>
                <w:sz w:val="22"/>
                <w:szCs w:val="22"/>
              </w:rPr>
            </w:pPr>
            <w:r w:rsidRPr="0027290B">
              <w:rPr>
                <w:color w:val="000000"/>
                <w:sz w:val="22"/>
                <w:szCs w:val="22"/>
              </w:rPr>
              <w:t> </w:t>
            </w:r>
          </w:p>
        </w:tc>
      </w:tr>
      <w:tr w:rsidR="008A4C10" w:rsidRPr="0027290B" w:rsidTr="00451324">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451324">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451324">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451324">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451324">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r>
      <w:tr w:rsidR="008A4C10" w:rsidRPr="0027290B" w:rsidTr="00451324">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r>
      <w:tr w:rsidR="008A4C10" w:rsidRPr="0027290B" w:rsidTr="00451324">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451324">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451324">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r>
      <w:tr w:rsidR="008A4C10" w:rsidRPr="0027290B" w:rsidTr="00451324">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451324">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r>
      <w:tr w:rsidR="008A4C10" w:rsidRPr="0027290B" w:rsidTr="00451324">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451324">
            <w:pPr>
              <w:rPr>
                <w:color w:val="000000"/>
                <w:sz w:val="22"/>
                <w:szCs w:val="22"/>
              </w:rPr>
            </w:pPr>
          </w:p>
        </w:tc>
      </w:tr>
    </w:tbl>
    <w:p w:rsidR="008A4C10" w:rsidRPr="00710B48" w:rsidRDefault="008A4C10" w:rsidP="008A4C10"/>
    <w:sectPr w:rsidR="008A4C10" w:rsidRPr="00710B48" w:rsidSect="00EC6CC6">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9F9" w:rsidRDefault="000719F9" w:rsidP="00153E35">
      <w:r>
        <w:separator/>
      </w:r>
    </w:p>
  </w:endnote>
  <w:endnote w:type="continuationSeparator" w:id="0">
    <w:p w:rsidR="000719F9" w:rsidRDefault="000719F9"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9F9" w:rsidRDefault="000719F9" w:rsidP="00153E35">
      <w:r>
        <w:separator/>
      </w:r>
    </w:p>
  </w:footnote>
  <w:footnote w:type="continuationSeparator" w:id="0">
    <w:p w:rsidR="000719F9" w:rsidRDefault="000719F9" w:rsidP="00153E35">
      <w:r>
        <w:continuationSeparator/>
      </w:r>
    </w:p>
  </w:footnote>
  <w:footnote w:id="1">
    <w:p w:rsidR="00E36F03" w:rsidRPr="00B65B32" w:rsidRDefault="00E36F03" w:rsidP="00E36F03">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E36F03" w:rsidRDefault="00E36F03" w:rsidP="00E36F03">
      <w:pPr>
        <w:pStyle w:val="af4"/>
      </w:pPr>
      <w:r>
        <w:rPr>
          <w:rStyle w:val="af6"/>
        </w:rPr>
        <w:footnoteRef/>
      </w:r>
      <w:r>
        <w:t xml:space="preserve"> </w:t>
      </w:r>
      <w:r>
        <w:t>Для банковской гарантии возврата авансового платежа.</w:t>
      </w:r>
    </w:p>
  </w:footnote>
  <w:footnote w:id="3">
    <w:p w:rsidR="00E36F03" w:rsidRDefault="00E36F03" w:rsidP="00E36F03">
      <w:pPr>
        <w:pStyle w:val="af4"/>
      </w:pPr>
      <w:r>
        <w:rPr>
          <w:rStyle w:val="af6"/>
        </w:rPr>
        <w:footnoteRef/>
      </w:r>
      <w:r>
        <w:t xml:space="preserve"> </w:t>
      </w:r>
      <w:r>
        <w:t xml:space="preserve">Для договоров, заключаемых с СМП, если по договору не предусмотрена выплата аванса. </w:t>
      </w:r>
    </w:p>
  </w:footnote>
  <w:footnote w:id="4">
    <w:p w:rsidR="00E36F03" w:rsidRDefault="00E36F03" w:rsidP="00E36F03">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E36F03" w:rsidRPr="005E3C01" w:rsidRDefault="00E36F03" w:rsidP="00E36F03">
      <w:pPr>
        <w:pStyle w:val="af4"/>
      </w:pPr>
      <w:r>
        <w:rPr>
          <w:rStyle w:val="af6"/>
        </w:rPr>
        <w:footnoteRef/>
      </w:r>
      <w:r>
        <w:t xml:space="preserve"> </w:t>
      </w:r>
      <w:r>
        <w:t>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68086574"/>
    <w:lvl w:ilvl="0">
      <w:start w:val="7"/>
      <w:numFmt w:val="decimal"/>
      <w:lvlText w:val="%1."/>
      <w:lvlJc w:val="left"/>
      <w:pPr>
        <w:tabs>
          <w:tab w:val="num" w:pos="1836"/>
        </w:tabs>
        <w:ind w:left="1836" w:hanging="1410"/>
      </w:pPr>
      <w:rPr>
        <w:rFonts w:hint="default"/>
        <w:b/>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8"/>
  </w:num>
  <w:num w:numId="3">
    <w:abstractNumId w:val="2"/>
  </w:num>
  <w:num w:numId="4">
    <w:abstractNumId w:val="6"/>
  </w:num>
  <w:num w:numId="5">
    <w:abstractNumId w:val="7"/>
  </w:num>
  <w:num w:numId="6">
    <w:abstractNumId w:val="5"/>
  </w:num>
  <w:num w:numId="7">
    <w:abstractNumId w:val="3"/>
  </w:num>
  <w:num w:numId="8">
    <w:abstractNumId w:val="0"/>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19F9"/>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C1B8E"/>
    <w:rsid w:val="001D02F4"/>
    <w:rsid w:val="001D09CA"/>
    <w:rsid w:val="001D1ABB"/>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1068"/>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1BD7"/>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3367E"/>
    <w:rsid w:val="004345EA"/>
    <w:rsid w:val="00437555"/>
    <w:rsid w:val="00440190"/>
    <w:rsid w:val="00440EE5"/>
    <w:rsid w:val="00441909"/>
    <w:rsid w:val="00447354"/>
    <w:rsid w:val="0045132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3439"/>
    <w:rsid w:val="004E6EA8"/>
    <w:rsid w:val="004F1065"/>
    <w:rsid w:val="004F2AA7"/>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C3249"/>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1FE8"/>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663A0"/>
    <w:rsid w:val="00870806"/>
    <w:rsid w:val="00871F16"/>
    <w:rsid w:val="00880075"/>
    <w:rsid w:val="008807C0"/>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4F27"/>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E96"/>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46B8"/>
    <w:rsid w:val="00BD6E36"/>
    <w:rsid w:val="00BD71CB"/>
    <w:rsid w:val="00BE0808"/>
    <w:rsid w:val="00BE08CD"/>
    <w:rsid w:val="00BE25C2"/>
    <w:rsid w:val="00BE78DD"/>
    <w:rsid w:val="00BF17F4"/>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36F03"/>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6CC6"/>
    <w:rsid w:val="00EC71EC"/>
    <w:rsid w:val="00EC76C2"/>
    <w:rsid w:val="00ED12E0"/>
    <w:rsid w:val="00ED1B4A"/>
    <w:rsid w:val="00ED47FF"/>
    <w:rsid w:val="00ED4E29"/>
    <w:rsid w:val="00EE09D1"/>
    <w:rsid w:val="00EE32DC"/>
    <w:rsid w:val="00EE759E"/>
    <w:rsid w:val="00EF1E10"/>
    <w:rsid w:val="00EF3EB6"/>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5F52"/>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1F66B-EA1F-40C0-AFFF-C44A4DB80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25</Pages>
  <Words>10897</Words>
  <Characters>62118</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72870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4</cp:revision>
  <cp:lastPrinted>2015-02-17T06:57:00Z</cp:lastPrinted>
  <dcterms:created xsi:type="dcterms:W3CDTF">2016-08-03T02:29:00Z</dcterms:created>
  <dcterms:modified xsi:type="dcterms:W3CDTF">2016-11-22T07:14:00Z</dcterms:modified>
</cp:coreProperties>
</file>