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8C186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42/</w:t>
            </w:r>
            <w:proofErr w:type="spellStart"/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</w:t>
            </w:r>
            <w:r w:rsidR="0088385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8C186B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10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января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9934FA" w:rsidRPr="008C186B" w:rsidRDefault="00107053" w:rsidP="00883858">
      <w:pPr>
        <w:pStyle w:val="a4"/>
        <w:spacing w:before="0" w:line="240" w:lineRule="auto"/>
        <w:rPr>
          <w:b/>
          <w:bCs/>
          <w:sz w:val="25"/>
          <w:szCs w:val="25"/>
        </w:rPr>
      </w:pPr>
      <w:r w:rsidRPr="008C186B">
        <w:rPr>
          <w:b/>
          <w:sz w:val="25"/>
          <w:szCs w:val="25"/>
        </w:rPr>
        <w:t>СПОСОБ И ПРЕДМЕТ ЗАКУПКИ:</w:t>
      </w:r>
      <w:r w:rsidRPr="008C186B">
        <w:rPr>
          <w:sz w:val="25"/>
          <w:szCs w:val="25"/>
        </w:rPr>
        <w:t xml:space="preserve"> </w:t>
      </w:r>
      <w:r w:rsidR="008C186B" w:rsidRPr="008C186B">
        <w:rPr>
          <w:rFonts w:eastAsiaTheme="minorHAnsi"/>
          <w:color w:val="000000" w:themeColor="text1"/>
          <w:sz w:val="25"/>
          <w:szCs w:val="25"/>
          <w:lang w:eastAsia="en-US"/>
        </w:rPr>
        <w:t xml:space="preserve">Открытый </w:t>
      </w:r>
      <w:r w:rsidR="008C186B">
        <w:rPr>
          <w:rFonts w:eastAsiaTheme="minorHAnsi"/>
          <w:color w:val="000000" w:themeColor="text1"/>
          <w:sz w:val="25"/>
          <w:szCs w:val="25"/>
          <w:lang w:eastAsia="en-US"/>
        </w:rPr>
        <w:t>запрос предложений</w:t>
      </w:r>
      <w:r w:rsidR="008C186B" w:rsidRPr="008C186B">
        <w:rPr>
          <w:b/>
          <w:bCs/>
          <w:sz w:val="25"/>
          <w:szCs w:val="25"/>
        </w:rPr>
        <w:t>: «</w:t>
      </w:r>
      <w:r w:rsidR="008C186B" w:rsidRPr="008C186B">
        <w:rPr>
          <w:b/>
          <w:bCs/>
          <w:i/>
          <w:iCs/>
          <w:color w:val="000000"/>
          <w:sz w:val="25"/>
          <w:szCs w:val="25"/>
        </w:rPr>
        <w:t xml:space="preserve">Выключатели </w:t>
      </w:r>
      <w:proofErr w:type="spellStart"/>
      <w:r w:rsidR="008C186B" w:rsidRPr="008C186B">
        <w:rPr>
          <w:b/>
          <w:bCs/>
          <w:i/>
          <w:iCs/>
          <w:color w:val="000000"/>
          <w:sz w:val="25"/>
          <w:szCs w:val="25"/>
        </w:rPr>
        <w:t>элегазовые</w:t>
      </w:r>
      <w:proofErr w:type="spellEnd"/>
      <w:r w:rsidR="008C186B" w:rsidRPr="008C186B">
        <w:rPr>
          <w:b/>
          <w:bCs/>
          <w:i/>
          <w:iCs/>
          <w:color w:val="000000"/>
          <w:sz w:val="25"/>
          <w:szCs w:val="25"/>
        </w:rPr>
        <w:t xml:space="preserve"> колонковые 110кВ</w:t>
      </w:r>
      <w:r w:rsidR="008C186B" w:rsidRPr="008C186B">
        <w:rPr>
          <w:b/>
          <w:bCs/>
          <w:sz w:val="25"/>
          <w:szCs w:val="25"/>
        </w:rPr>
        <w:t>» закупка 145</w:t>
      </w:r>
      <w:r w:rsidR="007802BB" w:rsidRPr="008C186B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="00400A2A" w:rsidRPr="008C186B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="008C186B" w:rsidRPr="008C186B">
        <w:rPr>
          <w:b/>
          <w:color w:val="000000"/>
          <w:sz w:val="25"/>
          <w:szCs w:val="25"/>
        </w:rPr>
        <w:t xml:space="preserve"> </w:t>
      </w:r>
    </w:p>
    <w:p w:rsidR="009934FA" w:rsidRPr="008C186B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5"/>
          <w:szCs w:val="25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400A2A" w:rsidRPr="003B5E66">
        <w:rPr>
          <w:b/>
          <w:i/>
          <w:snapToGrid/>
          <w:color w:val="FF0000"/>
          <w:sz w:val="24"/>
          <w:szCs w:val="24"/>
        </w:rPr>
        <w:t>Три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883858">
        <w:rPr>
          <w:sz w:val="24"/>
          <w:szCs w:val="24"/>
        </w:rPr>
        <w:t>2</w:t>
      </w:r>
      <w:r w:rsidR="00400A2A" w:rsidRPr="00882DC9">
        <w:rPr>
          <w:sz w:val="24"/>
          <w:szCs w:val="24"/>
        </w:rPr>
        <w:t xml:space="preserve"> (</w:t>
      </w:r>
      <w:r w:rsidR="00883858">
        <w:rPr>
          <w:sz w:val="24"/>
          <w:szCs w:val="24"/>
        </w:rPr>
        <w:t>две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ки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>е, конверты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9934F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8C186B">
        <w:rPr>
          <w:sz w:val="24"/>
          <w:szCs w:val="24"/>
        </w:rPr>
        <w:t>10.01.2017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8C186B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86B" w:rsidRPr="007802BB" w:rsidRDefault="008C186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86B" w:rsidRPr="004D24BF" w:rsidRDefault="008C186B" w:rsidP="00443163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ООО "ВЭО"</w:t>
            </w:r>
            <w:r w:rsidRPr="004D24BF">
              <w:rPr>
                <w:snapToGrid/>
                <w:sz w:val="24"/>
                <w:szCs w:val="24"/>
                <w:lang w:eastAsia="en-US"/>
              </w:rPr>
              <w:t xml:space="preserve"> (680000 г. Хабаровск, ул. Дзержинского, 65, оф. 512)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86B" w:rsidRPr="008C186B" w:rsidRDefault="008C186B" w:rsidP="008C186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C186B">
              <w:rPr>
                <w:b/>
                <w:i/>
                <w:snapToGrid/>
                <w:sz w:val="22"/>
                <w:szCs w:val="22"/>
              </w:rPr>
              <w:t>5 750 000,00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86B" w:rsidRPr="00445D80" w:rsidRDefault="008C186B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4 570 000,85</w:t>
            </w:r>
          </w:p>
        </w:tc>
      </w:tr>
      <w:tr w:rsidR="008C186B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86B" w:rsidRPr="007802BB" w:rsidRDefault="008C186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86B" w:rsidRPr="004D24BF" w:rsidRDefault="008C186B" w:rsidP="00443163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ООО "ЭНЕРГИЯ ВОСТОКА"</w:t>
            </w:r>
            <w:r w:rsidRPr="004D24BF">
              <w:rPr>
                <w:snapToGrid/>
                <w:sz w:val="24"/>
                <w:szCs w:val="24"/>
                <w:lang w:eastAsia="en-US"/>
              </w:rPr>
              <w:t xml:space="preserve">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186B" w:rsidRPr="008C186B" w:rsidRDefault="008C186B" w:rsidP="008C186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C186B">
              <w:rPr>
                <w:b/>
                <w:i/>
                <w:snapToGrid/>
                <w:sz w:val="22"/>
                <w:szCs w:val="22"/>
              </w:rPr>
              <w:t>5 842 372,00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86B" w:rsidRPr="00445D80" w:rsidRDefault="008C186B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5 338 983,05</w:t>
            </w:r>
          </w:p>
        </w:tc>
      </w:tr>
      <w:tr w:rsidR="008C186B" w:rsidRPr="007802BB" w:rsidTr="00672B4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86B" w:rsidRPr="004D24BF" w:rsidRDefault="008C186B" w:rsidP="0044316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D24BF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86B" w:rsidRPr="004D24BF" w:rsidRDefault="008C186B" w:rsidP="00443163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Электросистемы</w:t>
            </w:r>
            <w:proofErr w:type="spellEnd"/>
            <w:r w:rsidRPr="008C186B">
              <w:rPr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4D24BF">
              <w:rPr>
                <w:snapToGrid/>
                <w:sz w:val="24"/>
                <w:szCs w:val="24"/>
                <w:lang w:eastAsia="en-US"/>
              </w:rPr>
              <w:t xml:space="preserve"> (680000, г. Хабаровск, ул. Тургенева-34)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86B" w:rsidRPr="001F7DF3" w:rsidRDefault="008C186B" w:rsidP="008C186B">
            <w:pPr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F7DF3">
              <w:rPr>
                <w:b/>
                <w:snapToGrid/>
                <w:sz w:val="22"/>
                <w:szCs w:val="22"/>
              </w:rPr>
              <w:t>7 668 000,00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186B" w:rsidRPr="001F7DF3" w:rsidRDefault="001F7DF3" w:rsidP="00883858">
            <w:pPr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F7DF3">
              <w:rPr>
                <w:b/>
                <w:snapToGrid/>
                <w:sz w:val="22"/>
                <w:szCs w:val="22"/>
              </w:rPr>
              <w:t>7 668 000,00</w:t>
            </w:r>
            <w:r w:rsidRPr="001F7DF3">
              <w:rPr>
                <w:b/>
                <w:snapToGrid/>
                <w:sz w:val="22"/>
                <w:szCs w:val="22"/>
              </w:rPr>
              <w:t xml:space="preserve"> 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bookmarkStart w:id="2" w:name="_GoBack"/>
      <w:bookmarkEnd w:id="2"/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9D34F0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F0" w:rsidRDefault="009D34F0" w:rsidP="00E2330B">
      <w:pPr>
        <w:spacing w:line="240" w:lineRule="auto"/>
      </w:pPr>
      <w:r>
        <w:separator/>
      </w:r>
    </w:p>
  </w:endnote>
  <w:endnote w:type="continuationSeparator" w:id="0">
    <w:p w:rsidR="009D34F0" w:rsidRDefault="009D34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F0" w:rsidRDefault="009D34F0" w:rsidP="00E2330B">
      <w:pPr>
        <w:spacing w:line="240" w:lineRule="auto"/>
      </w:pPr>
      <w:r>
        <w:separator/>
      </w:r>
    </w:p>
  </w:footnote>
  <w:footnote w:type="continuationSeparator" w:id="0">
    <w:p w:rsidR="009D34F0" w:rsidRDefault="009D34F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40</cp:revision>
  <cp:lastPrinted>2016-04-29T06:18:00Z</cp:lastPrinted>
  <dcterms:created xsi:type="dcterms:W3CDTF">2015-03-25T00:15:00Z</dcterms:created>
  <dcterms:modified xsi:type="dcterms:W3CDTF">2017-01-10T06:42:00Z</dcterms:modified>
</cp:coreProperties>
</file>