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006666" w:rsidP="00F60214">
      <w:pPr>
        <w:jc w:val="both"/>
        <w:rPr>
          <w:color w:val="FF0000"/>
        </w:rPr>
      </w:pPr>
      <w:r>
        <w:rPr>
          <w:b/>
          <w:bCs/>
        </w:rPr>
        <w:t>12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3E4F57">
        <w:rPr>
          <w:b/>
          <w:bCs/>
        </w:rPr>
        <w:t>1</w:t>
      </w:r>
      <w:r w:rsidR="00757568">
        <w:rPr>
          <w:b/>
          <w:bCs/>
        </w:rPr>
        <w:t>3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757568" w:rsidRPr="00757568">
        <w:rPr>
          <w:b/>
          <w:bCs/>
          <w:i/>
          <w:iCs/>
          <w:sz w:val="26"/>
          <w:szCs w:val="26"/>
        </w:rPr>
        <w:t xml:space="preserve">Строительство ЛЭП 35 </w:t>
      </w:r>
      <w:proofErr w:type="spellStart"/>
      <w:r w:rsidR="00757568" w:rsidRPr="00757568">
        <w:rPr>
          <w:b/>
          <w:bCs/>
          <w:i/>
          <w:iCs/>
          <w:sz w:val="26"/>
          <w:szCs w:val="26"/>
        </w:rPr>
        <w:t>кВ</w:t>
      </w:r>
      <w:proofErr w:type="spellEnd"/>
      <w:r w:rsidR="00757568" w:rsidRPr="00757568">
        <w:rPr>
          <w:b/>
          <w:bCs/>
          <w:i/>
          <w:iCs/>
          <w:sz w:val="26"/>
          <w:szCs w:val="26"/>
        </w:rPr>
        <w:t xml:space="preserve"> Агрокомплекс-Дубки-Ленинское (СМР</w:t>
      </w:r>
      <w:r w:rsidR="003E4F57" w:rsidRPr="003E4F57">
        <w:rPr>
          <w:b/>
          <w:bCs/>
          <w:i/>
          <w:iCs/>
          <w:sz w:val="26"/>
          <w:szCs w:val="26"/>
        </w:rPr>
        <w:t>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</w:t>
      </w:r>
      <w:r w:rsidR="00757568">
        <w:rPr>
          <w:bCs/>
          <w:iCs/>
          <w:sz w:val="26"/>
          <w:szCs w:val="26"/>
        </w:rPr>
        <w:t>6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757568" w:rsidRPr="00757568">
        <w:rPr>
          <w:sz w:val="26"/>
          <w:szCs w:val="26"/>
        </w:rPr>
        <w:t>31604443116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включения в Техническое задание в раздел 11 приложение 3 файл «Основные технические решения </w:t>
      </w:r>
      <w:r w:rsidRPr="00006666">
        <w:rPr>
          <w:b/>
          <w:bCs/>
          <w:sz w:val="26"/>
          <w:szCs w:val="26"/>
        </w:rPr>
        <w:t>018К.ВВ.16-2752.07.16-ОТР</w:t>
      </w:r>
      <w:r>
        <w:rPr>
          <w:b/>
          <w:bCs/>
          <w:sz w:val="26"/>
          <w:szCs w:val="26"/>
        </w:rPr>
        <w:t>»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Приложение: </w:t>
      </w:r>
    </w:p>
    <w:p w:rsidR="00006666" w:rsidRDefault="00006666" w:rsidP="00006666">
      <w:pPr>
        <w:pStyle w:val="a9"/>
        <w:spacing w:line="240" w:lineRule="auto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Проект Технического задания </w:t>
      </w:r>
      <w:r>
        <w:rPr>
          <w:i/>
          <w:sz w:val="26"/>
          <w:szCs w:val="26"/>
        </w:rPr>
        <w:t xml:space="preserve"> в </w:t>
      </w:r>
      <w:r>
        <w:rPr>
          <w:b/>
          <w:i/>
          <w:sz w:val="26"/>
          <w:szCs w:val="26"/>
        </w:rPr>
        <w:t>редакции от 12.12.2016 г.</w:t>
      </w:r>
      <w:bookmarkStart w:id="0" w:name="_GoBack"/>
      <w:bookmarkEnd w:id="0"/>
    </w:p>
    <w:p w:rsidR="003E4F57" w:rsidRPr="009F4F9F" w:rsidRDefault="003E4F57" w:rsidP="003E4F5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776720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720" w:rsidRDefault="00776720" w:rsidP="00967AC6">
      <w:r>
        <w:separator/>
      </w:r>
    </w:p>
  </w:endnote>
  <w:endnote w:type="continuationSeparator" w:id="0">
    <w:p w:rsidR="00776720" w:rsidRDefault="0077672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720" w:rsidRDefault="00776720" w:rsidP="00967AC6">
      <w:r>
        <w:separator/>
      </w:r>
    </w:p>
  </w:footnote>
  <w:footnote w:type="continuationSeparator" w:id="0">
    <w:p w:rsidR="00776720" w:rsidRDefault="0077672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4</cp:revision>
  <cp:lastPrinted>2016-12-09T06:32:00Z</cp:lastPrinted>
  <dcterms:created xsi:type="dcterms:W3CDTF">2016-12-09T06:32:00Z</dcterms:created>
  <dcterms:modified xsi:type="dcterms:W3CDTF">2016-12-12T00:27:00Z</dcterms:modified>
</cp:coreProperties>
</file>