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8011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18011F">
              <w:rPr>
                <w:rFonts w:ascii="Times New Roman" w:eastAsia="Times New Roman" w:hAnsi="Times New Roman" w:cs="Times New Roman"/>
                <w:b/>
                <w:bCs/>
                <w:sz w:val="26"/>
                <w:szCs w:val="20"/>
                <w:lang w:eastAsia="ru-RU"/>
              </w:rPr>
              <w:t>010</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8011F">
            <w:pPr>
              <w:pStyle w:val="a3"/>
              <w:spacing w:before="0" w:line="240" w:lineRule="auto"/>
              <w:rPr>
                <w:b/>
                <w:i/>
                <w:snapToGrid w:val="0"/>
                <w:sz w:val="26"/>
                <w:szCs w:val="26"/>
              </w:rPr>
            </w:pPr>
            <w:r w:rsidRPr="00235916">
              <w:rPr>
                <w:b/>
                <w:i/>
                <w:snapToGrid w:val="0"/>
                <w:sz w:val="26"/>
                <w:szCs w:val="26"/>
              </w:rPr>
              <w:t>№</w:t>
            </w:r>
            <w:r w:rsidR="00557335">
              <w:rPr>
                <w:b/>
                <w:i/>
                <w:snapToGrid w:val="0"/>
                <w:sz w:val="26"/>
                <w:szCs w:val="26"/>
              </w:rPr>
              <w:t>25</w:t>
            </w:r>
            <w:r w:rsidR="0018011F">
              <w:rPr>
                <w:b/>
                <w:i/>
                <w:snapToGrid w:val="0"/>
                <w:sz w:val="26"/>
                <w:szCs w:val="26"/>
              </w:rPr>
              <w:t>7</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C01368">
            <w:pPr>
              <w:pStyle w:val="a3"/>
              <w:tabs>
                <w:tab w:val="left" w:pos="3075"/>
              </w:tabs>
              <w:spacing w:before="0" w:line="240" w:lineRule="auto"/>
              <w:jc w:val="right"/>
              <w:rPr>
                <w:b/>
                <w:i/>
                <w:snapToGrid w:val="0"/>
                <w:sz w:val="26"/>
                <w:szCs w:val="26"/>
              </w:rPr>
            </w:pPr>
            <w:r>
              <w:rPr>
                <w:b/>
                <w:i/>
                <w:snapToGrid w:val="0"/>
                <w:sz w:val="26"/>
                <w:szCs w:val="26"/>
              </w:rPr>
              <w:t>«</w:t>
            </w:r>
            <w:r w:rsidR="009E07B6">
              <w:rPr>
                <w:b/>
                <w:i/>
                <w:snapToGrid w:val="0"/>
                <w:sz w:val="26"/>
                <w:szCs w:val="26"/>
              </w:rPr>
              <w:t>2</w:t>
            </w:r>
            <w:r w:rsidR="00C01368">
              <w:rPr>
                <w:b/>
                <w:i/>
                <w:snapToGrid w:val="0"/>
                <w:sz w:val="26"/>
                <w:szCs w:val="26"/>
              </w:rPr>
              <w:t>7</w:t>
            </w:r>
            <w:r>
              <w:rPr>
                <w:b/>
                <w:i/>
                <w:snapToGrid w:val="0"/>
                <w:sz w:val="26"/>
                <w:szCs w:val="26"/>
              </w:rPr>
              <w:t>»</w:t>
            </w:r>
            <w:r w:rsidR="00235916" w:rsidRPr="00235916">
              <w:rPr>
                <w:b/>
                <w:i/>
                <w:snapToGrid w:val="0"/>
                <w:sz w:val="26"/>
                <w:szCs w:val="26"/>
              </w:rPr>
              <w:t xml:space="preserve"> </w:t>
            </w:r>
            <w:r w:rsidR="00AC4626">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18011F">
        <w:rPr>
          <w:snapToGrid w:val="0"/>
          <w:sz w:val="26"/>
          <w:szCs w:val="26"/>
        </w:rPr>
        <w:t>6</w:t>
      </w:r>
      <w:r w:rsidRPr="0049780E">
        <w:rPr>
          <w:snapToGrid w:val="0"/>
          <w:sz w:val="26"/>
          <w:szCs w:val="26"/>
        </w:rPr>
        <w:t>8)</w:t>
      </w:r>
      <w:r w:rsidR="0018011F">
        <w:rPr>
          <w:snapToGrid w:val="0"/>
          <w:sz w:val="26"/>
          <w:szCs w:val="26"/>
        </w:rPr>
        <w:t>.</w:t>
      </w:r>
      <w:proofErr w:type="gramEnd"/>
    </w:p>
    <w:p w:rsidR="00A60935" w:rsidRPr="00A60935" w:rsidRDefault="00A60935" w:rsidP="00991569">
      <w:pPr>
        <w:pStyle w:val="a3"/>
        <w:numPr>
          <w:ilvl w:val="0"/>
          <w:numId w:val="2"/>
        </w:numPr>
        <w:tabs>
          <w:tab w:val="left" w:pos="1134"/>
        </w:tabs>
        <w:spacing w:before="0" w:line="240" w:lineRule="auto"/>
        <w:ind w:left="0" w:firstLine="567"/>
        <w:rPr>
          <w:bCs/>
          <w:snapToGrid w:val="0"/>
          <w:sz w:val="26"/>
          <w:szCs w:val="26"/>
        </w:rPr>
      </w:pPr>
      <w:r w:rsidRPr="0049780E">
        <w:rPr>
          <w:snapToGrid w:val="0"/>
          <w:sz w:val="26"/>
          <w:szCs w:val="26"/>
        </w:rPr>
        <w:t xml:space="preserve">Представитель Организатора: </w:t>
      </w:r>
      <w:proofErr w:type="spellStart"/>
      <w:r w:rsidRPr="00871E4C">
        <w:rPr>
          <w:sz w:val="26"/>
          <w:szCs w:val="26"/>
        </w:rPr>
        <w:t>Чуясова</w:t>
      </w:r>
      <w:proofErr w:type="spellEnd"/>
      <w:r w:rsidRPr="00871E4C">
        <w:rPr>
          <w:sz w:val="26"/>
          <w:szCs w:val="26"/>
        </w:rPr>
        <w:t xml:space="preserve">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sidRPr="006D22E9">
        <w:rPr>
          <w:snapToGrid w:val="0"/>
          <w:sz w:val="26"/>
          <w:szCs w:val="26"/>
          <w:u w:val="single"/>
        </w:rPr>
        <w:t xml:space="preserve"> </w:t>
      </w:r>
    </w:p>
    <w:p w:rsidR="0091358E" w:rsidRPr="006D22E9" w:rsidRDefault="00702A87" w:rsidP="00991569">
      <w:pPr>
        <w:pStyle w:val="a3"/>
        <w:numPr>
          <w:ilvl w:val="0"/>
          <w:numId w:val="2"/>
        </w:numPr>
        <w:tabs>
          <w:tab w:val="left" w:pos="1134"/>
        </w:tabs>
        <w:spacing w:before="0" w:line="240" w:lineRule="auto"/>
        <w:ind w:left="0" w:firstLine="567"/>
        <w:rPr>
          <w:bCs/>
          <w:snapToGrid w:val="0"/>
          <w:sz w:val="26"/>
          <w:szCs w:val="26"/>
        </w:rPr>
      </w:pPr>
      <w:r w:rsidRPr="006D22E9">
        <w:rPr>
          <w:snapToGrid w:val="0"/>
          <w:sz w:val="26"/>
          <w:szCs w:val="26"/>
          <w:u w:val="single"/>
        </w:rPr>
        <w:t>Способ и предмет закупки</w:t>
      </w:r>
      <w:r w:rsidRPr="006D22E9">
        <w:rPr>
          <w:sz w:val="26"/>
          <w:szCs w:val="26"/>
          <w:u w:val="single"/>
        </w:rPr>
        <w:t>:</w:t>
      </w:r>
      <w:r w:rsidRPr="006D22E9">
        <w:rPr>
          <w:sz w:val="26"/>
          <w:szCs w:val="26"/>
        </w:rPr>
        <w:t xml:space="preserve"> </w:t>
      </w:r>
      <w:r w:rsidR="004B4007" w:rsidRPr="006D22E9">
        <w:rPr>
          <w:sz w:val="26"/>
          <w:szCs w:val="26"/>
        </w:rPr>
        <w:t xml:space="preserve">открытый электронный </w:t>
      </w:r>
      <w:r w:rsidR="00E10202" w:rsidRPr="006D22E9">
        <w:rPr>
          <w:sz w:val="26"/>
          <w:szCs w:val="26"/>
        </w:rPr>
        <w:t xml:space="preserve">запрос </w:t>
      </w:r>
      <w:r w:rsidR="00B46DDB" w:rsidRPr="006D22E9">
        <w:rPr>
          <w:sz w:val="26"/>
          <w:szCs w:val="26"/>
        </w:rPr>
        <w:t>цен</w:t>
      </w:r>
      <w:r w:rsidR="004B4007" w:rsidRPr="006D22E9">
        <w:rPr>
          <w:sz w:val="26"/>
          <w:szCs w:val="26"/>
        </w:rPr>
        <w:t xml:space="preserve"> (</w:t>
      </w:r>
      <w:r w:rsidR="004B4007" w:rsidRPr="006D22E9">
        <w:rPr>
          <w:sz w:val="26"/>
          <w:szCs w:val="26"/>
          <w:lang w:val="en-US"/>
        </w:rPr>
        <w:t>b</w:t>
      </w:r>
      <w:r w:rsidR="004B4007" w:rsidRPr="006D22E9">
        <w:rPr>
          <w:sz w:val="26"/>
          <w:szCs w:val="26"/>
        </w:rPr>
        <w:t>2</w:t>
      </w:r>
      <w:r w:rsidR="004B4007" w:rsidRPr="006D22E9">
        <w:rPr>
          <w:sz w:val="26"/>
          <w:szCs w:val="26"/>
          <w:lang w:val="en-US"/>
        </w:rPr>
        <w:t>b</w:t>
      </w:r>
      <w:r w:rsidR="004B4007" w:rsidRPr="006D22E9">
        <w:rPr>
          <w:sz w:val="26"/>
          <w:szCs w:val="26"/>
        </w:rPr>
        <w:t>-</w:t>
      </w:r>
      <w:proofErr w:type="spellStart"/>
      <w:r w:rsidR="004B4007" w:rsidRPr="006D22E9">
        <w:rPr>
          <w:sz w:val="26"/>
          <w:szCs w:val="26"/>
          <w:lang w:val="en-US"/>
        </w:rPr>
        <w:t>energo</w:t>
      </w:r>
      <w:proofErr w:type="spellEnd"/>
      <w:r w:rsidR="004B4007" w:rsidRPr="006D22E9">
        <w:rPr>
          <w:sz w:val="26"/>
          <w:szCs w:val="26"/>
        </w:rPr>
        <w:t>.</w:t>
      </w:r>
      <w:proofErr w:type="spellStart"/>
      <w:r w:rsidR="004B4007" w:rsidRPr="006D22E9">
        <w:rPr>
          <w:sz w:val="26"/>
          <w:szCs w:val="26"/>
          <w:lang w:val="en-US"/>
        </w:rPr>
        <w:t>ru</w:t>
      </w:r>
      <w:proofErr w:type="spellEnd"/>
      <w:r w:rsidR="00AD5FE8" w:rsidRPr="006D22E9">
        <w:rPr>
          <w:sz w:val="26"/>
          <w:szCs w:val="26"/>
        </w:rPr>
        <w:t xml:space="preserve">): </w:t>
      </w:r>
      <w:r w:rsidR="00991569" w:rsidRPr="0018011F">
        <w:rPr>
          <w:b/>
          <w:i/>
          <w:sz w:val="26"/>
          <w:szCs w:val="26"/>
        </w:rPr>
        <w:t>«</w:t>
      </w:r>
      <w:r w:rsidR="0018011F" w:rsidRPr="0018011F">
        <w:rPr>
          <w:b/>
          <w:i/>
          <w:sz w:val="26"/>
          <w:szCs w:val="26"/>
        </w:rPr>
        <w:t>Мероприятия по строительству и реконструкции объектов для технологического присоединения потребителей до 150 кВт (в том числе ПИР) на территории филиала "Приморские ЭС" (</w:t>
      </w:r>
      <w:proofErr w:type="gramStart"/>
      <w:r w:rsidR="0018011F" w:rsidRPr="0018011F">
        <w:rPr>
          <w:b/>
          <w:i/>
          <w:sz w:val="26"/>
          <w:szCs w:val="26"/>
        </w:rPr>
        <w:t>с</w:t>
      </w:r>
      <w:proofErr w:type="gramEnd"/>
      <w:r w:rsidR="0018011F" w:rsidRPr="0018011F">
        <w:rPr>
          <w:b/>
          <w:i/>
          <w:sz w:val="26"/>
          <w:szCs w:val="26"/>
        </w:rPr>
        <w:t>. Новая Сила)</w:t>
      </w:r>
      <w:r w:rsidR="00991569" w:rsidRPr="0018011F">
        <w:rPr>
          <w:b/>
          <w:i/>
          <w:sz w:val="26"/>
          <w:szCs w:val="26"/>
        </w:rPr>
        <w:t>».</w:t>
      </w:r>
    </w:p>
    <w:p w:rsidR="00D07169" w:rsidRPr="00991569" w:rsidRDefault="00D07169" w:rsidP="0091358E">
      <w:pPr>
        <w:pStyle w:val="a3"/>
        <w:numPr>
          <w:ilvl w:val="0"/>
          <w:numId w:val="2"/>
        </w:numPr>
        <w:tabs>
          <w:tab w:val="num" w:pos="1134"/>
        </w:tabs>
        <w:spacing w:before="0" w:line="240" w:lineRule="auto"/>
        <w:ind w:left="0" w:firstLine="567"/>
        <w:rPr>
          <w:b/>
          <w:bCs/>
          <w:snapToGrid w:val="0"/>
          <w:color w:val="FF0000"/>
          <w:sz w:val="26"/>
          <w:szCs w:val="26"/>
        </w:rPr>
      </w:pPr>
      <w:r w:rsidRPr="0091358E">
        <w:rPr>
          <w:snapToGrid w:val="0"/>
          <w:sz w:val="26"/>
          <w:szCs w:val="26"/>
          <w:u w:val="single"/>
        </w:rPr>
        <w:t>Участники закупки</w:t>
      </w:r>
      <w:r w:rsidRPr="0091358E">
        <w:rPr>
          <w:snapToGrid w:val="0"/>
          <w:sz w:val="26"/>
          <w:szCs w:val="26"/>
        </w:rPr>
        <w:t xml:space="preserve">: </w:t>
      </w:r>
      <w:r w:rsidR="0091358E" w:rsidRPr="00991569">
        <w:rPr>
          <w:b/>
          <w:i/>
          <w:snapToGrid w:val="0"/>
          <w:color w:val="FF0000"/>
          <w:sz w:val="26"/>
          <w:szCs w:val="26"/>
        </w:rPr>
        <w:t xml:space="preserve">Участвовать могут </w:t>
      </w:r>
      <w:r w:rsidR="00AC4626">
        <w:rPr>
          <w:b/>
          <w:i/>
          <w:snapToGrid w:val="0"/>
          <w:color w:val="FF000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91358E" w:rsidRPr="006D22E9" w:rsidRDefault="00702A87" w:rsidP="0018011F">
      <w:pPr>
        <w:pStyle w:val="a3"/>
        <w:numPr>
          <w:ilvl w:val="0"/>
          <w:numId w:val="2"/>
        </w:numPr>
        <w:tabs>
          <w:tab w:val="left" w:pos="1134"/>
        </w:tabs>
        <w:spacing w:before="0" w:line="240" w:lineRule="auto"/>
        <w:rPr>
          <w:sz w:val="26"/>
          <w:szCs w:val="26"/>
        </w:rPr>
      </w:pPr>
      <w:r w:rsidRPr="006D22E9">
        <w:rPr>
          <w:sz w:val="26"/>
          <w:szCs w:val="26"/>
          <w:u w:val="single"/>
        </w:rPr>
        <w:t>Начальная (максимальная) цена договора</w:t>
      </w:r>
      <w:r w:rsidRPr="006D22E9">
        <w:rPr>
          <w:sz w:val="26"/>
          <w:szCs w:val="26"/>
        </w:rPr>
        <w:t>:</w:t>
      </w:r>
      <w:r w:rsidR="004B4007" w:rsidRPr="006D22E9">
        <w:rPr>
          <w:sz w:val="26"/>
          <w:szCs w:val="26"/>
        </w:rPr>
        <w:t xml:space="preserve"> </w:t>
      </w:r>
      <w:r w:rsidR="0018011F">
        <w:rPr>
          <w:b/>
          <w:i/>
          <w:sz w:val="26"/>
          <w:szCs w:val="26"/>
        </w:rPr>
        <w:t>5 054 175,</w:t>
      </w:r>
      <w:r w:rsidR="0018011F" w:rsidRPr="0018011F">
        <w:rPr>
          <w:b/>
          <w:i/>
          <w:sz w:val="26"/>
          <w:szCs w:val="26"/>
        </w:rPr>
        <w:t>80</w:t>
      </w:r>
      <w:r w:rsidR="0018011F">
        <w:rPr>
          <w:b/>
          <w:i/>
          <w:sz w:val="26"/>
          <w:szCs w:val="26"/>
        </w:rPr>
        <w:t xml:space="preserve"> </w:t>
      </w:r>
      <w:r w:rsidR="00BB433D" w:rsidRPr="00BB433D">
        <w:rPr>
          <w:b/>
          <w:i/>
          <w:sz w:val="26"/>
          <w:szCs w:val="26"/>
        </w:rPr>
        <w:t>рублей</w:t>
      </w:r>
      <w:r w:rsidR="00BB433D" w:rsidRPr="00BB433D">
        <w:rPr>
          <w:sz w:val="26"/>
          <w:szCs w:val="26"/>
        </w:rPr>
        <w:t xml:space="preserve"> без учета НДС  (</w:t>
      </w:r>
      <w:r w:rsidR="0018011F">
        <w:rPr>
          <w:b/>
          <w:i/>
          <w:sz w:val="26"/>
          <w:szCs w:val="26"/>
        </w:rPr>
        <w:t>5 963 927,</w:t>
      </w:r>
      <w:r w:rsidR="0018011F" w:rsidRPr="0018011F">
        <w:rPr>
          <w:b/>
          <w:i/>
          <w:sz w:val="26"/>
          <w:szCs w:val="26"/>
        </w:rPr>
        <w:t>44</w:t>
      </w:r>
      <w:r w:rsidR="0018011F">
        <w:rPr>
          <w:b/>
          <w:i/>
          <w:sz w:val="26"/>
          <w:szCs w:val="26"/>
        </w:rPr>
        <w:t xml:space="preserve"> </w:t>
      </w:r>
      <w:r w:rsidR="00BB433D" w:rsidRPr="00BB433D">
        <w:rPr>
          <w:b/>
          <w:i/>
          <w:sz w:val="26"/>
          <w:szCs w:val="26"/>
        </w:rPr>
        <w:t>руб</w:t>
      </w:r>
      <w:r w:rsidR="00BB433D" w:rsidRPr="00BB433D">
        <w:rPr>
          <w:sz w:val="26"/>
          <w:szCs w:val="26"/>
        </w:rPr>
        <w:t>. с учетом НДС)</w:t>
      </w:r>
      <w:r w:rsidR="0091358E" w:rsidRPr="00BB433D">
        <w:rPr>
          <w:sz w:val="26"/>
          <w:szCs w:val="26"/>
        </w:rPr>
        <w:t>.</w:t>
      </w:r>
    </w:p>
    <w:p w:rsidR="00D811EC" w:rsidRPr="006D22E9" w:rsidRDefault="00702A87" w:rsidP="0091358E">
      <w:pPr>
        <w:pStyle w:val="a3"/>
        <w:numPr>
          <w:ilvl w:val="0"/>
          <w:numId w:val="2"/>
        </w:numPr>
        <w:tabs>
          <w:tab w:val="num" w:pos="1134"/>
        </w:tabs>
        <w:spacing w:before="0" w:line="240" w:lineRule="auto"/>
        <w:ind w:left="0" w:firstLine="426"/>
        <w:rPr>
          <w:sz w:val="26"/>
          <w:szCs w:val="26"/>
        </w:rPr>
      </w:pPr>
      <w:r w:rsidRPr="006D22E9">
        <w:rPr>
          <w:sz w:val="26"/>
          <w:szCs w:val="26"/>
          <w:u w:val="single"/>
        </w:rPr>
        <w:t>Срок</w:t>
      </w:r>
      <w:r w:rsidR="00D811EC" w:rsidRPr="006D22E9">
        <w:rPr>
          <w:sz w:val="26"/>
          <w:szCs w:val="26"/>
          <w:u w:val="single"/>
        </w:rPr>
        <w:t xml:space="preserve"> предоставления </w:t>
      </w:r>
      <w:r w:rsidR="00D40DE3" w:rsidRPr="006D22E9">
        <w:rPr>
          <w:sz w:val="26"/>
          <w:szCs w:val="26"/>
          <w:u w:val="single"/>
        </w:rPr>
        <w:t>Д</w:t>
      </w:r>
      <w:r w:rsidR="00D811EC" w:rsidRPr="006D22E9">
        <w:rPr>
          <w:sz w:val="26"/>
          <w:szCs w:val="26"/>
          <w:u w:val="single"/>
        </w:rPr>
        <w:t>окументации о закупке</w:t>
      </w:r>
      <w:r w:rsidR="00D811EC" w:rsidRPr="006D22E9">
        <w:rPr>
          <w:sz w:val="26"/>
          <w:szCs w:val="26"/>
        </w:rPr>
        <w:t>:</w:t>
      </w:r>
      <w:r w:rsidR="0056081D" w:rsidRPr="006D22E9">
        <w:rPr>
          <w:sz w:val="26"/>
          <w:szCs w:val="26"/>
        </w:rPr>
        <w:t xml:space="preserve"> </w:t>
      </w:r>
      <w:r w:rsidR="00E10202" w:rsidRPr="006D22E9">
        <w:rPr>
          <w:sz w:val="26"/>
          <w:szCs w:val="26"/>
        </w:rPr>
        <w:t xml:space="preserve">с </w:t>
      </w:r>
      <w:r w:rsidR="00BB433D">
        <w:rPr>
          <w:sz w:val="26"/>
          <w:szCs w:val="26"/>
        </w:rPr>
        <w:t>2</w:t>
      </w:r>
      <w:r w:rsidR="00C01368">
        <w:rPr>
          <w:sz w:val="26"/>
          <w:szCs w:val="26"/>
        </w:rPr>
        <w:t>7</w:t>
      </w:r>
      <w:r w:rsidR="00AC4626">
        <w:rPr>
          <w:sz w:val="26"/>
          <w:szCs w:val="26"/>
        </w:rPr>
        <w:t xml:space="preserve"> декабря </w:t>
      </w:r>
      <w:r w:rsidR="00E709B8" w:rsidRPr="006D22E9">
        <w:rPr>
          <w:sz w:val="26"/>
          <w:szCs w:val="26"/>
        </w:rPr>
        <w:t>201</w:t>
      </w:r>
      <w:r w:rsidR="00AD5FE8" w:rsidRPr="006D22E9">
        <w:rPr>
          <w:sz w:val="26"/>
          <w:szCs w:val="26"/>
        </w:rPr>
        <w:t>6</w:t>
      </w:r>
      <w:r w:rsidR="00E709B8" w:rsidRPr="006D22E9">
        <w:rPr>
          <w:sz w:val="26"/>
          <w:szCs w:val="26"/>
        </w:rPr>
        <w:t xml:space="preserve"> по </w:t>
      </w:r>
      <w:r w:rsidR="00BB433D">
        <w:rPr>
          <w:sz w:val="26"/>
          <w:szCs w:val="26"/>
        </w:rPr>
        <w:t>13</w:t>
      </w:r>
      <w:r w:rsidR="0099580A">
        <w:rPr>
          <w:sz w:val="26"/>
          <w:szCs w:val="26"/>
        </w:rPr>
        <w:t xml:space="preserve"> </w:t>
      </w:r>
      <w:r w:rsidR="00BB433D">
        <w:rPr>
          <w:sz w:val="26"/>
          <w:szCs w:val="26"/>
        </w:rPr>
        <w:t xml:space="preserve">января </w:t>
      </w:r>
      <w:r w:rsidR="0099580A">
        <w:rPr>
          <w:sz w:val="26"/>
          <w:szCs w:val="26"/>
        </w:rPr>
        <w:t xml:space="preserve"> </w:t>
      </w:r>
      <w:r w:rsidR="00AC4626">
        <w:rPr>
          <w:sz w:val="26"/>
          <w:szCs w:val="26"/>
        </w:rPr>
        <w:t>201</w:t>
      </w:r>
      <w:r w:rsidR="00CA11A3">
        <w:rPr>
          <w:sz w:val="26"/>
          <w:szCs w:val="26"/>
        </w:rPr>
        <w:t xml:space="preserve">7 </w:t>
      </w:r>
      <w:bookmarkStart w:id="0" w:name="_GoBack"/>
      <w:bookmarkEnd w:id="0"/>
      <w:r w:rsidR="00AC4626">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57161">
        <w:rPr>
          <w:b/>
          <w:i/>
          <w:sz w:val="26"/>
          <w:szCs w:val="26"/>
        </w:rPr>
        <w:t>2</w:t>
      </w:r>
      <w:r w:rsidR="00C01368">
        <w:rPr>
          <w:b/>
          <w:i/>
          <w:sz w:val="26"/>
          <w:szCs w:val="26"/>
        </w:rPr>
        <w:t>7</w:t>
      </w:r>
      <w:r w:rsidR="00701A74" w:rsidRPr="0091358E">
        <w:rPr>
          <w:b/>
          <w:i/>
          <w:sz w:val="26"/>
          <w:szCs w:val="26"/>
        </w:rPr>
        <w:t>»</w:t>
      </w:r>
      <w:r w:rsidR="004B4007" w:rsidRPr="0091358E">
        <w:rPr>
          <w:b/>
          <w:i/>
          <w:sz w:val="26"/>
          <w:szCs w:val="26"/>
        </w:rPr>
        <w:t> </w:t>
      </w:r>
      <w:r w:rsidR="0099580A">
        <w:rPr>
          <w:b/>
          <w:i/>
          <w:sz w:val="26"/>
          <w:szCs w:val="26"/>
        </w:rPr>
        <w:t>декабря</w:t>
      </w:r>
      <w:r w:rsidR="004B4007" w:rsidRPr="0091358E">
        <w:rPr>
          <w:b/>
          <w:i/>
          <w:sz w:val="26"/>
          <w:szCs w:val="26"/>
        </w:rPr>
        <w:t xml:space="preserve"> 201</w:t>
      </w:r>
      <w:r w:rsidR="00AD5FE8" w:rsidRPr="0091358E">
        <w:rPr>
          <w:b/>
          <w:i/>
          <w:sz w:val="26"/>
          <w:szCs w:val="26"/>
        </w:rPr>
        <w:t>6</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B433D">
        <w:rPr>
          <w:b/>
          <w:i/>
          <w:sz w:val="26"/>
          <w:szCs w:val="26"/>
        </w:rPr>
        <w:t>13</w:t>
      </w:r>
      <w:r w:rsidR="00D623F2">
        <w:rPr>
          <w:b/>
          <w:i/>
          <w:sz w:val="26"/>
          <w:szCs w:val="26"/>
        </w:rPr>
        <w:t>»</w:t>
      </w:r>
      <w:r w:rsidR="004B4007" w:rsidRPr="0049780E">
        <w:rPr>
          <w:b/>
          <w:i/>
          <w:sz w:val="26"/>
          <w:szCs w:val="26"/>
        </w:rPr>
        <w:t xml:space="preserve"> </w:t>
      </w:r>
      <w:r w:rsidR="00BB433D">
        <w:rPr>
          <w:b/>
          <w:i/>
          <w:sz w:val="26"/>
          <w:szCs w:val="26"/>
        </w:rPr>
        <w:t>января</w:t>
      </w:r>
      <w:r w:rsidR="004B4007" w:rsidRPr="0049780E">
        <w:rPr>
          <w:b/>
          <w:i/>
          <w:sz w:val="26"/>
          <w:szCs w:val="26"/>
        </w:rPr>
        <w:t xml:space="preserve"> 201</w:t>
      </w:r>
      <w:r w:rsidR="00BB433D">
        <w:rPr>
          <w:b/>
          <w:i/>
          <w:sz w:val="26"/>
          <w:szCs w:val="26"/>
        </w:rPr>
        <w:t>7</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3"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B433D">
        <w:rPr>
          <w:b/>
          <w:i/>
          <w:sz w:val="26"/>
          <w:szCs w:val="26"/>
        </w:rPr>
        <w:t>16</w:t>
      </w:r>
      <w:r w:rsidR="00732CF0">
        <w:rPr>
          <w:b/>
          <w:i/>
          <w:sz w:val="26"/>
          <w:szCs w:val="26"/>
        </w:rPr>
        <w:t>»</w:t>
      </w:r>
      <w:r w:rsidR="00732CF0" w:rsidRPr="0049780E">
        <w:rPr>
          <w:b/>
          <w:i/>
          <w:sz w:val="26"/>
          <w:szCs w:val="26"/>
        </w:rPr>
        <w:t xml:space="preserve"> </w:t>
      </w:r>
      <w:r w:rsidR="00BB433D">
        <w:rPr>
          <w:b/>
          <w:i/>
          <w:sz w:val="26"/>
          <w:szCs w:val="26"/>
        </w:rPr>
        <w:t>января</w:t>
      </w:r>
      <w:r w:rsidR="00732CF0" w:rsidRPr="0049780E">
        <w:rPr>
          <w:b/>
          <w:i/>
          <w:sz w:val="26"/>
          <w:szCs w:val="26"/>
        </w:rPr>
        <w:t xml:space="preserve"> </w:t>
      </w:r>
      <w:r w:rsidR="009476D6" w:rsidRPr="0049780E">
        <w:rPr>
          <w:b/>
          <w:i/>
          <w:sz w:val="26"/>
          <w:szCs w:val="26"/>
        </w:rPr>
        <w:t>201</w:t>
      </w:r>
      <w:r w:rsidR="00BB433D">
        <w:rPr>
          <w:b/>
          <w:i/>
          <w:sz w:val="26"/>
          <w:szCs w:val="26"/>
        </w:rPr>
        <w:t>7</w:t>
      </w:r>
      <w:r w:rsidR="0099580A">
        <w:rPr>
          <w:b/>
          <w:i/>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C01368">
        <w:rPr>
          <w:rStyle w:val="ac"/>
          <w:color w:val="0000FF"/>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01368">
        <w:rPr>
          <w:sz w:val="26"/>
          <w:szCs w:val="26"/>
        </w:rPr>
        <w:t>«31</w:t>
      </w:r>
      <w:r w:rsidR="0099580A">
        <w:rPr>
          <w:sz w:val="26"/>
          <w:szCs w:val="26"/>
        </w:rPr>
        <w:t>»</w:t>
      </w:r>
      <w:r w:rsidR="00C01368">
        <w:rPr>
          <w:sz w:val="26"/>
          <w:szCs w:val="26"/>
        </w:rPr>
        <w:t xml:space="preserve"> </w:t>
      </w:r>
      <w:r w:rsidR="0099580A">
        <w:rPr>
          <w:sz w:val="26"/>
          <w:szCs w:val="26"/>
        </w:rPr>
        <w:t>января 2017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Договор по результатам закупки между Заказчиком и Победи</w:t>
      </w:r>
      <w:r w:rsidR="00BB433D">
        <w:rPr>
          <w:sz w:val="26"/>
          <w:szCs w:val="26"/>
        </w:rPr>
        <w:t xml:space="preserve">телем будет заключен в течение </w:t>
      </w:r>
      <w:r w:rsidR="000D4C9B">
        <w:rPr>
          <w:sz w:val="26"/>
          <w:szCs w:val="26"/>
        </w:rPr>
        <w:t>2</w:t>
      </w:r>
      <w:r w:rsidRPr="00D40DBF">
        <w:rPr>
          <w:sz w:val="26"/>
          <w:szCs w:val="26"/>
        </w:rPr>
        <w:t xml:space="preserve">0 </w:t>
      </w:r>
      <w:r w:rsidR="00D623F2">
        <w:rPr>
          <w:sz w:val="26"/>
          <w:szCs w:val="26"/>
        </w:rPr>
        <w:t>рабочих</w:t>
      </w:r>
      <w:r w:rsidRPr="00D40DBF">
        <w:rPr>
          <w:sz w:val="26"/>
          <w:szCs w:val="26"/>
        </w:rPr>
        <w:t xml:space="preserve"> дней</w:t>
      </w:r>
      <w:r w:rsidR="00BB433D">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D6A0B">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AD6A0B">
        <w:rPr>
          <w:rFonts w:ascii="Times New Roman" w:eastAsia="Times New Roman" w:hAnsi="Times New Roman" w:cs="Times New Roman"/>
          <w:b/>
          <w:i/>
          <w:snapToGrid w:val="0"/>
          <w:sz w:val="28"/>
          <w:szCs w:val="24"/>
          <w:lang w:eastAsia="ru-RU"/>
        </w:rPr>
        <w:t xml:space="preserve">В.А. </w:t>
      </w:r>
      <w:proofErr w:type="spellStart"/>
      <w:r w:rsidR="00AD6A0B">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A60935" w:rsidRPr="00E23FD7" w:rsidRDefault="00A60935" w:rsidP="00A60935">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A60935" w:rsidRPr="00E23FD7" w:rsidRDefault="00A60935" w:rsidP="00A60935">
      <w:pPr>
        <w:pStyle w:val="ae"/>
        <w:tabs>
          <w:tab w:val="clear" w:pos="9356"/>
        </w:tabs>
        <w:rPr>
          <w:sz w:val="16"/>
          <w:szCs w:val="16"/>
        </w:rPr>
      </w:pPr>
      <w:r w:rsidRPr="00E23FD7">
        <w:rPr>
          <w:sz w:val="16"/>
          <w:szCs w:val="16"/>
        </w:rPr>
        <w:t>(416-2) 397-</w:t>
      </w:r>
      <w:r>
        <w:rPr>
          <w:sz w:val="16"/>
          <w:szCs w:val="16"/>
        </w:rPr>
        <w:t>268</w:t>
      </w:r>
    </w:p>
    <w:p w:rsidR="00A60935" w:rsidRPr="00F717E9" w:rsidRDefault="00A60935" w:rsidP="00A60935">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A60935" w:rsidRPr="001316F1" w:rsidRDefault="00A60935" w:rsidP="00A60935">
      <w:pPr>
        <w:pStyle w:val="ae"/>
        <w:tabs>
          <w:tab w:val="clear" w:pos="9356"/>
        </w:tabs>
        <w:rPr>
          <w:sz w:val="28"/>
          <w:szCs w:val="28"/>
        </w:rPr>
      </w:pPr>
    </w:p>
    <w:p w:rsidR="00FF43A1" w:rsidRPr="001316F1" w:rsidRDefault="00FF43A1" w:rsidP="00A60935">
      <w:pPr>
        <w:pStyle w:val="ae"/>
        <w:tabs>
          <w:tab w:val="clear" w:pos="9356"/>
        </w:tabs>
        <w:rPr>
          <w:sz w:val="28"/>
          <w:szCs w:val="28"/>
        </w:rPr>
      </w:pPr>
    </w:p>
    <w:sectPr w:rsidR="00FF43A1" w:rsidRPr="001316F1"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CF0" w:rsidRDefault="003F3CF0" w:rsidP="0049780E">
      <w:pPr>
        <w:spacing w:after="0" w:line="240" w:lineRule="auto"/>
      </w:pPr>
      <w:r>
        <w:separator/>
      </w:r>
    </w:p>
  </w:endnote>
  <w:endnote w:type="continuationSeparator" w:id="0">
    <w:p w:rsidR="003F3CF0" w:rsidRDefault="003F3CF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A11A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CF0" w:rsidRDefault="003F3CF0" w:rsidP="0049780E">
      <w:pPr>
        <w:spacing w:after="0" w:line="240" w:lineRule="auto"/>
      </w:pPr>
      <w:r>
        <w:separator/>
      </w:r>
    </w:p>
  </w:footnote>
  <w:footnote w:type="continuationSeparator" w:id="0">
    <w:p w:rsidR="003F3CF0" w:rsidRDefault="003F3CF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w:t>
    </w:r>
    <w:r w:rsidR="00C01368">
      <w:rPr>
        <w:i/>
        <w:sz w:val="18"/>
        <w:szCs w:val="18"/>
      </w:rPr>
      <w:t>010</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4C9B"/>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11F"/>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1EA"/>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3CF0"/>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4946"/>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7335"/>
    <w:rsid w:val="005601C7"/>
    <w:rsid w:val="005602ED"/>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44BD2"/>
    <w:rsid w:val="00750309"/>
    <w:rsid w:val="00750475"/>
    <w:rsid w:val="00751464"/>
    <w:rsid w:val="00753A09"/>
    <w:rsid w:val="0075442E"/>
    <w:rsid w:val="007547E4"/>
    <w:rsid w:val="0076049B"/>
    <w:rsid w:val="00760F92"/>
    <w:rsid w:val="00761818"/>
    <w:rsid w:val="00765C2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8DF"/>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3557"/>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84B58"/>
    <w:rsid w:val="009905A1"/>
    <w:rsid w:val="00991569"/>
    <w:rsid w:val="00994852"/>
    <w:rsid w:val="0099580A"/>
    <w:rsid w:val="00997199"/>
    <w:rsid w:val="009A0E87"/>
    <w:rsid w:val="009A10A1"/>
    <w:rsid w:val="009A3FC8"/>
    <w:rsid w:val="009A42BA"/>
    <w:rsid w:val="009A522F"/>
    <w:rsid w:val="009B617E"/>
    <w:rsid w:val="009C0967"/>
    <w:rsid w:val="009C10E7"/>
    <w:rsid w:val="009C241E"/>
    <w:rsid w:val="009D3E8B"/>
    <w:rsid w:val="009D768E"/>
    <w:rsid w:val="009D773A"/>
    <w:rsid w:val="009E07B6"/>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935"/>
    <w:rsid w:val="00A6264F"/>
    <w:rsid w:val="00A6310A"/>
    <w:rsid w:val="00A63367"/>
    <w:rsid w:val="00A6473E"/>
    <w:rsid w:val="00A66822"/>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C4626"/>
    <w:rsid w:val="00AD2AC0"/>
    <w:rsid w:val="00AD3075"/>
    <w:rsid w:val="00AD4A0F"/>
    <w:rsid w:val="00AD582B"/>
    <w:rsid w:val="00AD5CCA"/>
    <w:rsid w:val="00AD5FE8"/>
    <w:rsid w:val="00AD648A"/>
    <w:rsid w:val="00AD65B1"/>
    <w:rsid w:val="00AD6A0B"/>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433D"/>
    <w:rsid w:val="00BB70A7"/>
    <w:rsid w:val="00BC0ACD"/>
    <w:rsid w:val="00BC5015"/>
    <w:rsid w:val="00BD16A7"/>
    <w:rsid w:val="00BD33DA"/>
    <w:rsid w:val="00BD7C44"/>
    <w:rsid w:val="00BE09BF"/>
    <w:rsid w:val="00BE1022"/>
    <w:rsid w:val="00BE137B"/>
    <w:rsid w:val="00BE23BF"/>
    <w:rsid w:val="00BF221B"/>
    <w:rsid w:val="00BF45D6"/>
    <w:rsid w:val="00BF7842"/>
    <w:rsid w:val="00C01368"/>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11A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2F9"/>
    <w:rsid w:val="00D435EA"/>
    <w:rsid w:val="00D44B08"/>
    <w:rsid w:val="00D44FEF"/>
    <w:rsid w:val="00D45142"/>
    <w:rsid w:val="00D521BD"/>
    <w:rsid w:val="00D5222C"/>
    <w:rsid w:val="00D54173"/>
    <w:rsid w:val="00D54B70"/>
    <w:rsid w:val="00D563BA"/>
    <w:rsid w:val="00D57161"/>
    <w:rsid w:val="00D610BF"/>
    <w:rsid w:val="00D623F2"/>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53AC"/>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0579"/>
    <w:rsid w:val="00EC2C42"/>
    <w:rsid w:val="00EC5601"/>
    <w:rsid w:val="00EC5E3E"/>
    <w:rsid w:val="00EC5E9D"/>
    <w:rsid w:val="00ED0246"/>
    <w:rsid w:val="00ED0367"/>
    <w:rsid w:val="00ED2C6C"/>
    <w:rsid w:val="00ED4D48"/>
    <w:rsid w:val="00ED562F"/>
    <w:rsid w:val="00ED761D"/>
    <w:rsid w:val="00EE031C"/>
    <w:rsid w:val="00EE46C3"/>
    <w:rsid w:val="00EE74D5"/>
    <w:rsid w:val="00EF07D5"/>
    <w:rsid w:val="00EF0930"/>
    <w:rsid w:val="00EF2CE2"/>
    <w:rsid w:val="00EF3F5A"/>
    <w:rsid w:val="00EF719C"/>
    <w:rsid w:val="00EF76DA"/>
    <w:rsid w:val="00F03BBF"/>
    <w:rsid w:val="00F0617D"/>
    <w:rsid w:val="00F06456"/>
    <w:rsid w:val="00F07B41"/>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3CD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F7C44-3EF2-4DBF-AFD2-CDEAEB6E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642</Words>
  <Characters>3664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112</cp:revision>
  <cp:lastPrinted>2016-08-29T05:16:00Z</cp:lastPrinted>
  <dcterms:created xsi:type="dcterms:W3CDTF">2014-11-20T08:24:00Z</dcterms:created>
  <dcterms:modified xsi:type="dcterms:W3CDTF">2016-12-27T00:18:00Z</dcterms:modified>
</cp:coreProperties>
</file>