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682DA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45282B">
              <w:rPr>
                <w:rFonts w:ascii="Times New Roman" w:eastAsia="Times New Roman" w:hAnsi="Times New Roman" w:cs="Times New Roman"/>
                <w:b/>
                <w:bCs/>
                <w:sz w:val="26"/>
                <w:szCs w:val="20"/>
                <w:lang w:eastAsia="ru-RU"/>
              </w:rPr>
              <w:t>22</w:t>
            </w:r>
            <w:r w:rsidR="00682DA8">
              <w:rPr>
                <w:rFonts w:ascii="Times New Roman" w:eastAsia="Times New Roman" w:hAnsi="Times New Roman" w:cs="Times New Roman"/>
                <w:b/>
                <w:bCs/>
                <w:sz w:val="26"/>
                <w:szCs w:val="20"/>
                <w:lang w:eastAsia="ru-RU"/>
              </w:rPr>
              <w:t>1</w:t>
            </w:r>
            <w:r w:rsidR="0045282B">
              <w:rPr>
                <w:rFonts w:ascii="Times New Roman" w:eastAsia="Times New Roman" w:hAnsi="Times New Roman" w:cs="Times New Roman"/>
                <w:b/>
                <w:bCs/>
                <w:sz w:val="26"/>
                <w:szCs w:val="20"/>
                <w:lang w:eastAsia="ru-RU"/>
              </w:rPr>
              <w:t xml:space="preserve">  раздел 2.1.1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24913">
            <w:pPr>
              <w:pStyle w:val="a3"/>
              <w:spacing w:before="0" w:line="240" w:lineRule="auto"/>
              <w:rPr>
                <w:b/>
                <w:i/>
                <w:snapToGrid w:val="0"/>
                <w:sz w:val="26"/>
                <w:szCs w:val="26"/>
              </w:rPr>
            </w:pPr>
            <w:r w:rsidRPr="00235916">
              <w:rPr>
                <w:b/>
                <w:i/>
                <w:snapToGrid w:val="0"/>
                <w:sz w:val="26"/>
                <w:szCs w:val="26"/>
              </w:rPr>
              <w:t xml:space="preserve">№ </w:t>
            </w:r>
            <w:r w:rsidR="00F24913">
              <w:rPr>
                <w:b/>
                <w:i/>
                <w:snapToGrid w:val="0"/>
                <w:sz w:val="26"/>
                <w:szCs w:val="26"/>
              </w:rPr>
              <w:t>184</w:t>
            </w:r>
            <w:r w:rsidR="0007121C">
              <w:rPr>
                <w:b/>
                <w:i/>
                <w:snapToGrid w:val="0"/>
                <w:sz w:val="26"/>
                <w:szCs w:val="26"/>
              </w:rPr>
              <w:t>/</w:t>
            </w:r>
            <w:r w:rsidR="00F24913">
              <w:rPr>
                <w:b/>
                <w:i/>
                <w:snapToGrid w:val="0"/>
                <w:sz w:val="26"/>
                <w:szCs w:val="26"/>
              </w:rPr>
              <w:t>УКС</w:t>
            </w:r>
          </w:p>
        </w:tc>
        <w:tc>
          <w:tcPr>
            <w:tcW w:w="4786" w:type="dxa"/>
          </w:tcPr>
          <w:p w:rsidR="00235916" w:rsidRPr="00235916" w:rsidRDefault="00701A74" w:rsidP="00320CA0">
            <w:pPr>
              <w:pStyle w:val="a3"/>
              <w:tabs>
                <w:tab w:val="left" w:pos="3075"/>
              </w:tabs>
              <w:spacing w:before="0" w:line="240" w:lineRule="auto"/>
              <w:jc w:val="right"/>
              <w:rPr>
                <w:b/>
                <w:i/>
                <w:snapToGrid w:val="0"/>
                <w:sz w:val="26"/>
                <w:szCs w:val="26"/>
              </w:rPr>
            </w:pPr>
            <w:r>
              <w:rPr>
                <w:b/>
                <w:i/>
                <w:snapToGrid w:val="0"/>
                <w:sz w:val="26"/>
                <w:szCs w:val="26"/>
              </w:rPr>
              <w:t>«</w:t>
            </w:r>
            <w:r w:rsidR="00320CA0">
              <w:rPr>
                <w:b/>
                <w:i/>
                <w:snapToGrid w:val="0"/>
                <w:sz w:val="26"/>
                <w:szCs w:val="26"/>
              </w:rPr>
              <w:t>16</w:t>
            </w:r>
            <w:r>
              <w:rPr>
                <w:b/>
                <w:i/>
                <w:snapToGrid w:val="0"/>
                <w:sz w:val="26"/>
                <w:szCs w:val="26"/>
              </w:rPr>
              <w:t>»</w:t>
            </w:r>
            <w:r w:rsidR="00DC02A6">
              <w:rPr>
                <w:b/>
                <w:i/>
                <w:snapToGrid w:val="0"/>
                <w:sz w:val="26"/>
                <w:szCs w:val="26"/>
              </w:rPr>
              <w:t xml:space="preserve"> </w:t>
            </w:r>
            <w:r w:rsidR="008A777C">
              <w:rPr>
                <w:b/>
                <w:i/>
                <w:snapToGrid w:val="0"/>
                <w:sz w:val="26"/>
                <w:szCs w:val="26"/>
              </w:rPr>
              <w:t>декабря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proofErr w:type="spellStart"/>
      <w:r w:rsidR="0007121C" w:rsidRPr="003C6BD4">
        <w:rPr>
          <w:snapToGrid w:val="0"/>
          <w:sz w:val="26"/>
          <w:szCs w:val="26"/>
        </w:rPr>
        <w:t>Коротаева</w:t>
      </w:r>
      <w:proofErr w:type="spellEnd"/>
      <w:r w:rsidR="0007121C" w:rsidRPr="003C6BD4">
        <w:rPr>
          <w:snapToGrid w:val="0"/>
          <w:sz w:val="26"/>
          <w:szCs w:val="26"/>
        </w:rPr>
        <w:t xml:space="preserve">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45282B" w:rsidRPr="0045282B" w:rsidRDefault="00702A87" w:rsidP="0045282B">
      <w:pPr>
        <w:pStyle w:val="a3"/>
        <w:numPr>
          <w:ilvl w:val="0"/>
          <w:numId w:val="2"/>
        </w:numPr>
        <w:tabs>
          <w:tab w:val="left" w:pos="0"/>
          <w:tab w:val="left" w:pos="1134"/>
        </w:tabs>
        <w:spacing w:before="0" w:line="240" w:lineRule="auto"/>
        <w:ind w:left="0" w:firstLine="568"/>
        <w:rPr>
          <w:sz w:val="26"/>
          <w:szCs w:val="26"/>
        </w:rPr>
      </w:pPr>
      <w:r w:rsidRPr="0045282B">
        <w:rPr>
          <w:snapToGrid w:val="0"/>
          <w:sz w:val="26"/>
          <w:szCs w:val="26"/>
        </w:rPr>
        <w:t>Способ и предмет закупки</w:t>
      </w:r>
      <w:r w:rsidRPr="0045282B">
        <w:rPr>
          <w:sz w:val="26"/>
          <w:szCs w:val="26"/>
          <w:u w:val="single"/>
        </w:rPr>
        <w:t>:</w:t>
      </w:r>
      <w:r w:rsidRPr="0045282B">
        <w:rPr>
          <w:sz w:val="26"/>
          <w:szCs w:val="26"/>
        </w:rPr>
        <w:t xml:space="preserve"> </w:t>
      </w:r>
      <w:r w:rsidR="004B4007" w:rsidRPr="0045282B">
        <w:rPr>
          <w:sz w:val="26"/>
          <w:szCs w:val="26"/>
        </w:rPr>
        <w:t xml:space="preserve">открытый электронный </w:t>
      </w:r>
      <w:r w:rsidR="00E10202" w:rsidRPr="0045282B">
        <w:rPr>
          <w:sz w:val="26"/>
          <w:szCs w:val="26"/>
        </w:rPr>
        <w:t>запрос предложений</w:t>
      </w:r>
      <w:r w:rsidR="004B4007" w:rsidRPr="0045282B">
        <w:rPr>
          <w:sz w:val="26"/>
          <w:szCs w:val="26"/>
        </w:rPr>
        <w:t xml:space="preserve"> (</w:t>
      </w:r>
      <w:r w:rsidR="004B4007" w:rsidRPr="0045282B">
        <w:rPr>
          <w:sz w:val="26"/>
          <w:szCs w:val="26"/>
          <w:lang w:val="en-US"/>
        </w:rPr>
        <w:t>b</w:t>
      </w:r>
      <w:r w:rsidR="004B4007" w:rsidRPr="0045282B">
        <w:rPr>
          <w:sz w:val="26"/>
          <w:szCs w:val="26"/>
        </w:rPr>
        <w:t>2</w:t>
      </w:r>
      <w:r w:rsidR="004B4007" w:rsidRPr="0045282B">
        <w:rPr>
          <w:sz w:val="26"/>
          <w:szCs w:val="26"/>
          <w:lang w:val="en-US"/>
        </w:rPr>
        <w:t>b</w:t>
      </w:r>
      <w:r w:rsidR="004B4007" w:rsidRPr="0045282B">
        <w:rPr>
          <w:sz w:val="26"/>
          <w:szCs w:val="26"/>
        </w:rPr>
        <w:t>-</w:t>
      </w:r>
      <w:proofErr w:type="spellStart"/>
      <w:r w:rsidR="004B4007" w:rsidRPr="0045282B">
        <w:rPr>
          <w:sz w:val="26"/>
          <w:szCs w:val="26"/>
          <w:lang w:val="en-US"/>
        </w:rPr>
        <w:t>energo</w:t>
      </w:r>
      <w:proofErr w:type="spellEnd"/>
      <w:r w:rsidR="004B4007" w:rsidRPr="0045282B">
        <w:rPr>
          <w:sz w:val="26"/>
          <w:szCs w:val="26"/>
        </w:rPr>
        <w:t>.</w:t>
      </w:r>
      <w:proofErr w:type="spellStart"/>
      <w:r w:rsidR="004B4007" w:rsidRPr="0045282B">
        <w:rPr>
          <w:sz w:val="26"/>
          <w:szCs w:val="26"/>
          <w:lang w:val="en-US"/>
        </w:rPr>
        <w:t>ru</w:t>
      </w:r>
      <w:proofErr w:type="spellEnd"/>
      <w:r w:rsidR="00E7323D" w:rsidRPr="0045282B">
        <w:rPr>
          <w:sz w:val="26"/>
          <w:szCs w:val="26"/>
        </w:rPr>
        <w:t>):</w:t>
      </w:r>
      <w:r w:rsidR="000D1D40" w:rsidRPr="0045282B">
        <w:rPr>
          <w:sz w:val="26"/>
          <w:szCs w:val="26"/>
        </w:rPr>
        <w:t xml:space="preserve"> </w:t>
      </w:r>
      <w:r w:rsidR="0045282B" w:rsidRPr="0045282B">
        <w:rPr>
          <w:b/>
          <w:i/>
          <w:sz w:val="26"/>
          <w:szCs w:val="26"/>
        </w:rPr>
        <w:t xml:space="preserve">Оформление </w:t>
      </w:r>
      <w:proofErr w:type="spellStart"/>
      <w:r w:rsidR="0045282B" w:rsidRPr="0045282B">
        <w:rPr>
          <w:b/>
          <w:i/>
          <w:sz w:val="26"/>
          <w:szCs w:val="26"/>
        </w:rPr>
        <w:t>правоудостоверяющих</w:t>
      </w:r>
      <w:proofErr w:type="spellEnd"/>
      <w:r w:rsidR="0045282B" w:rsidRPr="0045282B">
        <w:rPr>
          <w:b/>
          <w:i/>
          <w:sz w:val="26"/>
          <w:szCs w:val="26"/>
        </w:rPr>
        <w:t>, исходно-разрешительных документов на земельные участки под объектами движимого/недвижимого имущества для выполнения мероприятий по технологическому присоединению заявителей на территории филиала «ЭС ЕАО»</w:t>
      </w:r>
    </w:p>
    <w:p w:rsidR="008A0876" w:rsidRPr="0045282B" w:rsidRDefault="00D07169" w:rsidP="0045282B">
      <w:pPr>
        <w:pStyle w:val="a3"/>
        <w:numPr>
          <w:ilvl w:val="0"/>
          <w:numId w:val="2"/>
        </w:numPr>
        <w:tabs>
          <w:tab w:val="left" w:pos="0"/>
          <w:tab w:val="left" w:pos="1134"/>
        </w:tabs>
        <w:spacing w:before="0" w:line="240" w:lineRule="auto"/>
        <w:ind w:left="0" w:firstLine="568"/>
        <w:rPr>
          <w:sz w:val="26"/>
          <w:szCs w:val="26"/>
        </w:rPr>
      </w:pPr>
      <w:r w:rsidRPr="0045282B">
        <w:rPr>
          <w:snapToGrid w:val="0"/>
          <w:sz w:val="26"/>
          <w:szCs w:val="26"/>
        </w:rPr>
        <w:t xml:space="preserve">Участники закупки: </w:t>
      </w:r>
      <w:r w:rsidR="007A1E09" w:rsidRPr="0045282B">
        <w:rPr>
          <w:b/>
          <w:i/>
          <w:sz w:val="26"/>
          <w:szCs w:val="26"/>
        </w:rPr>
        <w:t>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Default="00702A87" w:rsidP="0045282B">
      <w:pPr>
        <w:pStyle w:val="a3"/>
        <w:numPr>
          <w:ilvl w:val="0"/>
          <w:numId w:val="2"/>
        </w:numPr>
        <w:tabs>
          <w:tab w:val="left" w:pos="1134"/>
        </w:tabs>
        <w:spacing w:before="0" w:line="240" w:lineRule="auto"/>
        <w:ind w:left="0" w:firstLine="568"/>
        <w:rPr>
          <w:sz w:val="26"/>
          <w:szCs w:val="26"/>
        </w:rPr>
      </w:pPr>
      <w:r w:rsidRPr="0049780E">
        <w:rPr>
          <w:sz w:val="26"/>
          <w:szCs w:val="26"/>
        </w:rPr>
        <w:t>Начальная (максимальная) цена договора:</w:t>
      </w:r>
      <w:r w:rsidR="004B4007" w:rsidRPr="0049780E">
        <w:rPr>
          <w:sz w:val="26"/>
          <w:szCs w:val="26"/>
        </w:rPr>
        <w:t xml:space="preserve"> </w:t>
      </w:r>
      <w:r w:rsidR="0045282B">
        <w:rPr>
          <w:b/>
          <w:i/>
          <w:sz w:val="26"/>
          <w:szCs w:val="26"/>
        </w:rPr>
        <w:t>5 000 000,</w:t>
      </w:r>
      <w:r w:rsidR="0045282B" w:rsidRPr="0045282B">
        <w:rPr>
          <w:b/>
          <w:i/>
          <w:sz w:val="26"/>
          <w:szCs w:val="26"/>
        </w:rPr>
        <w:t>00</w:t>
      </w:r>
      <w:r w:rsidR="0045282B">
        <w:rPr>
          <w:b/>
          <w:i/>
          <w:sz w:val="26"/>
          <w:szCs w:val="26"/>
        </w:rPr>
        <w:t xml:space="preserve"> </w:t>
      </w:r>
      <w:r w:rsidR="004B4007" w:rsidRPr="008A0876">
        <w:rPr>
          <w:b/>
          <w:i/>
          <w:sz w:val="26"/>
          <w:szCs w:val="26"/>
        </w:rPr>
        <w:t>рублей без учета НДС</w:t>
      </w:r>
      <w:r w:rsidR="00876932">
        <w:rPr>
          <w:sz w:val="26"/>
          <w:szCs w:val="26"/>
        </w:rPr>
        <w:t xml:space="preserve"> (</w:t>
      </w:r>
      <w:r w:rsidR="0045282B" w:rsidRPr="0045282B">
        <w:rPr>
          <w:sz w:val="26"/>
          <w:szCs w:val="26"/>
        </w:rPr>
        <w:t>5 900</w:t>
      </w:r>
      <w:r w:rsidR="0045282B">
        <w:rPr>
          <w:sz w:val="26"/>
          <w:szCs w:val="26"/>
        </w:rPr>
        <w:t> </w:t>
      </w:r>
      <w:r w:rsidR="0045282B" w:rsidRPr="0045282B">
        <w:rPr>
          <w:sz w:val="26"/>
          <w:szCs w:val="26"/>
        </w:rPr>
        <w:t>000</w:t>
      </w:r>
      <w:r w:rsidR="0045282B">
        <w:rPr>
          <w:sz w:val="26"/>
          <w:szCs w:val="26"/>
        </w:rPr>
        <w:t>,</w:t>
      </w:r>
      <w:r w:rsidR="0045282B" w:rsidRPr="0045282B">
        <w:rPr>
          <w:sz w:val="26"/>
          <w:szCs w:val="26"/>
        </w:rPr>
        <w:t>00</w:t>
      </w:r>
      <w:r w:rsidR="0045282B">
        <w:rPr>
          <w:sz w:val="26"/>
          <w:szCs w:val="26"/>
        </w:rPr>
        <w:t xml:space="preserve"> </w:t>
      </w:r>
      <w:r w:rsidR="00876932">
        <w:rPr>
          <w:sz w:val="26"/>
          <w:szCs w:val="26"/>
        </w:rPr>
        <w:t>руб. с учетом НДС).</w:t>
      </w:r>
    </w:p>
    <w:p w:rsidR="00682DA8" w:rsidRPr="00A607A9" w:rsidRDefault="00682DA8" w:rsidP="0045282B">
      <w:pPr>
        <w:pStyle w:val="a3"/>
        <w:spacing w:before="0" w:line="240" w:lineRule="auto"/>
        <w:ind w:firstLine="567"/>
        <w:rPr>
          <w:sz w:val="26"/>
          <w:szCs w:val="26"/>
        </w:rPr>
      </w:pPr>
      <w:r w:rsidRPr="00A607A9">
        <w:rPr>
          <w:sz w:val="26"/>
          <w:szCs w:val="26"/>
        </w:rPr>
        <w:t>Ценовым критерием выявления победителя является наимен</w:t>
      </w:r>
      <w:r w:rsidR="00BA143E" w:rsidRPr="00A607A9">
        <w:rPr>
          <w:sz w:val="26"/>
          <w:szCs w:val="26"/>
        </w:rPr>
        <w:t xml:space="preserve">ьшая суммарная  стоимость </w:t>
      </w:r>
      <w:r w:rsidR="0045282B" w:rsidRPr="00A607A9">
        <w:rPr>
          <w:sz w:val="26"/>
          <w:szCs w:val="26"/>
        </w:rPr>
        <w:t xml:space="preserve">одной единицы, </w:t>
      </w:r>
      <w:proofErr w:type="gramStart"/>
      <w:r w:rsidR="0045282B" w:rsidRPr="00A607A9">
        <w:rPr>
          <w:sz w:val="26"/>
          <w:szCs w:val="26"/>
        </w:rPr>
        <w:t>согласно Приложений</w:t>
      </w:r>
      <w:proofErr w:type="gramEnd"/>
      <w:r w:rsidRPr="00A607A9">
        <w:rPr>
          <w:sz w:val="26"/>
          <w:szCs w:val="26"/>
        </w:rPr>
        <w:t xml:space="preserve"> </w:t>
      </w:r>
      <w:r w:rsidR="0045282B" w:rsidRPr="00A607A9">
        <w:rPr>
          <w:sz w:val="26"/>
          <w:szCs w:val="26"/>
        </w:rPr>
        <w:t>№</w:t>
      </w:r>
      <w:r w:rsidRPr="00A607A9">
        <w:rPr>
          <w:sz w:val="26"/>
          <w:szCs w:val="26"/>
        </w:rPr>
        <w:t>№1</w:t>
      </w:r>
      <w:r w:rsidR="0045282B" w:rsidRPr="00A607A9">
        <w:rPr>
          <w:sz w:val="26"/>
          <w:szCs w:val="26"/>
        </w:rPr>
        <w:t xml:space="preserve">.1; 1.2; 1.3; 1.4; 1.5; 1.6 </w:t>
      </w:r>
      <w:r w:rsidRPr="00A607A9">
        <w:rPr>
          <w:sz w:val="26"/>
          <w:szCs w:val="26"/>
        </w:rPr>
        <w:t xml:space="preserve"> к Техническому заданию.</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7A1E09">
        <w:rPr>
          <w:b/>
          <w:i/>
          <w:sz w:val="26"/>
          <w:szCs w:val="26"/>
        </w:rPr>
        <w:t>«</w:t>
      </w:r>
      <w:r w:rsidR="000E4D61">
        <w:rPr>
          <w:b/>
          <w:i/>
          <w:sz w:val="26"/>
          <w:szCs w:val="26"/>
        </w:rPr>
        <w:t>16</w:t>
      </w:r>
      <w:r w:rsidR="007A1E09">
        <w:rPr>
          <w:b/>
          <w:i/>
          <w:sz w:val="26"/>
          <w:szCs w:val="26"/>
        </w:rPr>
        <w:t>»</w:t>
      </w:r>
      <w:r w:rsidR="0045282B">
        <w:rPr>
          <w:b/>
          <w:i/>
          <w:sz w:val="26"/>
          <w:szCs w:val="26"/>
        </w:rPr>
        <w:t xml:space="preserve"> </w:t>
      </w:r>
      <w:r w:rsidR="008A777C">
        <w:rPr>
          <w:b/>
          <w:i/>
          <w:sz w:val="26"/>
          <w:szCs w:val="26"/>
        </w:rPr>
        <w:t xml:space="preserve">декабря </w:t>
      </w:r>
      <w:r w:rsidR="00551ED5">
        <w:rPr>
          <w:b/>
          <w:i/>
          <w:sz w:val="26"/>
          <w:szCs w:val="26"/>
        </w:rPr>
        <w:t xml:space="preserve">2016 г.  по </w:t>
      </w:r>
      <w:r w:rsidR="007A1E09">
        <w:rPr>
          <w:b/>
          <w:i/>
          <w:sz w:val="26"/>
          <w:szCs w:val="26"/>
        </w:rPr>
        <w:t>«</w:t>
      </w:r>
      <w:r w:rsidR="000E4D61">
        <w:rPr>
          <w:b/>
          <w:i/>
          <w:sz w:val="26"/>
          <w:szCs w:val="26"/>
        </w:rPr>
        <w:t>11</w:t>
      </w:r>
      <w:r w:rsidR="007A1E09">
        <w:rPr>
          <w:b/>
          <w:i/>
          <w:sz w:val="26"/>
          <w:szCs w:val="26"/>
        </w:rPr>
        <w:t xml:space="preserve">» </w:t>
      </w:r>
      <w:r w:rsidR="000E4D61">
        <w:rPr>
          <w:b/>
          <w:i/>
          <w:sz w:val="26"/>
          <w:szCs w:val="26"/>
        </w:rPr>
        <w:t xml:space="preserve">января </w:t>
      </w:r>
      <w:r w:rsidR="008A777C">
        <w:rPr>
          <w:b/>
          <w:i/>
          <w:sz w:val="26"/>
          <w:szCs w:val="26"/>
        </w:rPr>
        <w:t xml:space="preserve"> </w:t>
      </w:r>
      <w:r w:rsidR="007A1E09">
        <w:rPr>
          <w:b/>
          <w:i/>
          <w:sz w:val="26"/>
          <w:szCs w:val="26"/>
        </w:rPr>
        <w:t>2</w:t>
      </w:r>
      <w:r w:rsidR="007E0576">
        <w:rPr>
          <w:b/>
          <w:i/>
          <w:sz w:val="26"/>
          <w:szCs w:val="26"/>
        </w:rPr>
        <w:t>01</w:t>
      </w:r>
      <w:r w:rsidR="000E4D61">
        <w:rPr>
          <w:b/>
          <w:i/>
          <w:sz w:val="26"/>
          <w:szCs w:val="26"/>
        </w:rPr>
        <w:t>7</w:t>
      </w:r>
      <w:r w:rsidR="007E0576">
        <w:rPr>
          <w:b/>
          <w:i/>
          <w:sz w:val="26"/>
          <w:szCs w:val="26"/>
        </w:rPr>
        <w:t xml:space="preserve">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lastRenderedPageBreak/>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0E4D61">
        <w:rPr>
          <w:b/>
          <w:i/>
          <w:sz w:val="26"/>
          <w:szCs w:val="26"/>
        </w:rPr>
        <w:t>16</w:t>
      </w:r>
      <w:r w:rsidR="00701A74" w:rsidRPr="00912351">
        <w:rPr>
          <w:b/>
          <w:i/>
          <w:sz w:val="26"/>
          <w:szCs w:val="26"/>
        </w:rPr>
        <w:t>»</w:t>
      </w:r>
      <w:r w:rsidR="004B4007" w:rsidRPr="00912351">
        <w:rPr>
          <w:b/>
          <w:i/>
          <w:sz w:val="26"/>
          <w:szCs w:val="26"/>
        </w:rPr>
        <w:t> </w:t>
      </w:r>
      <w:r w:rsidR="008A777C">
        <w:rPr>
          <w:b/>
          <w:i/>
          <w:sz w:val="26"/>
          <w:szCs w:val="26"/>
        </w:rPr>
        <w:t xml:space="preserve">декабря </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A1E09">
        <w:rPr>
          <w:b/>
          <w:i/>
          <w:sz w:val="26"/>
          <w:szCs w:val="26"/>
        </w:rPr>
        <w:t>10</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A1E09">
        <w:rPr>
          <w:sz w:val="26"/>
          <w:szCs w:val="26"/>
        </w:rPr>
        <w:t>го (Благовещенского) времени (04</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0E4D61">
        <w:rPr>
          <w:b/>
          <w:i/>
          <w:sz w:val="26"/>
          <w:szCs w:val="26"/>
        </w:rPr>
        <w:t>11</w:t>
      </w:r>
      <w:r w:rsidR="004B4007" w:rsidRPr="0046023F">
        <w:rPr>
          <w:b/>
          <w:i/>
          <w:sz w:val="26"/>
          <w:szCs w:val="26"/>
        </w:rPr>
        <w:t xml:space="preserve">» </w:t>
      </w:r>
      <w:r w:rsidR="000E4D61">
        <w:rPr>
          <w:b/>
          <w:i/>
          <w:sz w:val="26"/>
          <w:szCs w:val="26"/>
        </w:rPr>
        <w:t>января</w:t>
      </w:r>
      <w:r w:rsidR="008A777C">
        <w:rPr>
          <w:b/>
          <w:i/>
          <w:sz w:val="26"/>
          <w:szCs w:val="26"/>
        </w:rPr>
        <w:t xml:space="preserve"> </w:t>
      </w:r>
      <w:r w:rsidR="004B4007" w:rsidRPr="0046023F">
        <w:rPr>
          <w:b/>
          <w:i/>
          <w:sz w:val="26"/>
          <w:szCs w:val="26"/>
        </w:rPr>
        <w:t>201</w:t>
      </w:r>
      <w:r w:rsidR="000E4D61">
        <w:rPr>
          <w:b/>
          <w:i/>
          <w:sz w:val="26"/>
          <w:szCs w:val="26"/>
        </w:rPr>
        <w:t>7</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A1E09">
        <w:rPr>
          <w:b/>
          <w:i/>
          <w:sz w:val="26"/>
          <w:szCs w:val="26"/>
        </w:rPr>
        <w:t>10</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A1E09">
        <w:rPr>
          <w:sz w:val="26"/>
          <w:szCs w:val="26"/>
        </w:rPr>
        <w:t>го (Благовещенского) времени (04</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0E4D61">
        <w:rPr>
          <w:b/>
          <w:i/>
          <w:sz w:val="26"/>
          <w:szCs w:val="26"/>
        </w:rPr>
        <w:t>12</w:t>
      </w:r>
      <w:r w:rsidR="00D54B70" w:rsidRPr="00912351">
        <w:rPr>
          <w:b/>
          <w:i/>
          <w:sz w:val="26"/>
          <w:szCs w:val="26"/>
        </w:rPr>
        <w:t xml:space="preserve">» </w:t>
      </w:r>
      <w:r w:rsidR="000E4D61">
        <w:rPr>
          <w:b/>
          <w:i/>
          <w:sz w:val="26"/>
          <w:szCs w:val="26"/>
        </w:rPr>
        <w:t>января</w:t>
      </w:r>
      <w:r w:rsidR="001644C7">
        <w:rPr>
          <w:b/>
          <w:i/>
          <w:sz w:val="26"/>
          <w:szCs w:val="26"/>
        </w:rPr>
        <w:t xml:space="preserve"> </w:t>
      </w:r>
      <w:r w:rsidR="007E0576">
        <w:rPr>
          <w:b/>
          <w:i/>
          <w:sz w:val="26"/>
          <w:szCs w:val="26"/>
        </w:rPr>
        <w:t>201</w:t>
      </w:r>
      <w:r w:rsidR="000E4D61">
        <w:rPr>
          <w:b/>
          <w:i/>
          <w:sz w:val="26"/>
          <w:szCs w:val="26"/>
        </w:rPr>
        <w:t xml:space="preserve">7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7A1E09">
        <w:rPr>
          <w:sz w:val="26"/>
          <w:szCs w:val="26"/>
        </w:rPr>
        <w:t>«</w:t>
      </w:r>
      <w:r w:rsidR="000E4D61">
        <w:rPr>
          <w:sz w:val="26"/>
          <w:szCs w:val="26"/>
        </w:rPr>
        <w:t>15</w:t>
      </w:r>
      <w:r w:rsidR="007A1E09">
        <w:rPr>
          <w:sz w:val="26"/>
          <w:szCs w:val="26"/>
        </w:rPr>
        <w:t xml:space="preserve">» </w:t>
      </w:r>
      <w:r w:rsidR="000E4D61">
        <w:rPr>
          <w:sz w:val="26"/>
          <w:szCs w:val="26"/>
        </w:rPr>
        <w:t>февраля</w:t>
      </w:r>
      <w:r w:rsidR="001644C7">
        <w:rPr>
          <w:sz w:val="26"/>
          <w:szCs w:val="26"/>
        </w:rPr>
        <w:t xml:space="preserve"> </w:t>
      </w:r>
      <w:r w:rsidR="008A777C">
        <w:rPr>
          <w:sz w:val="26"/>
          <w:szCs w:val="26"/>
        </w:rPr>
        <w:t>2017</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7A1E09">
        <w:rPr>
          <w:sz w:val="26"/>
          <w:szCs w:val="26"/>
        </w:rPr>
        <w:t>«</w:t>
      </w:r>
      <w:r w:rsidR="000E4D61">
        <w:rPr>
          <w:sz w:val="26"/>
          <w:szCs w:val="26"/>
        </w:rPr>
        <w:t>22</w:t>
      </w:r>
      <w:r w:rsidR="007A1E09">
        <w:rPr>
          <w:sz w:val="26"/>
          <w:szCs w:val="26"/>
        </w:rPr>
        <w:t xml:space="preserve">» </w:t>
      </w:r>
      <w:r w:rsidR="000E4D61">
        <w:rPr>
          <w:sz w:val="26"/>
          <w:szCs w:val="26"/>
        </w:rPr>
        <w:t>февраля</w:t>
      </w:r>
      <w:bookmarkStart w:id="0" w:name="_GoBack"/>
      <w:bookmarkEnd w:id="0"/>
      <w:r w:rsidR="001644C7">
        <w:rPr>
          <w:sz w:val="26"/>
          <w:szCs w:val="26"/>
        </w:rPr>
        <w:t xml:space="preserve"> </w:t>
      </w:r>
      <w:r w:rsidR="004B4007" w:rsidRPr="00912351">
        <w:rPr>
          <w:sz w:val="26"/>
          <w:szCs w:val="26"/>
        </w:rPr>
        <w:t>201</w:t>
      </w:r>
      <w:r w:rsidR="008A777C">
        <w:rPr>
          <w:sz w:val="26"/>
          <w:szCs w:val="26"/>
        </w:rPr>
        <w:t>7</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w:t>
      </w:r>
      <w:r w:rsidR="0045282B">
        <w:rPr>
          <w:sz w:val="26"/>
          <w:szCs w:val="26"/>
        </w:rPr>
        <w:t>телем будет заключен в течение 2</w:t>
      </w:r>
      <w:r w:rsidRPr="00D40DBF">
        <w:rPr>
          <w:sz w:val="26"/>
          <w:szCs w:val="26"/>
        </w:rPr>
        <w:t>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7A1E09"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7A1E09">
        <w:rPr>
          <w:rFonts w:ascii="Times New Roman" w:eastAsia="Times New Roman" w:hAnsi="Times New Roman" w:cs="Times New Roman"/>
          <w:b/>
          <w:i/>
          <w:snapToGrid w:val="0"/>
          <w:sz w:val="28"/>
          <w:szCs w:val="24"/>
          <w:lang w:eastAsia="ru-RU"/>
        </w:rPr>
        <w:t xml:space="preserve">В.А. </w:t>
      </w:r>
      <w:proofErr w:type="spellStart"/>
      <w:r w:rsidR="007A1E09">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F715F9"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5F9" w:rsidRDefault="00F715F9" w:rsidP="0049780E">
      <w:pPr>
        <w:spacing w:after="0" w:line="240" w:lineRule="auto"/>
      </w:pPr>
      <w:r>
        <w:separator/>
      </w:r>
    </w:p>
  </w:endnote>
  <w:endnote w:type="continuationSeparator" w:id="0">
    <w:p w:rsidR="00F715F9" w:rsidRDefault="00F715F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E4D6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5F9" w:rsidRDefault="00F715F9" w:rsidP="0049780E">
      <w:pPr>
        <w:spacing w:after="0" w:line="240" w:lineRule="auto"/>
      </w:pPr>
      <w:r>
        <w:separator/>
      </w:r>
    </w:p>
  </w:footnote>
  <w:footnote w:type="continuationSeparator" w:id="0">
    <w:p w:rsidR="00F715F9" w:rsidRDefault="00F715F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45282B">
      <w:rPr>
        <w:i/>
        <w:sz w:val="18"/>
        <w:szCs w:val="18"/>
      </w:rPr>
      <w:t xml:space="preserve">221 </w:t>
    </w:r>
    <w:r w:rsidR="008A0876">
      <w:rPr>
        <w:i/>
        <w:sz w:val="18"/>
        <w:szCs w:val="18"/>
      </w:rPr>
      <w:t xml:space="preserve">раздел </w:t>
    </w:r>
    <w:r w:rsidR="0045282B">
      <w:rPr>
        <w:i/>
        <w:sz w:val="18"/>
        <w:szCs w:val="18"/>
      </w:rPr>
      <w:t>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928"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4D61"/>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472"/>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0CA0"/>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080C"/>
    <w:rsid w:val="0044255D"/>
    <w:rsid w:val="0044280F"/>
    <w:rsid w:val="00450130"/>
    <w:rsid w:val="0045282B"/>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4DF9"/>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0A68"/>
    <w:rsid w:val="00571578"/>
    <w:rsid w:val="00577DA4"/>
    <w:rsid w:val="00581A60"/>
    <w:rsid w:val="00587985"/>
    <w:rsid w:val="0059091A"/>
    <w:rsid w:val="005A3CD5"/>
    <w:rsid w:val="005A58C9"/>
    <w:rsid w:val="005A670A"/>
    <w:rsid w:val="005A687C"/>
    <w:rsid w:val="005B0D94"/>
    <w:rsid w:val="005B158A"/>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2DA8"/>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A55"/>
    <w:rsid w:val="00787F58"/>
    <w:rsid w:val="007958DB"/>
    <w:rsid w:val="007A1E09"/>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A777C"/>
    <w:rsid w:val="008B501B"/>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24C"/>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360"/>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07A9"/>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20F0"/>
    <w:rsid w:val="00AB7960"/>
    <w:rsid w:val="00AC0996"/>
    <w:rsid w:val="00AD2AC0"/>
    <w:rsid w:val="00AD4A0F"/>
    <w:rsid w:val="00AD648A"/>
    <w:rsid w:val="00AD65B1"/>
    <w:rsid w:val="00AE1378"/>
    <w:rsid w:val="00AE4FBA"/>
    <w:rsid w:val="00AE6E9F"/>
    <w:rsid w:val="00AF1A15"/>
    <w:rsid w:val="00AF1D7A"/>
    <w:rsid w:val="00AF47CC"/>
    <w:rsid w:val="00AF57E6"/>
    <w:rsid w:val="00AF6C9E"/>
    <w:rsid w:val="00B010AD"/>
    <w:rsid w:val="00B0397C"/>
    <w:rsid w:val="00B03FE6"/>
    <w:rsid w:val="00B0556C"/>
    <w:rsid w:val="00B058EB"/>
    <w:rsid w:val="00B135FD"/>
    <w:rsid w:val="00B1504C"/>
    <w:rsid w:val="00B16456"/>
    <w:rsid w:val="00B16C96"/>
    <w:rsid w:val="00B20595"/>
    <w:rsid w:val="00B20721"/>
    <w:rsid w:val="00B2403C"/>
    <w:rsid w:val="00B27951"/>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143E"/>
    <w:rsid w:val="00BA24C6"/>
    <w:rsid w:val="00BA3292"/>
    <w:rsid w:val="00BA3CC7"/>
    <w:rsid w:val="00BA4289"/>
    <w:rsid w:val="00BA4AF9"/>
    <w:rsid w:val="00BA68E0"/>
    <w:rsid w:val="00BA6E59"/>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1433"/>
    <w:rsid w:val="00C43489"/>
    <w:rsid w:val="00C44D2F"/>
    <w:rsid w:val="00C53572"/>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5C05"/>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5E66"/>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913"/>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15F9"/>
    <w:rsid w:val="00F731D9"/>
    <w:rsid w:val="00F737A8"/>
    <w:rsid w:val="00F73B52"/>
    <w:rsid w:val="00F80822"/>
    <w:rsid w:val="00F8126B"/>
    <w:rsid w:val="00F82380"/>
    <w:rsid w:val="00F83BCA"/>
    <w:rsid w:val="00F8500C"/>
    <w:rsid w:val="00F9425E"/>
    <w:rsid w:val="00F964D8"/>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0342A-6523-4579-BAC3-FECFAC36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2</Pages>
  <Words>744</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13</cp:revision>
  <cp:lastPrinted>2016-12-12T07:02:00Z</cp:lastPrinted>
  <dcterms:created xsi:type="dcterms:W3CDTF">2014-11-20T08:24:00Z</dcterms:created>
  <dcterms:modified xsi:type="dcterms:W3CDTF">2016-12-16T04:57:00Z</dcterms:modified>
</cp:coreProperties>
</file>