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0B95441" wp14:editId="70E212D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412ECE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0"/>
          <w:szCs w:val="30"/>
        </w:rPr>
      </w:pPr>
      <w:r w:rsidRPr="00412ECE">
        <w:rPr>
          <w:rFonts w:ascii="Times New Roman" w:hAnsi="Times New Roman"/>
          <w:sz w:val="30"/>
          <w:szCs w:val="30"/>
        </w:rPr>
        <w:t xml:space="preserve">Протокол </w:t>
      </w:r>
      <w:bookmarkEnd w:id="0"/>
      <w:bookmarkEnd w:id="1"/>
      <w:r w:rsidR="00352406" w:rsidRPr="00412ECE">
        <w:rPr>
          <w:rFonts w:ascii="Times New Roman" w:hAnsi="Times New Roman"/>
          <w:sz w:val="30"/>
          <w:szCs w:val="30"/>
        </w:rPr>
        <w:t xml:space="preserve">№ </w:t>
      </w:r>
      <w:r w:rsidR="00412ECE" w:rsidRPr="00412ECE">
        <w:rPr>
          <w:rFonts w:ascii="Times New Roman" w:hAnsi="Times New Roman"/>
          <w:sz w:val="30"/>
          <w:szCs w:val="30"/>
        </w:rPr>
        <w:t>03</w:t>
      </w:r>
      <w:r w:rsidR="00426977" w:rsidRPr="00412ECE">
        <w:rPr>
          <w:rFonts w:ascii="Times New Roman" w:hAnsi="Times New Roman"/>
          <w:sz w:val="30"/>
          <w:szCs w:val="30"/>
        </w:rPr>
        <w:t>/</w:t>
      </w:r>
      <w:proofErr w:type="spellStart"/>
      <w:r w:rsidR="00412ECE" w:rsidRPr="00412ECE">
        <w:rPr>
          <w:rFonts w:ascii="Times New Roman" w:hAnsi="Times New Roman"/>
          <w:sz w:val="30"/>
          <w:szCs w:val="30"/>
        </w:rPr>
        <w:t>М</w:t>
      </w:r>
      <w:r w:rsidR="00426977" w:rsidRPr="00412ECE">
        <w:rPr>
          <w:rFonts w:ascii="Times New Roman" w:hAnsi="Times New Roman"/>
          <w:sz w:val="30"/>
          <w:szCs w:val="30"/>
        </w:rPr>
        <w:t>ТПиР</w:t>
      </w:r>
      <w:proofErr w:type="spellEnd"/>
      <w:r w:rsidR="00352406" w:rsidRPr="00412ECE">
        <w:rPr>
          <w:rFonts w:ascii="Times New Roman" w:hAnsi="Times New Roman"/>
          <w:sz w:val="30"/>
          <w:szCs w:val="30"/>
        </w:rPr>
        <w:t>-ВП</w:t>
      </w:r>
    </w:p>
    <w:p w:rsidR="00412ECE" w:rsidRPr="00DA48B0" w:rsidRDefault="000E330B" w:rsidP="00412ECE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426977">
        <w:rPr>
          <w:b/>
          <w:sz w:val="26"/>
          <w:szCs w:val="26"/>
        </w:rPr>
        <w:t xml:space="preserve">заседания закупочной комиссии </w:t>
      </w:r>
      <w:r w:rsidRPr="00426977">
        <w:rPr>
          <w:b/>
          <w:bCs/>
          <w:sz w:val="26"/>
          <w:szCs w:val="26"/>
        </w:rPr>
        <w:t xml:space="preserve">по выбору победителя по открытому одноэтапному </w:t>
      </w:r>
      <w:r w:rsidR="00412ECE">
        <w:rPr>
          <w:b/>
          <w:bCs/>
          <w:sz w:val="26"/>
          <w:szCs w:val="26"/>
        </w:rPr>
        <w:t xml:space="preserve"> </w:t>
      </w:r>
      <w:r w:rsidRPr="00426977">
        <w:rPr>
          <w:b/>
          <w:bCs/>
          <w:sz w:val="26"/>
          <w:szCs w:val="26"/>
        </w:rPr>
        <w:t xml:space="preserve"> конкурсу (b2b-energo.ru) без предварительного квалификационного отбора </w:t>
      </w:r>
      <w:r w:rsidR="00426977" w:rsidRPr="00426977">
        <w:rPr>
          <w:b/>
          <w:bCs/>
          <w:sz w:val="26"/>
          <w:szCs w:val="26"/>
        </w:rPr>
        <w:t xml:space="preserve">на право заключения договора:  </w:t>
      </w:r>
      <w:r w:rsidR="00412ECE" w:rsidRPr="00DA48B0">
        <w:rPr>
          <w:b/>
          <w:bCs/>
          <w:i/>
          <w:sz w:val="26"/>
          <w:szCs w:val="26"/>
        </w:rPr>
        <w:t xml:space="preserve">«Шкафы защиты, сигнализации, управления, измерения и контроля», </w:t>
      </w:r>
      <w:r w:rsidR="00412ECE" w:rsidRPr="00DA48B0">
        <w:rPr>
          <w:b/>
          <w:bCs/>
          <w:sz w:val="26"/>
          <w:szCs w:val="26"/>
        </w:rPr>
        <w:t>закупка 31 р. 2.2.2. ГКПЗ 2017</w:t>
      </w:r>
      <w:r w:rsidR="00412ECE">
        <w:rPr>
          <w:b/>
          <w:bCs/>
          <w:sz w:val="26"/>
          <w:szCs w:val="26"/>
        </w:rPr>
        <w:t xml:space="preserve"> г</w:t>
      </w:r>
    </w:p>
    <w:p w:rsidR="00426977" w:rsidRPr="00426977" w:rsidRDefault="00426977" w:rsidP="00426977">
      <w:pPr>
        <w:pStyle w:val="a6"/>
        <w:spacing w:before="0" w:line="240" w:lineRule="auto"/>
        <w:ind w:firstLine="709"/>
        <w:jc w:val="center"/>
        <w:rPr>
          <w:b/>
          <w:bCs/>
          <w:sz w:val="26"/>
          <w:szCs w:val="26"/>
        </w:rPr>
      </w:pPr>
    </w:p>
    <w:p w:rsidR="000E330B" w:rsidRPr="0078492B" w:rsidRDefault="000E330B" w:rsidP="000E330B">
      <w:pPr>
        <w:pStyle w:val="a6"/>
        <w:spacing w:before="0" w:line="240" w:lineRule="auto"/>
        <w:ind w:firstLine="709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A3337" w:rsidTr="00A02900">
        <w:trPr>
          <w:trHeight w:val="302"/>
          <w:jc w:val="center"/>
        </w:trPr>
        <w:tc>
          <w:tcPr>
            <w:tcW w:w="5210" w:type="dxa"/>
          </w:tcPr>
          <w:p w:rsidR="003C690B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город  Благовещенск</w:t>
            </w:r>
          </w:p>
          <w:p w:rsidR="000E330B" w:rsidRPr="000E330B" w:rsidRDefault="000E330B" w:rsidP="000E330B">
            <w:pPr>
              <w:pStyle w:val="a6"/>
              <w:spacing w:before="0" w:line="240" w:lineRule="auto"/>
              <w:ind w:firstLine="18"/>
              <w:rPr>
                <w:b/>
                <w:sz w:val="23"/>
                <w:szCs w:val="23"/>
              </w:rPr>
            </w:pPr>
            <w:r w:rsidRPr="000E330B">
              <w:rPr>
                <w:b/>
                <w:sz w:val="23"/>
                <w:szCs w:val="23"/>
              </w:rPr>
              <w:t xml:space="preserve">№ ЕИС </w:t>
            </w:r>
            <w:r w:rsidR="00412ECE">
              <w:rPr>
                <w:b/>
                <w:sz w:val="23"/>
                <w:szCs w:val="23"/>
              </w:rPr>
              <w:t>31604307971</w:t>
            </w:r>
          </w:p>
          <w:p w:rsidR="000E330B" w:rsidRPr="00DA3337" w:rsidRDefault="000E330B" w:rsidP="00352406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</w:p>
        </w:tc>
        <w:tc>
          <w:tcPr>
            <w:tcW w:w="4254" w:type="dxa"/>
          </w:tcPr>
          <w:p w:rsidR="003C690B" w:rsidRPr="00DA3337" w:rsidRDefault="003C690B" w:rsidP="000B670B">
            <w:pPr>
              <w:spacing w:line="240" w:lineRule="auto"/>
              <w:ind w:left="550" w:firstLine="0"/>
              <w:jc w:val="right"/>
              <w:rPr>
                <w:b/>
                <w:sz w:val="23"/>
                <w:szCs w:val="23"/>
              </w:rPr>
            </w:pPr>
            <w:r w:rsidRPr="00DA3337">
              <w:rPr>
                <w:b/>
                <w:sz w:val="23"/>
                <w:szCs w:val="23"/>
              </w:rPr>
              <w:t>«</w:t>
            </w:r>
            <w:r w:rsidR="000B670B">
              <w:rPr>
                <w:b/>
                <w:sz w:val="23"/>
                <w:szCs w:val="23"/>
              </w:rPr>
              <w:t>29</w:t>
            </w:r>
            <w:r w:rsidR="00C54460">
              <w:rPr>
                <w:b/>
                <w:sz w:val="23"/>
                <w:szCs w:val="23"/>
              </w:rPr>
              <w:t>»</w:t>
            </w:r>
            <w:r w:rsidR="00412ECE">
              <w:rPr>
                <w:b/>
                <w:sz w:val="23"/>
                <w:szCs w:val="23"/>
              </w:rPr>
              <w:t>_</w:t>
            </w:r>
            <w:r w:rsidR="000B670B">
              <w:rPr>
                <w:b/>
                <w:sz w:val="23"/>
                <w:szCs w:val="23"/>
              </w:rPr>
              <w:t>декабря</w:t>
            </w:r>
            <w:bookmarkStart w:id="2" w:name="_GoBack"/>
            <w:bookmarkEnd w:id="2"/>
            <w:r w:rsidR="00412ECE">
              <w:rPr>
                <w:b/>
                <w:sz w:val="23"/>
                <w:szCs w:val="23"/>
              </w:rPr>
              <w:t>_</w:t>
            </w:r>
            <w:r w:rsidR="00426977">
              <w:rPr>
                <w:b/>
                <w:sz w:val="23"/>
                <w:szCs w:val="23"/>
              </w:rPr>
              <w:t xml:space="preserve"> </w:t>
            </w:r>
            <w:r w:rsidR="000E330B">
              <w:rPr>
                <w:b/>
                <w:sz w:val="23"/>
                <w:szCs w:val="23"/>
              </w:rPr>
              <w:t xml:space="preserve"> </w:t>
            </w:r>
            <w:r w:rsidR="003B16A5" w:rsidRPr="00DA3337">
              <w:rPr>
                <w:b/>
                <w:sz w:val="23"/>
                <w:szCs w:val="23"/>
              </w:rPr>
              <w:t>201</w:t>
            </w:r>
            <w:r w:rsidR="008C0F2E">
              <w:rPr>
                <w:b/>
                <w:sz w:val="23"/>
                <w:szCs w:val="23"/>
              </w:rPr>
              <w:t>6</w:t>
            </w:r>
            <w:r w:rsidR="003B16A5" w:rsidRPr="00DA3337">
              <w:rPr>
                <w:b/>
                <w:sz w:val="23"/>
                <w:szCs w:val="23"/>
              </w:rPr>
              <w:t xml:space="preserve"> </w:t>
            </w:r>
          </w:p>
        </w:tc>
      </w:tr>
    </w:tbl>
    <w:p w:rsidR="008C0F2E" w:rsidRPr="000E330B" w:rsidRDefault="00EA2401" w:rsidP="000E330B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sz w:val="25"/>
          <w:szCs w:val="25"/>
        </w:rPr>
      </w:pPr>
      <w:r w:rsidRPr="000E330B">
        <w:rPr>
          <w:b/>
          <w:sz w:val="25"/>
          <w:szCs w:val="25"/>
        </w:rPr>
        <w:t>Способ и предмет закупки:</w:t>
      </w:r>
      <w:r w:rsidRPr="000E330B">
        <w:rPr>
          <w:sz w:val="25"/>
          <w:szCs w:val="25"/>
        </w:rPr>
        <w:t xml:space="preserve"> </w:t>
      </w:r>
      <w:r w:rsidR="00426977" w:rsidRPr="001D10EF">
        <w:rPr>
          <w:sz w:val="25"/>
          <w:szCs w:val="25"/>
        </w:rPr>
        <w:t xml:space="preserve">открытого одноэтапного </w:t>
      </w:r>
      <w:r w:rsidR="00412ECE">
        <w:rPr>
          <w:sz w:val="25"/>
          <w:szCs w:val="25"/>
        </w:rPr>
        <w:t xml:space="preserve"> </w:t>
      </w:r>
      <w:r w:rsidR="00426977" w:rsidRPr="001D10EF">
        <w:rPr>
          <w:sz w:val="25"/>
          <w:szCs w:val="25"/>
        </w:rPr>
        <w:t xml:space="preserve"> конкурса (b2b-energo.ru) без предварительного квалификационного отбора </w:t>
      </w:r>
      <w:r w:rsidR="00412ECE" w:rsidRPr="00412ECE">
        <w:rPr>
          <w:b/>
          <w:i/>
          <w:sz w:val="26"/>
          <w:szCs w:val="26"/>
        </w:rPr>
        <w:t xml:space="preserve">«Шкафы защиты, сигнализации, управления, измерения и контроля», </w:t>
      </w:r>
      <w:r w:rsidR="00412ECE" w:rsidRPr="00412ECE">
        <w:rPr>
          <w:sz w:val="26"/>
          <w:szCs w:val="26"/>
        </w:rPr>
        <w:t>закупка 31 р. 2.2.2. ГКПЗ 2017 г.</w:t>
      </w:r>
    </w:p>
    <w:p w:rsidR="000E330B" w:rsidRPr="000E330B" w:rsidRDefault="000E330B" w:rsidP="000E330B">
      <w:pPr>
        <w:pStyle w:val="a6"/>
        <w:spacing w:before="0" w:line="240" w:lineRule="auto"/>
        <w:rPr>
          <w:b/>
          <w:sz w:val="25"/>
          <w:szCs w:val="25"/>
        </w:rPr>
      </w:pPr>
    </w:p>
    <w:p w:rsidR="00BA70EB" w:rsidRPr="000E330B" w:rsidRDefault="00C54460" w:rsidP="000E330B">
      <w:pPr>
        <w:pStyle w:val="a6"/>
        <w:spacing w:before="0" w:line="240" w:lineRule="auto"/>
        <w:rPr>
          <w:sz w:val="25"/>
          <w:szCs w:val="25"/>
        </w:rPr>
      </w:pPr>
      <w:r w:rsidRPr="000E330B">
        <w:rPr>
          <w:b/>
          <w:sz w:val="25"/>
          <w:szCs w:val="25"/>
        </w:rPr>
        <w:t>ПРИСУТСТВОВАЛИ:</w:t>
      </w:r>
      <w:r w:rsidR="00D45C9E" w:rsidRPr="000E330B">
        <w:rPr>
          <w:b/>
          <w:sz w:val="25"/>
          <w:szCs w:val="25"/>
        </w:rPr>
        <w:t xml:space="preserve"> </w:t>
      </w:r>
      <w:r w:rsidR="00BA70EB" w:rsidRPr="000E330B">
        <w:rPr>
          <w:sz w:val="25"/>
          <w:szCs w:val="25"/>
        </w:rPr>
        <w:t>член</w:t>
      </w:r>
      <w:r w:rsidRPr="000E330B">
        <w:rPr>
          <w:sz w:val="25"/>
          <w:szCs w:val="25"/>
        </w:rPr>
        <w:t>ы</w:t>
      </w:r>
      <w:r w:rsidR="00BA70EB" w:rsidRPr="000E330B">
        <w:rPr>
          <w:b/>
          <w:sz w:val="25"/>
          <w:szCs w:val="25"/>
        </w:rPr>
        <w:t xml:space="preserve"> </w:t>
      </w:r>
      <w:r w:rsidR="00BA70EB" w:rsidRPr="000E330B">
        <w:rPr>
          <w:sz w:val="25"/>
          <w:szCs w:val="25"/>
        </w:rPr>
        <w:t>постоянно д</w:t>
      </w:r>
      <w:r w:rsidR="00457B9E" w:rsidRPr="000E330B">
        <w:rPr>
          <w:sz w:val="25"/>
          <w:szCs w:val="25"/>
        </w:rPr>
        <w:t>ействующей Закупочной комисс</w:t>
      </w:r>
      <w:proofErr w:type="gramStart"/>
      <w:r w:rsidR="00457B9E" w:rsidRPr="000E330B">
        <w:rPr>
          <w:sz w:val="25"/>
          <w:szCs w:val="25"/>
        </w:rPr>
        <w:t xml:space="preserve">ии </w:t>
      </w:r>
      <w:r w:rsidR="00BA70EB" w:rsidRPr="000E330B">
        <w:rPr>
          <w:sz w:val="25"/>
          <w:szCs w:val="25"/>
        </w:rPr>
        <w:t>АО</w:t>
      </w:r>
      <w:proofErr w:type="gramEnd"/>
      <w:r w:rsidR="00BA70EB" w:rsidRPr="000E330B">
        <w:rPr>
          <w:sz w:val="25"/>
          <w:szCs w:val="25"/>
        </w:rPr>
        <w:t xml:space="preserve"> «ДРСК»  2-го уровня.</w:t>
      </w:r>
    </w:p>
    <w:p w:rsidR="003C690B" w:rsidRPr="000E330B" w:rsidRDefault="003C690B" w:rsidP="00C02479">
      <w:pPr>
        <w:pStyle w:val="21"/>
        <w:rPr>
          <w:bCs/>
          <w:caps/>
          <w:sz w:val="25"/>
          <w:szCs w:val="25"/>
        </w:rPr>
      </w:pPr>
    </w:p>
    <w:p w:rsidR="00EF254F" w:rsidRPr="000E330B" w:rsidRDefault="00EF254F" w:rsidP="000E330B">
      <w:pPr>
        <w:pStyle w:val="21"/>
        <w:ind w:firstLine="0"/>
        <w:rPr>
          <w:b/>
          <w:caps/>
          <w:sz w:val="25"/>
          <w:szCs w:val="25"/>
        </w:rPr>
      </w:pPr>
      <w:r w:rsidRPr="000E330B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4249E0" w:rsidRPr="000E330B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0E330B">
        <w:rPr>
          <w:bCs/>
          <w:i/>
          <w:iCs/>
          <w:sz w:val="25"/>
          <w:szCs w:val="25"/>
        </w:rPr>
        <w:t>Об утверждении результатов процедуры переторжки.</w:t>
      </w:r>
    </w:p>
    <w:p w:rsidR="004249E0" w:rsidRPr="000E330B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0E330B">
        <w:rPr>
          <w:bCs/>
          <w:i/>
          <w:iCs/>
          <w:sz w:val="25"/>
          <w:szCs w:val="25"/>
        </w:rPr>
        <w:t xml:space="preserve">Об </w:t>
      </w:r>
      <w:proofErr w:type="gramStart"/>
      <w:r w:rsidRPr="000E330B">
        <w:rPr>
          <w:bCs/>
          <w:i/>
          <w:iCs/>
          <w:sz w:val="25"/>
          <w:szCs w:val="25"/>
        </w:rPr>
        <w:t>итоговой</w:t>
      </w:r>
      <w:proofErr w:type="gramEnd"/>
      <w:r w:rsidRPr="000E330B">
        <w:rPr>
          <w:bCs/>
          <w:i/>
          <w:iCs/>
          <w:sz w:val="25"/>
          <w:szCs w:val="25"/>
        </w:rPr>
        <w:t xml:space="preserve"> </w:t>
      </w:r>
      <w:proofErr w:type="spellStart"/>
      <w:r w:rsidRPr="000E330B">
        <w:rPr>
          <w:bCs/>
          <w:i/>
          <w:iCs/>
          <w:sz w:val="25"/>
          <w:szCs w:val="25"/>
        </w:rPr>
        <w:t>ранжировке</w:t>
      </w:r>
      <w:proofErr w:type="spellEnd"/>
      <w:r w:rsidRPr="000E330B">
        <w:rPr>
          <w:bCs/>
          <w:i/>
          <w:iCs/>
          <w:sz w:val="25"/>
          <w:szCs w:val="25"/>
        </w:rPr>
        <w:t xml:space="preserve"> </w:t>
      </w:r>
      <w:r w:rsidR="00DA3337" w:rsidRPr="000E330B">
        <w:rPr>
          <w:bCs/>
          <w:i/>
          <w:iCs/>
          <w:sz w:val="25"/>
          <w:szCs w:val="25"/>
        </w:rPr>
        <w:t>заявок</w:t>
      </w:r>
      <w:r w:rsidR="00624C69" w:rsidRPr="000E330B">
        <w:rPr>
          <w:bCs/>
          <w:i/>
          <w:iCs/>
          <w:sz w:val="25"/>
          <w:szCs w:val="25"/>
        </w:rPr>
        <w:t xml:space="preserve"> </w:t>
      </w:r>
      <w:r w:rsidR="00DA3337" w:rsidRPr="000E330B">
        <w:rPr>
          <w:bCs/>
          <w:i/>
          <w:iCs/>
          <w:sz w:val="25"/>
          <w:szCs w:val="25"/>
        </w:rPr>
        <w:t>У</w:t>
      </w:r>
      <w:r w:rsidR="00624C69" w:rsidRPr="000E330B">
        <w:rPr>
          <w:bCs/>
          <w:i/>
          <w:iCs/>
          <w:sz w:val="25"/>
          <w:szCs w:val="25"/>
        </w:rPr>
        <w:t>частников</w:t>
      </w:r>
    </w:p>
    <w:p w:rsidR="004249E0" w:rsidRPr="000E330B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0E330B">
        <w:rPr>
          <w:bCs/>
          <w:i/>
          <w:iCs/>
          <w:sz w:val="25"/>
          <w:szCs w:val="25"/>
        </w:rPr>
        <w:t xml:space="preserve">О выборе победителя </w:t>
      </w:r>
      <w:r w:rsidR="00A40385" w:rsidRPr="000E330B">
        <w:rPr>
          <w:bCs/>
          <w:i/>
          <w:iCs/>
          <w:sz w:val="25"/>
          <w:szCs w:val="25"/>
        </w:rPr>
        <w:t>конкурса</w:t>
      </w:r>
    </w:p>
    <w:p w:rsidR="00EF254F" w:rsidRPr="000E330B" w:rsidRDefault="00EF254F" w:rsidP="00EF254F">
      <w:pPr>
        <w:spacing w:line="240" w:lineRule="auto"/>
        <w:ind w:firstLine="0"/>
        <w:rPr>
          <w:b/>
          <w:sz w:val="25"/>
          <w:szCs w:val="25"/>
        </w:rPr>
      </w:pPr>
    </w:p>
    <w:p w:rsidR="004249E0" w:rsidRPr="00C54460" w:rsidRDefault="004249E0" w:rsidP="004249E0">
      <w:pPr>
        <w:spacing w:line="240" w:lineRule="auto"/>
        <w:rPr>
          <w:b/>
          <w:sz w:val="24"/>
          <w:szCs w:val="24"/>
        </w:rPr>
      </w:pPr>
      <w:r w:rsidRPr="00C54460">
        <w:rPr>
          <w:b/>
          <w:sz w:val="24"/>
          <w:szCs w:val="24"/>
        </w:rPr>
        <w:t>РЕШИЛИ:</w:t>
      </w:r>
    </w:p>
    <w:p w:rsidR="00DA3337" w:rsidRPr="00C54460" w:rsidRDefault="00DA3337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958A6" w:rsidRPr="0078492B" w:rsidRDefault="00C958A6" w:rsidP="00C958A6">
      <w:pPr>
        <w:pStyle w:val="a4"/>
        <w:tabs>
          <w:tab w:val="left" w:pos="426"/>
        </w:tabs>
        <w:rPr>
          <w:b/>
          <w:bCs/>
          <w:i/>
          <w:iCs/>
          <w:sz w:val="25"/>
          <w:szCs w:val="25"/>
        </w:rPr>
      </w:pPr>
      <w:r w:rsidRPr="0078492B">
        <w:rPr>
          <w:b/>
          <w:bCs/>
          <w:i/>
          <w:iCs/>
          <w:sz w:val="25"/>
          <w:szCs w:val="25"/>
        </w:rPr>
        <w:t>ВОПРОС 1 «Об утверждении результатов процедуры переторжки»</w:t>
      </w:r>
    </w:p>
    <w:p w:rsidR="00C958A6" w:rsidRPr="0078492B" w:rsidRDefault="00C958A6" w:rsidP="00C958A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5"/>
          <w:szCs w:val="25"/>
        </w:rPr>
      </w:pPr>
      <w:r w:rsidRPr="0078492B">
        <w:rPr>
          <w:sz w:val="25"/>
          <w:szCs w:val="25"/>
        </w:rPr>
        <w:t xml:space="preserve">Признать процедуру переторжки </w:t>
      </w:r>
      <w:r>
        <w:rPr>
          <w:sz w:val="25"/>
          <w:szCs w:val="25"/>
        </w:rPr>
        <w:t xml:space="preserve"> </w:t>
      </w:r>
      <w:r w:rsidRPr="0078492B">
        <w:rPr>
          <w:sz w:val="25"/>
          <w:szCs w:val="25"/>
        </w:rPr>
        <w:t xml:space="preserve"> состоявшейся.</w:t>
      </w:r>
    </w:p>
    <w:p w:rsidR="00C958A6" w:rsidRPr="0078492B" w:rsidRDefault="00C958A6" w:rsidP="00C958A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5"/>
          <w:szCs w:val="25"/>
        </w:rPr>
      </w:pPr>
      <w:r>
        <w:rPr>
          <w:sz w:val="25"/>
          <w:szCs w:val="25"/>
        </w:rPr>
        <w:t>Принять</w:t>
      </w:r>
      <w:r w:rsidRPr="0078492B">
        <w:rPr>
          <w:snapToGrid w:val="0"/>
          <w:sz w:val="25"/>
          <w:szCs w:val="25"/>
        </w:rPr>
        <w:t xml:space="preserve"> окончательные цены заявок участников.</w:t>
      </w:r>
    </w:p>
    <w:tbl>
      <w:tblPr>
        <w:tblW w:w="981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795"/>
        <w:gridCol w:w="2454"/>
      </w:tblGrid>
      <w:tr w:rsidR="00C958A6" w:rsidRPr="000A692E" w:rsidTr="007D5209">
        <w:trPr>
          <w:trHeight w:val="4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8A6" w:rsidRPr="000A692E" w:rsidRDefault="00C958A6" w:rsidP="007D520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958A6" w:rsidRPr="000A692E" w:rsidRDefault="00C958A6" w:rsidP="007D5209">
            <w:pPr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8A6" w:rsidRPr="000A692E" w:rsidRDefault="00C958A6" w:rsidP="007D5209">
            <w:pPr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58A6" w:rsidRPr="000A692E" w:rsidRDefault="00C958A6" w:rsidP="007D5209">
            <w:pPr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Окончательная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цена </w:t>
            </w:r>
            <w:r>
              <w:rPr>
                <w:b/>
                <w:sz w:val="18"/>
                <w:szCs w:val="18"/>
                <w:lang w:eastAsia="en-US"/>
              </w:rPr>
              <w:t>заявки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 xml:space="preserve">  </w:t>
            </w:r>
            <w:r w:rsidRPr="000A692E">
              <w:rPr>
                <w:b/>
                <w:sz w:val="18"/>
                <w:szCs w:val="18"/>
                <w:lang w:eastAsia="en-US"/>
              </w:rPr>
              <w:t>,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 xml:space="preserve"> руб. без НДС</w:t>
            </w:r>
          </w:p>
        </w:tc>
      </w:tr>
      <w:tr w:rsidR="00412ECE" w:rsidRPr="00E24AF7" w:rsidTr="00AF126F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ECE" w:rsidRPr="001D10EF" w:rsidRDefault="00412ECE" w:rsidP="007D5209">
            <w:pPr>
              <w:pStyle w:val="a9"/>
              <w:numPr>
                <w:ilvl w:val="0"/>
                <w:numId w:val="29"/>
              </w:numPr>
              <w:tabs>
                <w:tab w:val="left" w:pos="289"/>
                <w:tab w:val="left" w:pos="426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ECE" w:rsidRPr="00CC4873" w:rsidRDefault="00412ECE" w:rsidP="00B73704">
            <w:pPr>
              <w:spacing w:line="240" w:lineRule="auto"/>
              <w:ind w:firstLine="0"/>
              <w:rPr>
                <w:sz w:val="23"/>
                <w:szCs w:val="23"/>
              </w:rPr>
            </w:pPr>
            <w:proofErr w:type="gramStart"/>
            <w:r w:rsidRPr="00CC4873">
              <w:rPr>
                <w:b/>
                <w:i/>
                <w:sz w:val="23"/>
                <w:szCs w:val="23"/>
              </w:rPr>
              <w:t>Общество с ограниченной ответственностью "НЕВАЭНЕРГОПРОМ"</w:t>
            </w:r>
            <w:r w:rsidRPr="00CC4873">
              <w:rPr>
                <w:sz w:val="23"/>
                <w:szCs w:val="23"/>
              </w:rPr>
              <w:t xml:space="preserve"> (194100, Россия, г. Санкт - Петербург, пр.</w:t>
            </w:r>
            <w:proofErr w:type="gramEnd"/>
            <w:r w:rsidRPr="00CC4873">
              <w:rPr>
                <w:sz w:val="23"/>
                <w:szCs w:val="23"/>
              </w:rPr>
              <w:t xml:space="preserve"> Лесной, д. 63, лит. А, оф. 415)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ECE" w:rsidRPr="00CC4873" w:rsidRDefault="00412ECE" w:rsidP="00B7370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CC4873">
              <w:rPr>
                <w:b/>
                <w:i/>
                <w:sz w:val="23"/>
                <w:szCs w:val="23"/>
              </w:rPr>
              <w:t>21 627 844,66</w:t>
            </w:r>
          </w:p>
        </w:tc>
      </w:tr>
      <w:tr w:rsidR="00412ECE" w:rsidRPr="00E24AF7" w:rsidTr="00AF126F">
        <w:trPr>
          <w:trHeight w:val="4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ECE" w:rsidRPr="001D10EF" w:rsidRDefault="00412ECE" w:rsidP="007D5209">
            <w:pPr>
              <w:tabs>
                <w:tab w:val="left" w:pos="426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1D10EF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2ECE" w:rsidRPr="00CC4873" w:rsidRDefault="00412ECE" w:rsidP="00B73704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CC4873">
              <w:rPr>
                <w:b/>
                <w:i/>
                <w:sz w:val="23"/>
                <w:szCs w:val="23"/>
              </w:rPr>
              <w:t>Общество с ограниченной ответственностью "ЭНЕРГОСПЕКТР"</w:t>
            </w:r>
            <w:r w:rsidRPr="00CC4873">
              <w:rPr>
                <w:sz w:val="23"/>
                <w:szCs w:val="23"/>
              </w:rPr>
              <w:t xml:space="preserve"> (690003, Россия, Приморский край,</w:t>
            </w:r>
            <w:proofErr w:type="gramStart"/>
            <w:r w:rsidRPr="00CC4873">
              <w:rPr>
                <w:sz w:val="23"/>
                <w:szCs w:val="23"/>
              </w:rPr>
              <w:t xml:space="preserve"> ,</w:t>
            </w:r>
            <w:proofErr w:type="gramEnd"/>
            <w:r w:rsidRPr="00CC4873">
              <w:rPr>
                <w:sz w:val="23"/>
                <w:szCs w:val="23"/>
              </w:rPr>
              <w:t xml:space="preserve"> г. Владивосток, ул. Станюковича, д. 1, офис 304)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ECE" w:rsidRPr="00CC4873" w:rsidRDefault="00412ECE" w:rsidP="00B7370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CC4873">
              <w:rPr>
                <w:b/>
                <w:i/>
                <w:sz w:val="23"/>
                <w:szCs w:val="23"/>
              </w:rPr>
              <w:t>21 900 149,07</w:t>
            </w:r>
          </w:p>
        </w:tc>
      </w:tr>
    </w:tbl>
    <w:p w:rsidR="00552103" w:rsidRDefault="00552103" w:rsidP="00552103">
      <w:pPr>
        <w:spacing w:line="240" w:lineRule="auto"/>
        <w:rPr>
          <w:b/>
          <w:sz w:val="24"/>
          <w:szCs w:val="24"/>
        </w:rPr>
      </w:pPr>
    </w:p>
    <w:p w:rsidR="00C958A6" w:rsidRPr="0078492B" w:rsidRDefault="00C958A6" w:rsidP="00C958A6">
      <w:pPr>
        <w:pStyle w:val="a4"/>
        <w:tabs>
          <w:tab w:val="left" w:pos="426"/>
        </w:tabs>
        <w:rPr>
          <w:b/>
          <w:bCs/>
          <w:i/>
          <w:iCs/>
          <w:sz w:val="25"/>
          <w:szCs w:val="25"/>
        </w:rPr>
      </w:pPr>
      <w:r w:rsidRPr="0078492B">
        <w:rPr>
          <w:b/>
          <w:bCs/>
          <w:i/>
          <w:iCs/>
          <w:sz w:val="25"/>
          <w:szCs w:val="25"/>
        </w:rPr>
        <w:t xml:space="preserve">ВОПРОС 2 «Об </w:t>
      </w:r>
      <w:proofErr w:type="gramStart"/>
      <w:r w:rsidRPr="0078492B">
        <w:rPr>
          <w:b/>
          <w:bCs/>
          <w:i/>
          <w:iCs/>
          <w:sz w:val="25"/>
          <w:szCs w:val="25"/>
        </w:rPr>
        <w:t>итоговой</w:t>
      </w:r>
      <w:proofErr w:type="gramEnd"/>
      <w:r w:rsidRPr="0078492B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78492B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78492B">
        <w:rPr>
          <w:b/>
          <w:bCs/>
          <w:i/>
          <w:iCs/>
          <w:sz w:val="25"/>
          <w:szCs w:val="25"/>
        </w:rPr>
        <w:t xml:space="preserve"> заявок Участников»</w:t>
      </w:r>
    </w:p>
    <w:p w:rsidR="00C958A6" w:rsidRPr="0078492B" w:rsidRDefault="00C958A6" w:rsidP="00C958A6">
      <w:pPr>
        <w:pStyle w:val="a9"/>
        <w:numPr>
          <w:ilvl w:val="3"/>
          <w:numId w:val="26"/>
        </w:numPr>
        <w:tabs>
          <w:tab w:val="left" w:pos="426"/>
        </w:tabs>
        <w:spacing w:line="240" w:lineRule="auto"/>
        <w:ind w:left="0" w:firstLine="0"/>
        <w:rPr>
          <w:b/>
          <w:sz w:val="25"/>
          <w:szCs w:val="25"/>
        </w:rPr>
      </w:pPr>
      <w:r w:rsidRPr="0078492B">
        <w:rPr>
          <w:sz w:val="25"/>
          <w:szCs w:val="25"/>
        </w:rPr>
        <w:t xml:space="preserve">Утвердить </w:t>
      </w:r>
      <w:proofErr w:type="gramStart"/>
      <w:r w:rsidRPr="0078492B">
        <w:rPr>
          <w:sz w:val="25"/>
          <w:szCs w:val="25"/>
        </w:rPr>
        <w:t>итоговую</w:t>
      </w:r>
      <w:proofErr w:type="gramEnd"/>
      <w:r w:rsidRPr="0078492B">
        <w:rPr>
          <w:sz w:val="25"/>
          <w:szCs w:val="25"/>
        </w:rPr>
        <w:t xml:space="preserve"> </w:t>
      </w:r>
      <w:proofErr w:type="spellStart"/>
      <w:r w:rsidRPr="0078492B">
        <w:rPr>
          <w:sz w:val="25"/>
          <w:szCs w:val="25"/>
        </w:rPr>
        <w:t>ранжировку</w:t>
      </w:r>
      <w:proofErr w:type="spellEnd"/>
      <w:r w:rsidRPr="0078492B">
        <w:rPr>
          <w:sz w:val="25"/>
          <w:szCs w:val="25"/>
        </w:rPr>
        <w:t xml:space="preserve"> заявок Участников</w:t>
      </w: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4116"/>
        <w:gridCol w:w="2388"/>
        <w:gridCol w:w="1825"/>
      </w:tblGrid>
      <w:tr w:rsidR="00C958A6" w:rsidRPr="00EB3969" w:rsidTr="007D5209">
        <w:trPr>
          <w:trHeight w:val="62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6" w:rsidRPr="00EB3969" w:rsidRDefault="00C958A6" w:rsidP="007D5209">
            <w:pPr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B3969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EB3969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B3969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6" w:rsidRPr="000A692E" w:rsidRDefault="00C958A6" w:rsidP="007D5209">
            <w:pPr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6" w:rsidRPr="000A692E" w:rsidRDefault="00C958A6" w:rsidP="007D5209">
            <w:pPr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Первоначальная 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цена </w:t>
            </w:r>
            <w:r>
              <w:rPr>
                <w:b/>
                <w:sz w:val="18"/>
                <w:szCs w:val="18"/>
                <w:lang w:eastAsia="en-US"/>
              </w:rPr>
              <w:t>заявки</w:t>
            </w: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0A692E">
              <w:rPr>
                <w:b/>
                <w:sz w:val="18"/>
                <w:szCs w:val="18"/>
                <w:lang w:eastAsia="en-US"/>
              </w:rPr>
              <w:t>,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 xml:space="preserve"> руб. без НДС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8A6" w:rsidRPr="000A692E" w:rsidRDefault="00C958A6" w:rsidP="007D5209">
            <w:pPr>
              <w:tabs>
                <w:tab w:val="left" w:pos="426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Окончательная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цена </w:t>
            </w:r>
            <w:r>
              <w:rPr>
                <w:b/>
                <w:sz w:val="18"/>
                <w:szCs w:val="18"/>
                <w:lang w:eastAsia="en-US"/>
              </w:rPr>
              <w:t>заявки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 xml:space="preserve">  </w:t>
            </w:r>
            <w:r w:rsidRPr="000A692E">
              <w:rPr>
                <w:b/>
                <w:sz w:val="18"/>
                <w:szCs w:val="18"/>
                <w:lang w:eastAsia="en-US"/>
              </w:rPr>
              <w:t>,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 xml:space="preserve"> руб. без НДС</w:t>
            </w:r>
          </w:p>
        </w:tc>
      </w:tr>
      <w:tr w:rsidR="00412ECE" w:rsidRPr="00E24AF7" w:rsidTr="00356353">
        <w:trPr>
          <w:trHeight w:val="59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CE" w:rsidRPr="001D10EF" w:rsidRDefault="00412ECE" w:rsidP="007D5209">
            <w:pPr>
              <w:tabs>
                <w:tab w:val="left" w:pos="426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D10EF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E" w:rsidRPr="00CC4873" w:rsidRDefault="00412ECE" w:rsidP="00B73704">
            <w:pPr>
              <w:spacing w:line="240" w:lineRule="auto"/>
              <w:ind w:firstLine="0"/>
              <w:rPr>
                <w:sz w:val="23"/>
                <w:szCs w:val="23"/>
              </w:rPr>
            </w:pPr>
            <w:proofErr w:type="gramStart"/>
            <w:r w:rsidRPr="00CC4873">
              <w:rPr>
                <w:b/>
                <w:i/>
                <w:sz w:val="23"/>
                <w:szCs w:val="23"/>
              </w:rPr>
              <w:t>Общество с ограниченной ответственностью "НЕВАЭНЕРГОПРОМ"</w:t>
            </w:r>
            <w:r w:rsidRPr="00CC4873">
              <w:rPr>
                <w:sz w:val="23"/>
                <w:szCs w:val="23"/>
              </w:rPr>
              <w:t xml:space="preserve"> (194100, Россия, г. Санкт - Петербург, пр.</w:t>
            </w:r>
            <w:proofErr w:type="gramEnd"/>
            <w:r w:rsidRPr="00CC4873">
              <w:rPr>
                <w:sz w:val="23"/>
                <w:szCs w:val="23"/>
              </w:rPr>
              <w:t xml:space="preserve"> Лесной, д. 63, лит. А, оф. 415)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CE" w:rsidRPr="00CC4873" w:rsidRDefault="00412ECE" w:rsidP="00412ECE">
            <w:pPr>
              <w:pStyle w:val="a9"/>
              <w:numPr>
                <w:ilvl w:val="0"/>
                <w:numId w:val="30"/>
              </w:numPr>
              <w:spacing w:line="240" w:lineRule="auto"/>
              <w:ind w:right="57"/>
              <w:jc w:val="center"/>
              <w:rPr>
                <w:sz w:val="23"/>
                <w:szCs w:val="23"/>
              </w:rPr>
            </w:pPr>
            <w:r w:rsidRPr="00CC4873">
              <w:rPr>
                <w:b/>
                <w:i/>
                <w:sz w:val="23"/>
                <w:szCs w:val="23"/>
              </w:rPr>
              <w:t>263 437,88</w:t>
            </w:r>
          </w:p>
          <w:p w:rsidR="00412ECE" w:rsidRPr="00CC4873" w:rsidRDefault="00412ECE" w:rsidP="00B73704">
            <w:pPr>
              <w:spacing w:line="240" w:lineRule="auto"/>
              <w:ind w:left="79" w:right="57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CE" w:rsidRPr="00CC4873" w:rsidRDefault="00412ECE" w:rsidP="00B7370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CC4873">
              <w:rPr>
                <w:b/>
                <w:i/>
                <w:sz w:val="23"/>
                <w:szCs w:val="23"/>
              </w:rPr>
              <w:t>21 627 844,66</w:t>
            </w:r>
          </w:p>
        </w:tc>
      </w:tr>
      <w:tr w:rsidR="00412ECE" w:rsidRPr="00E24AF7" w:rsidTr="00356353">
        <w:trPr>
          <w:trHeight w:val="9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ECE" w:rsidRPr="001D10EF" w:rsidRDefault="00412ECE" w:rsidP="007D5209">
            <w:pPr>
              <w:tabs>
                <w:tab w:val="left" w:pos="426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1D10EF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ECE" w:rsidRPr="00CC4873" w:rsidRDefault="00412ECE" w:rsidP="00B73704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CC4873">
              <w:rPr>
                <w:b/>
                <w:i/>
                <w:sz w:val="23"/>
                <w:szCs w:val="23"/>
              </w:rPr>
              <w:t>Общество с ограниченной ответственностью "ЭНЕРГОСПЕКТР"</w:t>
            </w:r>
            <w:r w:rsidRPr="00CC4873">
              <w:rPr>
                <w:sz w:val="23"/>
                <w:szCs w:val="23"/>
              </w:rPr>
              <w:t xml:space="preserve"> (690003, Россия, Приморский край,</w:t>
            </w:r>
            <w:proofErr w:type="gramStart"/>
            <w:r w:rsidRPr="00CC4873">
              <w:rPr>
                <w:sz w:val="23"/>
                <w:szCs w:val="23"/>
              </w:rPr>
              <w:t xml:space="preserve"> ,</w:t>
            </w:r>
            <w:proofErr w:type="gramEnd"/>
            <w:r w:rsidRPr="00CC4873">
              <w:rPr>
                <w:sz w:val="23"/>
                <w:szCs w:val="23"/>
              </w:rPr>
              <w:t xml:space="preserve"> г. Владивосток, ул. Станюковича, д. 1, офис 304)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CE" w:rsidRPr="00CC4873" w:rsidRDefault="00412ECE" w:rsidP="00412ECE">
            <w:pPr>
              <w:pStyle w:val="a9"/>
              <w:numPr>
                <w:ilvl w:val="0"/>
                <w:numId w:val="31"/>
              </w:numPr>
              <w:spacing w:line="240" w:lineRule="auto"/>
              <w:ind w:right="57"/>
              <w:rPr>
                <w:sz w:val="23"/>
                <w:szCs w:val="23"/>
              </w:rPr>
            </w:pPr>
            <w:r w:rsidRPr="00CC4873">
              <w:rPr>
                <w:b/>
                <w:i/>
                <w:sz w:val="23"/>
                <w:szCs w:val="23"/>
              </w:rPr>
              <w:t>323 877,88</w:t>
            </w:r>
          </w:p>
          <w:p w:rsidR="00412ECE" w:rsidRPr="00CC4873" w:rsidRDefault="00412ECE" w:rsidP="00B73704">
            <w:pPr>
              <w:spacing w:line="240" w:lineRule="auto"/>
              <w:ind w:left="79" w:right="57" w:firstLine="0"/>
              <w:jc w:val="center"/>
              <w:rPr>
                <w:sz w:val="23"/>
                <w:szCs w:val="23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ECE" w:rsidRPr="00CC4873" w:rsidRDefault="00412ECE" w:rsidP="00B7370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CC4873">
              <w:rPr>
                <w:b/>
                <w:i/>
                <w:sz w:val="23"/>
                <w:szCs w:val="23"/>
              </w:rPr>
              <w:t>21 900 149,07</w:t>
            </w:r>
          </w:p>
        </w:tc>
      </w:tr>
    </w:tbl>
    <w:p w:rsidR="00552103" w:rsidRPr="00AF6A38" w:rsidRDefault="00552103" w:rsidP="00552103">
      <w:pPr>
        <w:spacing w:line="240" w:lineRule="auto"/>
        <w:rPr>
          <w:b/>
          <w:sz w:val="25"/>
          <w:szCs w:val="25"/>
        </w:rPr>
      </w:pPr>
    </w:p>
    <w:p w:rsidR="00C958A6" w:rsidRPr="00C958A6" w:rsidRDefault="00C958A6" w:rsidP="00C958A6">
      <w:pPr>
        <w:tabs>
          <w:tab w:val="left" w:pos="426"/>
          <w:tab w:val="left" w:pos="975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C958A6">
        <w:rPr>
          <w:b/>
          <w:bCs/>
          <w:i/>
          <w:iCs/>
          <w:snapToGrid/>
          <w:sz w:val="25"/>
          <w:szCs w:val="25"/>
        </w:rPr>
        <w:t>ВОПРОС 3 «О выборе победителя конкурса»</w:t>
      </w:r>
    </w:p>
    <w:p w:rsidR="00412ECE" w:rsidRPr="00CC4873" w:rsidRDefault="00412ECE" w:rsidP="00412ECE">
      <w:pPr>
        <w:tabs>
          <w:tab w:val="num" w:pos="0"/>
          <w:tab w:val="left" w:pos="426"/>
          <w:tab w:val="left" w:pos="851"/>
        </w:tabs>
        <w:spacing w:line="240" w:lineRule="auto"/>
        <w:ind w:right="57" w:firstLine="0"/>
        <w:rPr>
          <w:sz w:val="24"/>
          <w:szCs w:val="24"/>
        </w:rPr>
      </w:pPr>
      <w:r w:rsidRPr="00CC4873">
        <w:rPr>
          <w:b/>
          <w:spacing w:val="4"/>
          <w:sz w:val="24"/>
          <w:szCs w:val="24"/>
        </w:rPr>
        <w:t>Признать</w:t>
      </w:r>
      <w:r w:rsidRPr="00CC4873">
        <w:rPr>
          <w:sz w:val="24"/>
          <w:szCs w:val="24"/>
        </w:rPr>
        <w:t xml:space="preserve"> Победителем открытого одноэтапного   конкурса (b2b-energo.ru) без предварительного квалификационного отбора </w:t>
      </w:r>
      <w:r w:rsidRPr="00CC4873">
        <w:rPr>
          <w:b/>
          <w:sz w:val="24"/>
          <w:szCs w:val="24"/>
        </w:rPr>
        <w:t xml:space="preserve">«Шкафы защиты, сигнализации, управления, измерения и контроля»,  </w:t>
      </w:r>
      <w:r w:rsidRPr="00CC4873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CC4873">
        <w:rPr>
          <w:sz w:val="24"/>
          <w:szCs w:val="24"/>
        </w:rPr>
        <w:t>ранжировке</w:t>
      </w:r>
      <w:proofErr w:type="spellEnd"/>
      <w:r w:rsidRPr="00CC4873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CC4873">
        <w:rPr>
          <w:b/>
          <w:i/>
          <w:sz w:val="24"/>
          <w:szCs w:val="24"/>
        </w:rPr>
        <w:t>Общество с ограниченной ответственностью "НЕВАЭНЕРГОПРОМ"</w:t>
      </w:r>
      <w:r w:rsidRPr="00CC4873">
        <w:rPr>
          <w:sz w:val="24"/>
          <w:szCs w:val="24"/>
        </w:rPr>
        <w:t xml:space="preserve"> (194100, Россия, г. Санкт - Петербург, пр.</w:t>
      </w:r>
      <w:proofErr w:type="gramEnd"/>
      <w:r w:rsidRPr="00CC4873">
        <w:rPr>
          <w:sz w:val="24"/>
          <w:szCs w:val="24"/>
        </w:rPr>
        <w:t xml:space="preserve"> Лесной, д. 63, лит. А, оф. 415) </w:t>
      </w:r>
      <w:r>
        <w:rPr>
          <w:sz w:val="24"/>
          <w:szCs w:val="24"/>
        </w:rPr>
        <w:t>(</w:t>
      </w:r>
      <w:r w:rsidRPr="00CC4873">
        <w:rPr>
          <w:i/>
          <w:sz w:val="24"/>
          <w:szCs w:val="24"/>
        </w:rPr>
        <w:t>производитель «НПФ «РАДИУС», РФ</w:t>
      </w:r>
      <w:r>
        <w:rPr>
          <w:sz w:val="24"/>
          <w:szCs w:val="24"/>
        </w:rPr>
        <w:t xml:space="preserve">) </w:t>
      </w:r>
      <w:r w:rsidRPr="00CC4873">
        <w:rPr>
          <w:sz w:val="24"/>
          <w:szCs w:val="24"/>
        </w:rPr>
        <w:t xml:space="preserve">на условиях: стоимость заявки  21 627 844,66  руб. без НДС (25 520 856,70  руб. с </w:t>
      </w:r>
      <w:proofErr w:type="spellStart"/>
      <w:r w:rsidRPr="00CC4873">
        <w:rPr>
          <w:sz w:val="24"/>
          <w:szCs w:val="24"/>
        </w:rPr>
        <w:t>учетом</w:t>
      </w:r>
      <w:proofErr w:type="spellEnd"/>
      <w:r w:rsidRPr="00CC4873">
        <w:rPr>
          <w:sz w:val="24"/>
          <w:szCs w:val="24"/>
        </w:rPr>
        <w:t xml:space="preserve"> НДС). </w:t>
      </w:r>
      <w:r w:rsidR="00C52E53" w:rsidRPr="00CC4873">
        <w:rPr>
          <w:color w:val="000000"/>
          <w:sz w:val="24"/>
          <w:szCs w:val="24"/>
        </w:rPr>
        <w:t>Срок завершения поставки: в течение 55 рабочих дней</w:t>
      </w:r>
      <w:proofErr w:type="gramStart"/>
      <w:r w:rsidR="00C52E53" w:rsidRPr="00CC4873">
        <w:rPr>
          <w:color w:val="000000"/>
          <w:sz w:val="24"/>
          <w:szCs w:val="24"/>
        </w:rPr>
        <w:t>.</w:t>
      </w:r>
      <w:proofErr w:type="gramEnd"/>
      <w:r w:rsidR="00C52E53" w:rsidRPr="00CC4873">
        <w:rPr>
          <w:color w:val="000000"/>
          <w:sz w:val="24"/>
          <w:szCs w:val="24"/>
        </w:rPr>
        <w:t xml:space="preserve"> </w:t>
      </w:r>
      <w:proofErr w:type="gramStart"/>
      <w:r w:rsidR="00C52E53" w:rsidRPr="00CC4873">
        <w:rPr>
          <w:color w:val="000000"/>
          <w:sz w:val="24"/>
          <w:szCs w:val="24"/>
        </w:rPr>
        <w:t>с</w:t>
      </w:r>
      <w:proofErr w:type="gramEnd"/>
      <w:r w:rsidR="00C52E53" w:rsidRPr="00CC4873">
        <w:rPr>
          <w:color w:val="000000"/>
          <w:sz w:val="24"/>
          <w:szCs w:val="24"/>
        </w:rPr>
        <w:t xml:space="preserve"> возможностью досрочной поставки</w:t>
      </w:r>
      <w:r w:rsidR="00C52E53">
        <w:rPr>
          <w:color w:val="000000"/>
          <w:sz w:val="24"/>
          <w:szCs w:val="24"/>
        </w:rPr>
        <w:t>, со дня подписания договора</w:t>
      </w:r>
      <w:r w:rsidRPr="00CC4873">
        <w:rPr>
          <w:sz w:val="24"/>
          <w:szCs w:val="24"/>
        </w:rPr>
        <w:t>. Условия оплаты: в течение 60 календарных дней с даты подписания акта сдачи-</w:t>
      </w:r>
      <w:proofErr w:type="spellStart"/>
      <w:r w:rsidRPr="00CC4873">
        <w:rPr>
          <w:sz w:val="24"/>
          <w:szCs w:val="24"/>
        </w:rPr>
        <w:t>приемки</w:t>
      </w:r>
      <w:proofErr w:type="spellEnd"/>
      <w:r w:rsidRPr="00CC4873">
        <w:rPr>
          <w:sz w:val="24"/>
          <w:szCs w:val="24"/>
        </w:rPr>
        <w:t xml:space="preserve"> оборудования, товарной накладной (ТОРГ-12). Гарантийный срок: 36 месяцев с момента ввода оборудования в эксплуатацию.</w:t>
      </w:r>
    </w:p>
    <w:p w:rsidR="00EA2401" w:rsidRDefault="00EA2401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2401" w:rsidRPr="00C54460" w:rsidRDefault="00EA2401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23"/>
        <w:gridCol w:w="4178"/>
      </w:tblGrid>
      <w:tr w:rsidR="00C02479" w:rsidRPr="00C54460" w:rsidTr="008C0F2E">
        <w:trPr>
          <w:trHeight w:val="177"/>
          <w:tblCellSpacing w:w="15" w:type="dxa"/>
        </w:trPr>
        <w:tc>
          <w:tcPr>
            <w:tcW w:w="5706" w:type="dxa"/>
          </w:tcPr>
          <w:p w:rsidR="00C02479" w:rsidRPr="00C54460" w:rsidRDefault="00C958A6" w:rsidP="00C958A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О</w:t>
            </w:r>
            <w:r w:rsidR="00C02479" w:rsidRPr="00C54460">
              <w:rPr>
                <w:b/>
                <w:bCs/>
                <w:sz w:val="24"/>
              </w:rPr>
              <w:t>тветственн</w:t>
            </w:r>
            <w:r>
              <w:rPr>
                <w:b/>
                <w:bCs/>
                <w:sz w:val="24"/>
              </w:rPr>
              <w:t>ый</w:t>
            </w:r>
            <w:r w:rsidR="00C02479" w:rsidRPr="00C54460">
              <w:rPr>
                <w:b/>
                <w:bCs/>
                <w:sz w:val="24"/>
              </w:rPr>
              <w:t xml:space="preserve"> секретар</w:t>
            </w:r>
            <w:r>
              <w:rPr>
                <w:b/>
                <w:bCs/>
                <w:sz w:val="24"/>
              </w:rPr>
              <w:t>ь</w:t>
            </w:r>
            <w:r w:rsidR="00C02479" w:rsidRPr="00C54460">
              <w:rPr>
                <w:b/>
                <w:bCs/>
                <w:sz w:val="24"/>
              </w:rPr>
              <w:t xml:space="preserve"> Закупочной комиссии</w:t>
            </w:r>
            <w:r w:rsidR="008C0F2E">
              <w:rPr>
                <w:b/>
                <w:bCs/>
                <w:sz w:val="24"/>
              </w:rPr>
              <w:t xml:space="preserve"> 2 уровня АО «ДРСК»</w:t>
            </w:r>
            <w:r w:rsidR="00C02479" w:rsidRPr="00C54460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53" w:type="dxa"/>
          </w:tcPr>
          <w:p w:rsid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  <w:p w:rsidR="008C0F2E" w:rsidRPr="008C0F2E" w:rsidRDefault="008C0F2E" w:rsidP="00C958A6">
            <w:pPr>
              <w:pStyle w:val="a6"/>
              <w:spacing w:before="0" w:line="240" w:lineRule="auto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</w:t>
            </w:r>
            <w:proofErr w:type="spellStart"/>
            <w:r w:rsidR="00C958A6">
              <w:rPr>
                <w:b/>
                <w:i/>
                <w:sz w:val="24"/>
              </w:rPr>
              <w:t>М.Г.Елисеева</w:t>
            </w:r>
            <w:proofErr w:type="spellEnd"/>
          </w:p>
        </w:tc>
      </w:tr>
      <w:tr w:rsidR="00C02479" w:rsidRPr="00C54460" w:rsidTr="008C0F2E">
        <w:trPr>
          <w:trHeight w:val="245"/>
          <w:tblCellSpacing w:w="15" w:type="dxa"/>
        </w:trPr>
        <w:tc>
          <w:tcPr>
            <w:tcW w:w="5706" w:type="dxa"/>
          </w:tcPr>
          <w:p w:rsidR="00C02479" w:rsidRPr="00C54460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53" w:type="dxa"/>
          </w:tcPr>
          <w:p w:rsidR="00C02479" w:rsidRPr="00C54460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8C0F2E" w:rsidRDefault="008C0F2E" w:rsidP="00BA70EB">
      <w:pPr>
        <w:spacing w:line="240" w:lineRule="auto"/>
        <w:ind w:firstLine="0"/>
        <w:rPr>
          <w:sz w:val="16"/>
          <w:szCs w:val="16"/>
        </w:rPr>
      </w:pPr>
    </w:p>
    <w:p w:rsidR="008C0F2E" w:rsidRDefault="008C0F2E" w:rsidP="00BA70EB">
      <w:pPr>
        <w:spacing w:line="240" w:lineRule="auto"/>
        <w:ind w:firstLine="0"/>
        <w:rPr>
          <w:sz w:val="16"/>
          <w:szCs w:val="16"/>
        </w:rPr>
      </w:pPr>
    </w:p>
    <w:p w:rsidR="008C0F2E" w:rsidRDefault="008C0F2E" w:rsidP="00BA70EB">
      <w:pPr>
        <w:spacing w:line="240" w:lineRule="auto"/>
        <w:ind w:firstLine="0"/>
        <w:rPr>
          <w:sz w:val="16"/>
          <w:szCs w:val="16"/>
        </w:rPr>
      </w:pPr>
    </w:p>
    <w:p w:rsidR="00DA3337" w:rsidRPr="008C0F2E" w:rsidRDefault="000E330B" w:rsidP="00BA70EB">
      <w:pPr>
        <w:spacing w:line="240" w:lineRule="auto"/>
        <w:ind w:firstLine="0"/>
        <w:rPr>
          <w:i/>
          <w:sz w:val="20"/>
        </w:rPr>
      </w:pPr>
      <w:r>
        <w:rPr>
          <w:i/>
          <w:sz w:val="20"/>
        </w:rPr>
        <w:t>Исп. Ирдуганова И.Н.</w:t>
      </w:r>
    </w:p>
    <w:p w:rsidR="00DA3337" w:rsidRPr="00DA3337" w:rsidRDefault="008C0F2E" w:rsidP="00C54460">
      <w:pPr>
        <w:tabs>
          <w:tab w:val="center" w:pos="4890"/>
        </w:tabs>
        <w:spacing w:line="240" w:lineRule="auto"/>
        <w:ind w:firstLine="0"/>
        <w:rPr>
          <w:sz w:val="16"/>
          <w:szCs w:val="16"/>
        </w:rPr>
      </w:pPr>
      <w:r w:rsidRPr="008C0F2E">
        <w:rPr>
          <w:i/>
          <w:sz w:val="20"/>
        </w:rPr>
        <w:t xml:space="preserve">(4162) </w:t>
      </w:r>
      <w:r w:rsidR="00DA3337" w:rsidRPr="008C0F2E">
        <w:rPr>
          <w:i/>
          <w:sz w:val="20"/>
        </w:rPr>
        <w:t>397-</w:t>
      </w:r>
      <w:r w:rsidR="000E330B">
        <w:rPr>
          <w:i/>
          <w:sz w:val="20"/>
        </w:rPr>
        <w:t>147</w:t>
      </w:r>
      <w:r w:rsidR="00C54460">
        <w:rPr>
          <w:sz w:val="16"/>
          <w:szCs w:val="16"/>
        </w:rPr>
        <w:tab/>
      </w:r>
    </w:p>
    <w:sectPr w:rsidR="00DA3337" w:rsidRPr="00DA3337" w:rsidSect="008C0F2E">
      <w:headerReference w:type="default" r:id="rId9"/>
      <w:footerReference w:type="default" r:id="rId10"/>
      <w:pgSz w:w="11906" w:h="16838"/>
      <w:pgMar w:top="284" w:right="849" w:bottom="127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836" w:rsidRDefault="00BC4836" w:rsidP="00355095">
      <w:pPr>
        <w:spacing w:line="240" w:lineRule="auto"/>
      </w:pPr>
      <w:r>
        <w:separator/>
      </w:r>
    </w:p>
  </w:endnote>
  <w:endnote w:type="continuationSeparator" w:id="0">
    <w:p w:rsidR="00BC4836" w:rsidRDefault="00BC483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B670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B670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836" w:rsidRDefault="00BC4836" w:rsidP="00355095">
      <w:pPr>
        <w:spacing w:line="240" w:lineRule="auto"/>
      </w:pPr>
      <w:r>
        <w:separator/>
      </w:r>
    </w:p>
  </w:footnote>
  <w:footnote w:type="continuationSeparator" w:id="0">
    <w:p w:rsidR="00BC4836" w:rsidRDefault="00BC483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16B5B"/>
    <w:multiLevelType w:val="hybridMultilevel"/>
    <w:tmpl w:val="918C133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324922"/>
    <w:multiLevelType w:val="hybridMultilevel"/>
    <w:tmpl w:val="DDD83736"/>
    <w:lvl w:ilvl="0" w:tplc="8966A21E">
      <w:start w:val="22"/>
      <w:numFmt w:val="decimal"/>
      <w:lvlText w:val="%1"/>
      <w:lvlJc w:val="left"/>
      <w:pPr>
        <w:ind w:left="43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0FC3E72"/>
    <w:multiLevelType w:val="hybridMultilevel"/>
    <w:tmpl w:val="60EEF20C"/>
    <w:lvl w:ilvl="0" w:tplc="0C7662F8">
      <w:start w:val="22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CA303C4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226EDF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4"/>
  </w:num>
  <w:num w:numId="5">
    <w:abstractNumId w:val="21"/>
  </w:num>
  <w:num w:numId="6">
    <w:abstractNumId w:val="3"/>
  </w:num>
  <w:num w:numId="7">
    <w:abstractNumId w:val="24"/>
  </w:num>
  <w:num w:numId="8">
    <w:abstractNumId w:val="18"/>
  </w:num>
  <w:num w:numId="9">
    <w:abstractNumId w:val="6"/>
  </w:num>
  <w:num w:numId="10">
    <w:abstractNumId w:val="23"/>
  </w:num>
  <w:num w:numId="11">
    <w:abstractNumId w:val="11"/>
  </w:num>
  <w:num w:numId="12">
    <w:abstractNumId w:val="17"/>
  </w:num>
  <w:num w:numId="13">
    <w:abstractNumId w:val="22"/>
  </w:num>
  <w:num w:numId="14">
    <w:abstractNumId w:val="20"/>
  </w:num>
  <w:num w:numId="15">
    <w:abstractNumId w:val="12"/>
  </w:num>
  <w:num w:numId="16">
    <w:abstractNumId w:val="26"/>
  </w:num>
  <w:num w:numId="17">
    <w:abstractNumId w:val="15"/>
  </w:num>
  <w:num w:numId="18">
    <w:abstractNumId w:val="8"/>
  </w:num>
  <w:num w:numId="19">
    <w:abstractNumId w:val="7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5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7D8"/>
    <w:rsid w:val="00033CF8"/>
    <w:rsid w:val="00036A5E"/>
    <w:rsid w:val="00040BFE"/>
    <w:rsid w:val="00043130"/>
    <w:rsid w:val="000471A8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B670B"/>
    <w:rsid w:val="000C1263"/>
    <w:rsid w:val="000C17A4"/>
    <w:rsid w:val="000C278C"/>
    <w:rsid w:val="000D12B2"/>
    <w:rsid w:val="000D18F2"/>
    <w:rsid w:val="000E24D8"/>
    <w:rsid w:val="000E330B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94E7A"/>
    <w:rsid w:val="001B13FD"/>
    <w:rsid w:val="001B37A3"/>
    <w:rsid w:val="001E33F9"/>
    <w:rsid w:val="001F001D"/>
    <w:rsid w:val="001F1045"/>
    <w:rsid w:val="001F16DB"/>
    <w:rsid w:val="001F428A"/>
    <w:rsid w:val="001F777B"/>
    <w:rsid w:val="00200CC3"/>
    <w:rsid w:val="002120C8"/>
    <w:rsid w:val="002120F0"/>
    <w:rsid w:val="00225162"/>
    <w:rsid w:val="002275BB"/>
    <w:rsid w:val="00227DAC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B3E94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3102F"/>
    <w:rsid w:val="00340BB7"/>
    <w:rsid w:val="00340D88"/>
    <w:rsid w:val="00347B50"/>
    <w:rsid w:val="00352406"/>
    <w:rsid w:val="00355095"/>
    <w:rsid w:val="00357C83"/>
    <w:rsid w:val="00366597"/>
    <w:rsid w:val="00367A84"/>
    <w:rsid w:val="00370CE0"/>
    <w:rsid w:val="0037307E"/>
    <w:rsid w:val="0038092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3F4641"/>
    <w:rsid w:val="004109CA"/>
    <w:rsid w:val="00412ECE"/>
    <w:rsid w:val="00416CFB"/>
    <w:rsid w:val="00423EB5"/>
    <w:rsid w:val="004249E0"/>
    <w:rsid w:val="00425DCF"/>
    <w:rsid w:val="00426977"/>
    <w:rsid w:val="00433072"/>
    <w:rsid w:val="004355A8"/>
    <w:rsid w:val="00445432"/>
    <w:rsid w:val="0045381B"/>
    <w:rsid w:val="00456E12"/>
    <w:rsid w:val="004579DA"/>
    <w:rsid w:val="00457B9E"/>
    <w:rsid w:val="00476103"/>
    <w:rsid w:val="00480849"/>
    <w:rsid w:val="00490A35"/>
    <w:rsid w:val="00492742"/>
    <w:rsid w:val="004932DB"/>
    <w:rsid w:val="0049333C"/>
    <w:rsid w:val="004A4816"/>
    <w:rsid w:val="004A606C"/>
    <w:rsid w:val="004B339B"/>
    <w:rsid w:val="004B7D7B"/>
    <w:rsid w:val="004C1EA3"/>
    <w:rsid w:val="004C7A63"/>
    <w:rsid w:val="004D1A37"/>
    <w:rsid w:val="004D6055"/>
    <w:rsid w:val="00502235"/>
    <w:rsid w:val="0050702A"/>
    <w:rsid w:val="00515CBE"/>
    <w:rsid w:val="00526FD4"/>
    <w:rsid w:val="00540E12"/>
    <w:rsid w:val="00547EE6"/>
    <w:rsid w:val="00551234"/>
    <w:rsid w:val="00552103"/>
    <w:rsid w:val="005529F7"/>
    <w:rsid w:val="0055309B"/>
    <w:rsid w:val="00560983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3153"/>
    <w:rsid w:val="005A4AD8"/>
    <w:rsid w:val="005B1491"/>
    <w:rsid w:val="005B5865"/>
    <w:rsid w:val="005C42FE"/>
    <w:rsid w:val="005D40F5"/>
    <w:rsid w:val="005D7BA8"/>
    <w:rsid w:val="005E1345"/>
    <w:rsid w:val="005E34D0"/>
    <w:rsid w:val="005F61A1"/>
    <w:rsid w:val="006131D1"/>
    <w:rsid w:val="00613EDC"/>
    <w:rsid w:val="006155BC"/>
    <w:rsid w:val="00615823"/>
    <w:rsid w:val="00615B39"/>
    <w:rsid w:val="006227C6"/>
    <w:rsid w:val="00622BD9"/>
    <w:rsid w:val="00624C69"/>
    <w:rsid w:val="006629E9"/>
    <w:rsid w:val="006700EB"/>
    <w:rsid w:val="0067093E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6ECA"/>
    <w:rsid w:val="00757186"/>
    <w:rsid w:val="007611D3"/>
    <w:rsid w:val="00761690"/>
    <w:rsid w:val="00771B04"/>
    <w:rsid w:val="0079337E"/>
    <w:rsid w:val="0079457B"/>
    <w:rsid w:val="007A0ACC"/>
    <w:rsid w:val="007A17AA"/>
    <w:rsid w:val="007B404E"/>
    <w:rsid w:val="007B697F"/>
    <w:rsid w:val="007C3379"/>
    <w:rsid w:val="007C4382"/>
    <w:rsid w:val="007C54CF"/>
    <w:rsid w:val="007C7352"/>
    <w:rsid w:val="007D6169"/>
    <w:rsid w:val="007D7B16"/>
    <w:rsid w:val="00807ED5"/>
    <w:rsid w:val="00817D6E"/>
    <w:rsid w:val="00835365"/>
    <w:rsid w:val="00841C1B"/>
    <w:rsid w:val="00861C62"/>
    <w:rsid w:val="008630C2"/>
    <w:rsid w:val="00864009"/>
    <w:rsid w:val="008759B3"/>
    <w:rsid w:val="00881A32"/>
    <w:rsid w:val="008843EE"/>
    <w:rsid w:val="008848D3"/>
    <w:rsid w:val="00886219"/>
    <w:rsid w:val="0088746E"/>
    <w:rsid w:val="0089485D"/>
    <w:rsid w:val="0089669B"/>
    <w:rsid w:val="008A5961"/>
    <w:rsid w:val="008A790E"/>
    <w:rsid w:val="008B4E73"/>
    <w:rsid w:val="008C0F2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3CE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0E54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1083F"/>
    <w:rsid w:val="00A14EE4"/>
    <w:rsid w:val="00A20713"/>
    <w:rsid w:val="00A31174"/>
    <w:rsid w:val="00A34429"/>
    <w:rsid w:val="00A40385"/>
    <w:rsid w:val="00A45BE3"/>
    <w:rsid w:val="00A56CAE"/>
    <w:rsid w:val="00A57A7B"/>
    <w:rsid w:val="00A62A51"/>
    <w:rsid w:val="00A632F7"/>
    <w:rsid w:val="00A66628"/>
    <w:rsid w:val="00A7116F"/>
    <w:rsid w:val="00A718D9"/>
    <w:rsid w:val="00A766D0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3016"/>
    <w:rsid w:val="00AF5B3A"/>
    <w:rsid w:val="00B001DD"/>
    <w:rsid w:val="00B006A9"/>
    <w:rsid w:val="00B12993"/>
    <w:rsid w:val="00B15D91"/>
    <w:rsid w:val="00B20409"/>
    <w:rsid w:val="00B21BBE"/>
    <w:rsid w:val="00B24CA1"/>
    <w:rsid w:val="00B26AFF"/>
    <w:rsid w:val="00B31A54"/>
    <w:rsid w:val="00B33EBA"/>
    <w:rsid w:val="00B36C9E"/>
    <w:rsid w:val="00B46BA5"/>
    <w:rsid w:val="00B53914"/>
    <w:rsid w:val="00B54AEB"/>
    <w:rsid w:val="00B57DE3"/>
    <w:rsid w:val="00B6781F"/>
    <w:rsid w:val="00B713E1"/>
    <w:rsid w:val="00B828AD"/>
    <w:rsid w:val="00B855FE"/>
    <w:rsid w:val="00B85D32"/>
    <w:rsid w:val="00B941E0"/>
    <w:rsid w:val="00BA42B9"/>
    <w:rsid w:val="00BA70EB"/>
    <w:rsid w:val="00BB4599"/>
    <w:rsid w:val="00BC4836"/>
    <w:rsid w:val="00BC5464"/>
    <w:rsid w:val="00BD1639"/>
    <w:rsid w:val="00BD196F"/>
    <w:rsid w:val="00BD1D36"/>
    <w:rsid w:val="00BE4E04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26FF1"/>
    <w:rsid w:val="00C438F5"/>
    <w:rsid w:val="00C52908"/>
    <w:rsid w:val="00C52E53"/>
    <w:rsid w:val="00C54460"/>
    <w:rsid w:val="00C55AD2"/>
    <w:rsid w:val="00C62488"/>
    <w:rsid w:val="00C62A3E"/>
    <w:rsid w:val="00C75C4C"/>
    <w:rsid w:val="00C77AD0"/>
    <w:rsid w:val="00C85263"/>
    <w:rsid w:val="00C9000A"/>
    <w:rsid w:val="00C90F2D"/>
    <w:rsid w:val="00C93DEA"/>
    <w:rsid w:val="00C958A6"/>
    <w:rsid w:val="00CA06B3"/>
    <w:rsid w:val="00CB0FB8"/>
    <w:rsid w:val="00CB5269"/>
    <w:rsid w:val="00CC5E95"/>
    <w:rsid w:val="00CE3F1D"/>
    <w:rsid w:val="00D05158"/>
    <w:rsid w:val="00D05F7D"/>
    <w:rsid w:val="00D26329"/>
    <w:rsid w:val="00D267B4"/>
    <w:rsid w:val="00D32317"/>
    <w:rsid w:val="00D427BB"/>
    <w:rsid w:val="00D43162"/>
    <w:rsid w:val="00D45C9E"/>
    <w:rsid w:val="00D54DB5"/>
    <w:rsid w:val="00D6053E"/>
    <w:rsid w:val="00D62D28"/>
    <w:rsid w:val="00D82055"/>
    <w:rsid w:val="00D85B2B"/>
    <w:rsid w:val="00D91435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7636"/>
    <w:rsid w:val="00E37973"/>
    <w:rsid w:val="00E40078"/>
    <w:rsid w:val="00E7299F"/>
    <w:rsid w:val="00E73818"/>
    <w:rsid w:val="00E7429D"/>
    <w:rsid w:val="00E77EC6"/>
    <w:rsid w:val="00E8314B"/>
    <w:rsid w:val="00EA23EA"/>
    <w:rsid w:val="00EA2401"/>
    <w:rsid w:val="00EB0EC9"/>
    <w:rsid w:val="00EB25E3"/>
    <w:rsid w:val="00EB2ACD"/>
    <w:rsid w:val="00EC3420"/>
    <w:rsid w:val="00EC703D"/>
    <w:rsid w:val="00ED0444"/>
    <w:rsid w:val="00ED72FB"/>
    <w:rsid w:val="00EE03E3"/>
    <w:rsid w:val="00EE052B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56CD4"/>
    <w:rsid w:val="00F63D93"/>
    <w:rsid w:val="00F6533B"/>
    <w:rsid w:val="00F779A3"/>
    <w:rsid w:val="00F84F75"/>
    <w:rsid w:val="00F85317"/>
    <w:rsid w:val="00F86B5D"/>
    <w:rsid w:val="00F87D3B"/>
    <w:rsid w:val="00F9166B"/>
    <w:rsid w:val="00F93586"/>
    <w:rsid w:val="00F96F29"/>
    <w:rsid w:val="00FA0D3F"/>
    <w:rsid w:val="00FA435A"/>
    <w:rsid w:val="00FA4FAF"/>
    <w:rsid w:val="00FA65A5"/>
    <w:rsid w:val="00FB61B4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117</cp:revision>
  <cp:lastPrinted>2016-12-26T05:26:00Z</cp:lastPrinted>
  <dcterms:created xsi:type="dcterms:W3CDTF">2014-08-07T23:18:00Z</dcterms:created>
  <dcterms:modified xsi:type="dcterms:W3CDTF">2016-12-28T02:57:00Z</dcterms:modified>
</cp:coreProperties>
</file>