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8C5E64" w:rsidRDefault="008C5E64" w:rsidP="0041756A">
      <w:pPr>
        <w:shd w:val="clear" w:color="auto" w:fill="FFFFFF"/>
        <w:tabs>
          <w:tab w:val="left" w:pos="1985"/>
          <w:tab w:val="left" w:leader="underscore" w:pos="9120"/>
        </w:tabs>
        <w:ind w:firstLine="567"/>
        <w:jc w:val="both"/>
        <w:rPr>
          <w:color w:val="000000"/>
          <w:sz w:val="22"/>
          <w:szCs w:val="22"/>
        </w:rPr>
      </w:pPr>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582409">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8E615C">
        <w:rPr>
          <w:color w:val="000000"/>
          <w:sz w:val="22"/>
          <w:szCs w:val="22"/>
        </w:rPr>
        <w:t>1</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582409">
        <w:rPr>
          <w:color w:val="000000"/>
          <w:sz w:val="22"/>
          <w:szCs w:val="22"/>
        </w:rPr>
        <w:t>ей</w:t>
      </w:r>
      <w:r w:rsidR="00D16353">
        <w:rPr>
          <w:color w:val="000000"/>
          <w:sz w:val="22"/>
          <w:szCs w:val="22"/>
        </w:rPr>
        <w:t xml:space="preserve">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DF11D8"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 xml:space="preserve">Технические характеристики поставляемого оборудования должны соответствовать техническим </w:t>
      </w:r>
      <w:r w:rsidR="00582409" w:rsidRPr="00CA155A">
        <w:rPr>
          <w:color w:val="000000"/>
          <w:sz w:val="22"/>
          <w:szCs w:val="22"/>
        </w:rPr>
        <w:t>требованиям,</w:t>
      </w:r>
      <w:r w:rsidR="001C5702">
        <w:rPr>
          <w:color w:val="000000"/>
          <w:sz w:val="22"/>
          <w:szCs w:val="22"/>
        </w:rPr>
        <w:t xml:space="preserve"> </w:t>
      </w:r>
      <w:r w:rsidR="00572426">
        <w:rPr>
          <w:color w:val="000000"/>
          <w:sz w:val="22"/>
          <w:szCs w:val="22"/>
        </w:rPr>
        <w:t>указанным в Приложениях</w:t>
      </w:r>
      <w:r w:rsidR="00D05240">
        <w:rPr>
          <w:color w:val="000000"/>
          <w:sz w:val="22"/>
          <w:szCs w:val="22"/>
        </w:rPr>
        <w:t xml:space="preserve"> №1</w:t>
      </w:r>
      <w:r w:rsidR="00572426">
        <w:rPr>
          <w:color w:val="000000"/>
          <w:sz w:val="22"/>
          <w:szCs w:val="22"/>
        </w:rPr>
        <w:t>, №2</w:t>
      </w:r>
      <w:r w:rsidR="00582409">
        <w:rPr>
          <w:color w:val="000000"/>
          <w:sz w:val="22"/>
          <w:szCs w:val="22"/>
        </w:rPr>
        <w:t>, №3, №4</w:t>
      </w:r>
      <w:r w:rsidR="00572426">
        <w:rPr>
          <w:color w:val="000000"/>
          <w:sz w:val="22"/>
          <w:szCs w:val="22"/>
        </w:rPr>
        <w:t xml:space="preserve"> к настоящему договору</w:t>
      </w:r>
      <w:r w:rsidR="002C78E9" w:rsidRPr="00CA155A">
        <w:rPr>
          <w:color w:val="000000"/>
          <w:sz w:val="22"/>
          <w:szCs w:val="22"/>
        </w:rPr>
        <w:t>.</w:t>
      </w:r>
    </w:p>
    <w:p w:rsidR="00DF11D8" w:rsidRPr="00DF11D8" w:rsidRDefault="00DF11D8" w:rsidP="00DF11D8">
      <w:pPr>
        <w:pStyle w:val="a8"/>
        <w:shd w:val="clear" w:color="auto" w:fill="FFFFFF"/>
        <w:tabs>
          <w:tab w:val="left" w:pos="709"/>
        </w:tabs>
        <w:ind w:left="284" w:right="17"/>
        <w:jc w:val="both"/>
        <w:rPr>
          <w:b/>
          <w:i/>
          <w:color w:val="FF0000"/>
          <w:sz w:val="22"/>
          <w:szCs w:val="22"/>
        </w:rPr>
      </w:pPr>
      <w:r w:rsidRPr="00DF11D8">
        <w:rPr>
          <w:b/>
          <w:i/>
          <w:color w:val="FF0000"/>
          <w:sz w:val="22"/>
          <w:szCs w:val="22"/>
        </w:rPr>
        <w:t xml:space="preserve">В случае предложения непроектного оборудования </w:t>
      </w:r>
      <w:r>
        <w:rPr>
          <w:b/>
          <w:i/>
          <w:color w:val="FF0000"/>
          <w:sz w:val="22"/>
          <w:szCs w:val="22"/>
        </w:rPr>
        <w:t>добавляется</w:t>
      </w:r>
      <w:r w:rsidRPr="00DF11D8">
        <w:rPr>
          <w:b/>
          <w:i/>
          <w:color w:val="FF0000"/>
          <w:sz w:val="22"/>
          <w:szCs w:val="22"/>
        </w:rPr>
        <w:t xml:space="preserve"> пункт:</w:t>
      </w:r>
    </w:p>
    <w:p w:rsidR="00782129" w:rsidRPr="00DF11D8" w:rsidRDefault="00782129" w:rsidP="00782129">
      <w:pPr>
        <w:pStyle w:val="a8"/>
        <w:numPr>
          <w:ilvl w:val="1"/>
          <w:numId w:val="13"/>
        </w:numPr>
        <w:shd w:val="clear" w:color="auto" w:fill="FFFFFF"/>
        <w:ind w:left="284" w:right="17" w:firstLine="284"/>
        <w:jc w:val="both"/>
        <w:rPr>
          <w:sz w:val="22"/>
          <w:szCs w:val="22"/>
        </w:rPr>
      </w:pPr>
      <w:r w:rsidRPr="00DF11D8">
        <w:rPr>
          <w:sz w:val="22"/>
          <w:szCs w:val="22"/>
        </w:rPr>
        <w:t>Опросные листы на оборудование (задание заводу на изготовление оборудования), выполненные в формате производителя, с указанием точной заводской номенклатуры разрабатываются проектной организацией в процессе корректировки исходного проекта. Согласование опросных листов (Покупателем) Грузополучателем осуществляет в рамках согласования корректированных проектных материалов в соответствии с разделом 2 настоящего договора</w:t>
      </w:r>
      <w:r w:rsidR="000B10FF" w:rsidRPr="00DF11D8">
        <w:rPr>
          <w:sz w:val="22"/>
          <w:szCs w:val="22"/>
        </w:rPr>
        <w:t xml:space="preserve"> </w:t>
      </w:r>
    </w:p>
    <w:p w:rsidR="00DF11D8" w:rsidRPr="000C3ADA" w:rsidRDefault="00DF11D8" w:rsidP="00DF11D8">
      <w:pPr>
        <w:pStyle w:val="a8"/>
        <w:shd w:val="clear" w:color="auto" w:fill="FFFFFF"/>
        <w:ind w:left="568" w:right="17"/>
        <w:jc w:val="both"/>
        <w:rPr>
          <w:sz w:val="22"/>
          <w:szCs w:val="22"/>
        </w:rPr>
      </w:pPr>
    </w:p>
    <w:p w:rsidR="00DF11D8" w:rsidRPr="00DF11D8" w:rsidRDefault="00DF11D8" w:rsidP="00DF11D8">
      <w:pPr>
        <w:pStyle w:val="a8"/>
        <w:shd w:val="clear" w:color="auto" w:fill="FFFFFF"/>
        <w:tabs>
          <w:tab w:val="left" w:pos="709"/>
        </w:tabs>
        <w:ind w:left="284" w:right="17"/>
        <w:jc w:val="both"/>
        <w:rPr>
          <w:b/>
          <w:i/>
          <w:color w:val="FF0000"/>
          <w:sz w:val="22"/>
          <w:szCs w:val="22"/>
        </w:rPr>
      </w:pPr>
      <w:r w:rsidRPr="00DF11D8">
        <w:rPr>
          <w:b/>
          <w:i/>
          <w:color w:val="FF0000"/>
          <w:sz w:val="22"/>
          <w:szCs w:val="22"/>
        </w:rPr>
        <w:t>В случае предложения непроектного оборудования добавляется раздел в следующей редакции:</w:t>
      </w:r>
    </w:p>
    <w:p w:rsidR="00DF11D8" w:rsidRPr="00DF11D8" w:rsidRDefault="00DF11D8" w:rsidP="00DF11D8">
      <w:pPr>
        <w:pStyle w:val="a8"/>
        <w:shd w:val="clear" w:color="auto" w:fill="FFFFFF"/>
        <w:ind w:left="568" w:right="17"/>
        <w:jc w:val="both"/>
        <w:rPr>
          <w:sz w:val="22"/>
          <w:szCs w:val="22"/>
        </w:rPr>
      </w:pPr>
    </w:p>
    <w:p w:rsidR="00782129" w:rsidRPr="00DF11D8" w:rsidRDefault="00DF11D8" w:rsidP="00DF11D8">
      <w:pPr>
        <w:pStyle w:val="a8"/>
        <w:shd w:val="clear" w:color="auto" w:fill="FFFFFF"/>
        <w:ind w:left="915" w:right="2"/>
        <w:jc w:val="center"/>
        <w:rPr>
          <w:b/>
          <w:bCs/>
          <w:i/>
          <w:iCs/>
          <w:color w:val="000000"/>
          <w:sz w:val="22"/>
          <w:szCs w:val="22"/>
        </w:rPr>
      </w:pPr>
      <w:r>
        <w:rPr>
          <w:b/>
          <w:bCs/>
          <w:i/>
          <w:iCs/>
          <w:color w:val="000000"/>
          <w:sz w:val="22"/>
          <w:szCs w:val="22"/>
        </w:rPr>
        <w:t>2.</w:t>
      </w:r>
      <w:r w:rsidR="00782129" w:rsidRPr="000B10FF">
        <w:rPr>
          <w:b/>
          <w:bCs/>
          <w:i/>
          <w:iCs/>
          <w:color w:val="000000"/>
          <w:sz w:val="22"/>
          <w:szCs w:val="22"/>
        </w:rPr>
        <w:t>УСЛОВИЯ ПЕРЕПРОЕКТИРОВАНИЯ</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2.1.</w:t>
      </w:r>
      <w:r w:rsidRPr="00EE3FC4">
        <w:rPr>
          <w:color w:val="000000"/>
          <w:sz w:val="22"/>
          <w:szCs w:val="22"/>
        </w:rPr>
        <w:t xml:space="preserve"> Поставщик, за счёт средств, предусмотренных в общей стоимости договора, обязуется</w:t>
      </w:r>
      <w:r w:rsidR="00572426">
        <w:rPr>
          <w:color w:val="000000"/>
          <w:sz w:val="22"/>
          <w:szCs w:val="22"/>
        </w:rPr>
        <w:t xml:space="preserve"> </w:t>
      </w:r>
      <w:r w:rsidR="00582409">
        <w:rPr>
          <w:color w:val="000000"/>
          <w:sz w:val="22"/>
          <w:szCs w:val="22"/>
        </w:rPr>
        <w:t xml:space="preserve">выполнить корректировку проекта </w:t>
      </w:r>
      <w:r w:rsidR="00572426" w:rsidRPr="00572426">
        <w:rPr>
          <w:b/>
          <w:i/>
          <w:color w:val="000000"/>
          <w:sz w:val="22"/>
          <w:szCs w:val="22"/>
        </w:rPr>
        <w:t>«Реконструкция ПС 35/10 Южная» разработанного  ООО «</w:t>
      </w:r>
      <w:proofErr w:type="spellStart"/>
      <w:r w:rsidR="00572426" w:rsidRPr="00572426">
        <w:rPr>
          <w:b/>
          <w:i/>
          <w:color w:val="000000"/>
          <w:sz w:val="22"/>
          <w:szCs w:val="22"/>
        </w:rPr>
        <w:t>Дальэлектропроект</w:t>
      </w:r>
      <w:proofErr w:type="spellEnd"/>
      <w:r w:rsidR="00572426" w:rsidRPr="00572426">
        <w:rPr>
          <w:b/>
          <w:i/>
          <w:color w:val="000000"/>
          <w:sz w:val="22"/>
          <w:szCs w:val="22"/>
        </w:rPr>
        <w:t>» г. Хабаровск</w:t>
      </w:r>
      <w:r w:rsidR="00582409">
        <w:rPr>
          <w:color w:val="000000"/>
          <w:sz w:val="22"/>
          <w:szCs w:val="22"/>
        </w:rPr>
        <w:t xml:space="preserve"> </w:t>
      </w:r>
      <w:r w:rsidRPr="00EE3FC4">
        <w:rPr>
          <w:color w:val="000000"/>
          <w:sz w:val="22"/>
          <w:szCs w:val="22"/>
        </w:rPr>
        <w:t>в части замены проектного оборудования на оборудование, предлагаемое к поставке. При корректировке исходного проекта должны быть учтены все разделы ПСД, в которые необходимо внести изменения связанные с использованием предложенного Поставщиком оборудования, в том числе в сметные расчёты, специф</w:t>
      </w:r>
      <w:r w:rsidR="00852C66">
        <w:rPr>
          <w:color w:val="000000"/>
          <w:sz w:val="22"/>
          <w:szCs w:val="22"/>
        </w:rPr>
        <w:t>икации</w:t>
      </w:r>
      <w:r w:rsidRPr="00EE3FC4">
        <w:rPr>
          <w:color w:val="000000"/>
          <w:sz w:val="22"/>
          <w:szCs w:val="22"/>
        </w:rPr>
        <w:t xml:space="preserve">.  </w:t>
      </w:r>
    </w:p>
    <w:p w:rsidR="008E6E0C" w:rsidRPr="008E6E0C"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2.2.</w:t>
      </w:r>
      <w:r w:rsidRPr="00EE3FC4">
        <w:rPr>
          <w:color w:val="000000"/>
          <w:sz w:val="22"/>
          <w:szCs w:val="22"/>
        </w:rPr>
        <w:t xml:space="preserve"> Исходными данными для перепроектирования является техническое задание на разработку проектной и рабочей докумен</w:t>
      </w:r>
      <w:r w:rsidR="008E6E0C">
        <w:rPr>
          <w:color w:val="000000"/>
          <w:sz w:val="22"/>
          <w:szCs w:val="22"/>
        </w:rPr>
        <w:t>т</w:t>
      </w:r>
      <w:r w:rsidR="00B81080">
        <w:rPr>
          <w:color w:val="000000"/>
          <w:sz w:val="22"/>
          <w:szCs w:val="22"/>
        </w:rPr>
        <w:t xml:space="preserve">ации, входящее в состав проекта </w:t>
      </w:r>
      <w:r w:rsidR="008E6E0C" w:rsidRPr="00572426">
        <w:rPr>
          <w:b/>
          <w:i/>
          <w:color w:val="000000"/>
          <w:sz w:val="22"/>
          <w:szCs w:val="22"/>
        </w:rPr>
        <w:t>«Реконструкция ПС 35/10 Южная» разработанного  ООО «</w:t>
      </w:r>
      <w:proofErr w:type="spellStart"/>
      <w:r w:rsidR="008E6E0C" w:rsidRPr="00572426">
        <w:rPr>
          <w:b/>
          <w:i/>
          <w:color w:val="000000"/>
          <w:sz w:val="22"/>
          <w:szCs w:val="22"/>
        </w:rPr>
        <w:t>Дальэлектропроект</w:t>
      </w:r>
      <w:proofErr w:type="spellEnd"/>
      <w:r w:rsidR="008E6E0C" w:rsidRPr="00572426">
        <w:rPr>
          <w:b/>
          <w:i/>
          <w:color w:val="000000"/>
          <w:sz w:val="22"/>
          <w:szCs w:val="22"/>
        </w:rPr>
        <w:t>» г. Хабаровск</w:t>
      </w:r>
      <w:r w:rsidR="00B81080">
        <w:rPr>
          <w:color w:val="000000"/>
          <w:sz w:val="22"/>
          <w:szCs w:val="22"/>
        </w:rPr>
        <w:t>.</w:t>
      </w:r>
    </w:p>
    <w:p w:rsidR="00DE6572" w:rsidRPr="008E6E0C" w:rsidRDefault="00782129" w:rsidP="00DE6572">
      <w:pPr>
        <w:shd w:val="clear" w:color="auto" w:fill="FFFFFF"/>
        <w:tabs>
          <w:tab w:val="left" w:pos="709"/>
        </w:tabs>
        <w:ind w:right="17"/>
        <w:jc w:val="both"/>
        <w:rPr>
          <w:color w:val="000000"/>
          <w:sz w:val="22"/>
          <w:szCs w:val="22"/>
        </w:rPr>
      </w:pPr>
      <w:r w:rsidRPr="00EE3FC4">
        <w:rPr>
          <w:b/>
          <w:color w:val="000000"/>
          <w:sz w:val="22"/>
          <w:szCs w:val="22"/>
        </w:rPr>
        <w:t xml:space="preserve">    2.3.</w:t>
      </w:r>
      <w:r w:rsidRPr="00EE3FC4">
        <w:rPr>
          <w:color w:val="000000"/>
          <w:sz w:val="22"/>
          <w:szCs w:val="22"/>
        </w:rPr>
        <w:t xml:space="preserve"> Покупатель (Грузополучатель) в срок не более 5 календарных дней после подписания договора предоста</w:t>
      </w:r>
      <w:r w:rsidR="00DE6572">
        <w:rPr>
          <w:color w:val="000000"/>
          <w:sz w:val="22"/>
          <w:szCs w:val="22"/>
        </w:rPr>
        <w:t>вляет в качестве исходных данных</w:t>
      </w:r>
      <w:r w:rsidRPr="00EE3FC4">
        <w:rPr>
          <w:color w:val="000000"/>
          <w:sz w:val="22"/>
          <w:szCs w:val="22"/>
        </w:rPr>
        <w:t xml:space="preserve"> для перепроектирования проект</w:t>
      </w:r>
      <w:r w:rsidR="00B81080">
        <w:rPr>
          <w:color w:val="000000"/>
          <w:sz w:val="22"/>
          <w:szCs w:val="22"/>
        </w:rPr>
        <w:t xml:space="preserve"> </w:t>
      </w:r>
      <w:r w:rsidR="00DE6572" w:rsidRPr="00572426">
        <w:rPr>
          <w:b/>
          <w:i/>
          <w:color w:val="000000"/>
          <w:sz w:val="22"/>
          <w:szCs w:val="22"/>
        </w:rPr>
        <w:t>«Реконструкция ПС 35/10 Южная» разработанного  ООО «</w:t>
      </w:r>
      <w:proofErr w:type="spellStart"/>
      <w:r w:rsidR="00DE6572" w:rsidRPr="00572426">
        <w:rPr>
          <w:b/>
          <w:i/>
          <w:color w:val="000000"/>
          <w:sz w:val="22"/>
          <w:szCs w:val="22"/>
        </w:rPr>
        <w:t>Дальэлектропроект</w:t>
      </w:r>
      <w:proofErr w:type="spellEnd"/>
      <w:r w:rsidR="00DE6572" w:rsidRPr="00572426">
        <w:rPr>
          <w:b/>
          <w:i/>
          <w:color w:val="000000"/>
          <w:sz w:val="22"/>
          <w:szCs w:val="22"/>
        </w:rPr>
        <w:t>» г. Хабаровск</w:t>
      </w:r>
      <w:r w:rsidR="00B81080">
        <w:rPr>
          <w:color w:val="000000"/>
          <w:sz w:val="22"/>
          <w:szCs w:val="22"/>
        </w:rPr>
        <w:t>.</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2.4. </w:t>
      </w:r>
      <w:r w:rsidRPr="00EE3FC4">
        <w:rPr>
          <w:color w:val="000000"/>
          <w:sz w:val="22"/>
          <w:szCs w:val="22"/>
        </w:rPr>
        <w:t>Поставщик обязуется в срок не более 30 календарных дней после получения данных для перепроектирования предоставить рабочую документацию с внесенными изменениями на согласование Покупателю (Грузополучателю).</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2.5.</w:t>
      </w:r>
      <w:r w:rsidRPr="00EE3FC4">
        <w:rPr>
          <w:color w:val="000000"/>
          <w:sz w:val="22"/>
          <w:szCs w:val="22"/>
        </w:rPr>
        <w:t xml:space="preserve"> Покупатель (Грузополучатель) в срок не более 15 календарных дней после получения корректированного проекта рассматривает и согласовывает предоставленные материалы или направляет Поставщику в письменном виде обоснованные замечания.</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2.6.</w:t>
      </w:r>
      <w:r w:rsidRPr="00EE3FC4">
        <w:rPr>
          <w:color w:val="000000"/>
          <w:sz w:val="22"/>
          <w:szCs w:val="22"/>
        </w:rPr>
        <w:t xml:space="preserve"> Поставщик обязан в срок не более 15 календарных дней устранить полученные замечания, обеспечить согласование номенклатуры поставляемого оборудования и корректированных проектных материалов с автором (разработчиком) исходного проекта и повторно  предоставить рабочую документацию на согласование Покупателю (Грузополучателю).</w:t>
      </w:r>
    </w:p>
    <w:p w:rsidR="00782129" w:rsidRPr="00E3145E" w:rsidRDefault="00782129" w:rsidP="00782129">
      <w:pPr>
        <w:shd w:val="clear" w:color="auto" w:fill="FFFFFF"/>
        <w:tabs>
          <w:tab w:val="left" w:pos="709"/>
        </w:tabs>
        <w:ind w:right="17"/>
        <w:jc w:val="both"/>
        <w:rPr>
          <w:sz w:val="22"/>
          <w:szCs w:val="22"/>
        </w:rPr>
      </w:pPr>
    </w:p>
    <w:p w:rsidR="00782129" w:rsidRPr="00782129" w:rsidRDefault="00782129" w:rsidP="00782129">
      <w:pPr>
        <w:shd w:val="clear" w:color="auto" w:fill="FFFFFF"/>
        <w:tabs>
          <w:tab w:val="left" w:pos="709"/>
        </w:tabs>
        <w:ind w:right="17"/>
        <w:jc w:val="both"/>
        <w:rPr>
          <w:sz w:val="22"/>
          <w:szCs w:val="22"/>
        </w:rPr>
      </w:pPr>
    </w:p>
    <w:p w:rsidR="002C78E9" w:rsidRPr="0041756A" w:rsidRDefault="00782129" w:rsidP="0041756A">
      <w:pPr>
        <w:shd w:val="clear" w:color="auto" w:fill="FFFFFF"/>
        <w:jc w:val="center"/>
        <w:rPr>
          <w:sz w:val="22"/>
          <w:szCs w:val="22"/>
        </w:rPr>
      </w:pPr>
      <w:r>
        <w:rPr>
          <w:b/>
          <w:bCs/>
          <w:i/>
          <w:iCs/>
          <w:color w:val="000000"/>
          <w:sz w:val="22"/>
          <w:szCs w:val="22"/>
        </w:rPr>
        <w:t>3</w:t>
      </w:r>
      <w:r w:rsidR="002C78E9" w:rsidRPr="0041756A">
        <w:rPr>
          <w:b/>
          <w:bCs/>
          <w:i/>
          <w:iCs/>
          <w:color w:val="000000"/>
          <w:sz w:val="22"/>
          <w:szCs w:val="22"/>
        </w:rPr>
        <w:t>.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DE6572">
        <w:rPr>
          <w:color w:val="000000"/>
          <w:sz w:val="22"/>
          <w:szCs w:val="22"/>
        </w:rPr>
        <w:t>ополучателями</w:t>
      </w:r>
      <w:r w:rsidR="008E615C">
        <w:rPr>
          <w:color w:val="000000"/>
          <w:sz w:val="22"/>
          <w:szCs w:val="22"/>
        </w:rPr>
        <w:t xml:space="preserve"> (филиал АО «ДРСК»</w:t>
      </w:r>
      <w:r w:rsidR="006F0CFB">
        <w:rPr>
          <w:color w:val="000000"/>
          <w:sz w:val="22"/>
          <w:szCs w:val="22"/>
        </w:rPr>
        <w:t xml:space="preserve"> </w:t>
      </w:r>
      <w:r w:rsidR="00DE6572">
        <w:rPr>
          <w:color w:val="000000"/>
          <w:sz w:val="22"/>
          <w:szCs w:val="22"/>
        </w:rPr>
        <w:t>«</w:t>
      </w:r>
      <w:r w:rsidR="008E615C">
        <w:rPr>
          <w:color w:val="000000"/>
          <w:sz w:val="22"/>
          <w:szCs w:val="22"/>
        </w:rPr>
        <w:t>Амурские электрические сети</w:t>
      </w:r>
      <w:r w:rsidR="00B81080">
        <w:rPr>
          <w:color w:val="000000"/>
          <w:sz w:val="22"/>
          <w:szCs w:val="22"/>
        </w:rPr>
        <w:t>»)</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00B81080">
        <w:rPr>
          <w:color w:val="000000"/>
          <w:sz w:val="22"/>
          <w:szCs w:val="22"/>
        </w:rPr>
        <w:t>я</w:t>
      </w:r>
      <w:r w:rsidRPr="0041756A">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8A09C7" w:rsidRDefault="002C78E9" w:rsidP="008A09C7">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оборудования</w:t>
      </w:r>
      <w:r w:rsidR="008A09C7" w:rsidRPr="008A09C7">
        <w:rPr>
          <w:color w:val="000000"/>
          <w:sz w:val="22"/>
          <w:szCs w:val="22"/>
        </w:rPr>
        <w:t>:</w:t>
      </w:r>
      <w:r w:rsidR="008A09C7">
        <w:rPr>
          <w:color w:val="000000"/>
          <w:sz w:val="22"/>
          <w:szCs w:val="22"/>
        </w:rPr>
        <w:t xml:space="preserve"> </w:t>
      </w:r>
      <w:r w:rsidR="00B81080">
        <w:rPr>
          <w:color w:val="000000"/>
          <w:sz w:val="22"/>
          <w:szCs w:val="22"/>
        </w:rPr>
        <w:t>_______________.</w:t>
      </w:r>
      <w:r w:rsidR="008A09C7">
        <w:rPr>
          <w:color w:val="000000"/>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lastRenderedPageBreak/>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D5510F" w:rsidRDefault="00D5510F" w:rsidP="00D5510F">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 накладные и иную документацию) в сроки и оформленные в порядке</w:t>
      </w:r>
      <w:r w:rsidR="007B7A6D" w:rsidRPr="00F940FD">
        <w:rPr>
          <w:sz w:val="22"/>
          <w:szCs w:val="22"/>
        </w:rPr>
        <w:t>,</w:t>
      </w:r>
      <w:r>
        <w:rPr>
          <w:sz w:val="22"/>
          <w:szCs w:val="22"/>
        </w:rPr>
        <w:t xml:space="preserve"> установленном законодательством РФ. </w:t>
      </w:r>
    </w:p>
    <w:p w:rsidR="002C78E9" w:rsidRPr="0041756A" w:rsidRDefault="00D5510F" w:rsidP="00D5510F">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Оборудования </w:t>
      </w:r>
      <w:r w:rsidRPr="00F940FD">
        <w:rPr>
          <w:sz w:val="22"/>
          <w:szCs w:val="22"/>
        </w:rPr>
        <w:t>без оригиналов документов,</w:t>
      </w:r>
      <w:r w:rsidR="00E557D4" w:rsidRPr="00F940FD">
        <w:rPr>
          <w:sz w:val="22"/>
          <w:szCs w:val="22"/>
        </w:rPr>
        <w:t xml:space="preserve"> указанных в п.3.7 договора,</w:t>
      </w:r>
      <w:r>
        <w:rPr>
          <w:sz w:val="22"/>
          <w:szCs w:val="22"/>
        </w:rPr>
        <w:t xml:space="preserve">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782129" w:rsidP="0041756A">
      <w:pPr>
        <w:shd w:val="clear" w:color="auto" w:fill="FFFFFF"/>
        <w:tabs>
          <w:tab w:val="left" w:pos="931"/>
        </w:tabs>
        <w:jc w:val="center"/>
        <w:rPr>
          <w:sz w:val="22"/>
          <w:szCs w:val="22"/>
        </w:rPr>
      </w:pPr>
      <w:r>
        <w:rPr>
          <w:b/>
          <w:bCs/>
          <w:i/>
          <w:iCs/>
          <w:color w:val="000000"/>
          <w:sz w:val="22"/>
          <w:szCs w:val="22"/>
        </w:rPr>
        <w:t>4</w:t>
      </w:r>
      <w:r w:rsidR="002C78E9" w:rsidRPr="0041756A">
        <w:rPr>
          <w:b/>
          <w:bCs/>
          <w:i/>
          <w:iCs/>
          <w:color w:val="000000"/>
          <w:sz w:val="22"/>
          <w:szCs w:val="22"/>
        </w:rPr>
        <w:t xml:space="preserve">. КАЧЕСТВО </w:t>
      </w:r>
      <w:r w:rsidR="00235112">
        <w:rPr>
          <w:b/>
          <w:bCs/>
          <w:i/>
          <w:iCs/>
          <w:color w:val="000000"/>
          <w:sz w:val="22"/>
          <w:szCs w:val="22"/>
        </w:rPr>
        <w:t>ОБОРУДОВАНИЯ</w:t>
      </w:r>
      <w:r w:rsidR="002C78E9" w:rsidRPr="0041756A">
        <w:rPr>
          <w:b/>
          <w:bCs/>
          <w:i/>
          <w:iCs/>
          <w:color w:val="000000"/>
          <w:sz w:val="22"/>
          <w:szCs w:val="22"/>
        </w:rPr>
        <w:t>, ПОРЯДОК ПРИЕМКИ</w:t>
      </w:r>
    </w:p>
    <w:p w:rsidR="002C78E9" w:rsidRPr="00831173"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w:t>
      </w:r>
      <w:bookmarkStart w:id="0" w:name="_GoBack"/>
      <w:bookmarkEnd w:id="0"/>
      <w:r w:rsidRPr="00E957EA">
        <w:rPr>
          <w:sz w:val="22"/>
          <w:szCs w:val="22"/>
        </w:rPr>
        <w:t>быть новым</w:t>
      </w:r>
      <w:r w:rsidR="008E615C">
        <w:rPr>
          <w:sz w:val="22"/>
          <w:szCs w:val="22"/>
        </w:rPr>
        <w:t xml:space="preserve"> 2016г.</w:t>
      </w:r>
      <w:r w:rsidRPr="00E957EA">
        <w:rPr>
          <w:sz w:val="22"/>
          <w:szCs w:val="22"/>
        </w:rPr>
        <w:t xml:space="preserve"> выпуска и ранее не использованным.</w:t>
      </w:r>
    </w:p>
    <w:p w:rsidR="0066400C" w:rsidRPr="00831173" w:rsidRDefault="001532B4" w:rsidP="0083117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831173">
        <w:rPr>
          <w:sz w:val="23"/>
          <w:szCs w:val="23"/>
        </w:rPr>
        <w:t>Гарантия на поставляемое оборудование должна распространяться не менее</w:t>
      </w:r>
      <w:proofErr w:type="gramStart"/>
      <w:r w:rsidRPr="00831173">
        <w:rPr>
          <w:sz w:val="23"/>
          <w:szCs w:val="23"/>
        </w:rPr>
        <w:t>,</w:t>
      </w:r>
      <w:proofErr w:type="gramEnd"/>
      <w:r w:rsidRPr="00831173">
        <w:rPr>
          <w:sz w:val="23"/>
          <w:szCs w:val="23"/>
        </w:rPr>
        <w:t xml:space="preserve"> чем на </w:t>
      </w:r>
      <w:r w:rsidRPr="00831173">
        <w:rPr>
          <w:b/>
          <w:sz w:val="23"/>
          <w:szCs w:val="23"/>
        </w:rPr>
        <w:t>__________________</w:t>
      </w:r>
      <w:r w:rsidRPr="00831173">
        <w:rPr>
          <w:i/>
          <w:sz w:val="23"/>
          <w:szCs w:val="23"/>
        </w:rPr>
        <w:t>.</w:t>
      </w:r>
      <w:r w:rsidRPr="00831173">
        <w:rPr>
          <w:sz w:val="23"/>
          <w:szCs w:val="23"/>
        </w:rPr>
        <w:t xml:space="preserve"> Время начала исчисления гарантийного срока – с момента ввода оборудования в эксплуатацию.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 </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w:t>
      </w:r>
      <w:r w:rsidR="00EE471B">
        <w:rPr>
          <w:color w:val="000000"/>
          <w:sz w:val="22"/>
          <w:szCs w:val="22"/>
        </w:rPr>
        <w:t>иза, проведенного согласно п. 4.6</w:t>
      </w:r>
      <w:r w:rsidR="0019257A">
        <w:rPr>
          <w:color w:val="000000"/>
          <w:sz w:val="22"/>
          <w:szCs w:val="22"/>
        </w:rPr>
        <w:t>.-</w:t>
      </w:r>
      <w:r w:rsidRPr="007E29E2">
        <w:rPr>
          <w:color w:val="000000"/>
          <w:sz w:val="22"/>
          <w:szCs w:val="22"/>
        </w:rPr>
        <w:t xml:space="preserve"> </w:t>
      </w:r>
      <w:r w:rsidR="00EE471B">
        <w:rPr>
          <w:color w:val="000000"/>
          <w:sz w:val="22"/>
          <w:szCs w:val="22"/>
        </w:rPr>
        <w:t>4</w:t>
      </w:r>
      <w:r w:rsidR="00F538C4">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 xml:space="preserve">В случае подтверждения факта недостатков все расходы, связанные с действиями, указанными в п. </w:t>
      </w:r>
      <w:r w:rsidR="00EE471B">
        <w:rPr>
          <w:color w:val="000000"/>
          <w:sz w:val="22"/>
          <w:szCs w:val="22"/>
        </w:rPr>
        <w:t>4</w:t>
      </w:r>
      <w:r w:rsidRPr="007E29E2">
        <w:rPr>
          <w:color w:val="000000"/>
          <w:sz w:val="22"/>
          <w:szCs w:val="22"/>
        </w:rPr>
        <w:t>.</w:t>
      </w:r>
      <w:r w:rsidR="00EE471B">
        <w:rPr>
          <w:color w:val="000000"/>
          <w:sz w:val="22"/>
          <w:szCs w:val="22"/>
        </w:rPr>
        <w:t>6</w:t>
      </w:r>
      <w:r w:rsidRPr="007E29E2">
        <w:rPr>
          <w:color w:val="000000"/>
          <w:sz w:val="22"/>
          <w:szCs w:val="22"/>
        </w:rPr>
        <w:t>.-</w:t>
      </w:r>
      <w:r w:rsidR="00EE471B">
        <w:rPr>
          <w:color w:val="000000"/>
          <w:sz w:val="22"/>
          <w:szCs w:val="22"/>
        </w:rPr>
        <w:t>4</w:t>
      </w:r>
      <w:r w:rsidRPr="007E29E2">
        <w:rPr>
          <w:color w:val="000000"/>
          <w:sz w:val="22"/>
          <w:szCs w:val="22"/>
        </w:rPr>
        <w:t>.</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w:t>
      </w:r>
      <w:r w:rsidR="00EE471B">
        <w:rPr>
          <w:color w:val="000000"/>
          <w:sz w:val="22"/>
          <w:szCs w:val="22"/>
        </w:rPr>
        <w:t>4</w:t>
      </w:r>
      <w:r w:rsidRPr="007E29E2">
        <w:rPr>
          <w:color w:val="000000"/>
          <w:sz w:val="22"/>
          <w:szCs w:val="22"/>
        </w:rPr>
        <w:t>.</w:t>
      </w:r>
      <w:r w:rsidR="0019257A">
        <w:rPr>
          <w:color w:val="000000"/>
          <w:sz w:val="22"/>
          <w:szCs w:val="22"/>
        </w:rPr>
        <w:t>8</w:t>
      </w:r>
      <w:r w:rsidRPr="007E29E2">
        <w:rPr>
          <w:color w:val="000000"/>
          <w:sz w:val="22"/>
          <w:szCs w:val="22"/>
        </w:rPr>
        <w:t>.-</w:t>
      </w:r>
      <w:r w:rsidR="00EE471B">
        <w:rPr>
          <w:color w:val="000000"/>
          <w:sz w:val="22"/>
          <w:szCs w:val="22"/>
        </w:rPr>
        <w:t>4</w:t>
      </w:r>
      <w:r w:rsidRPr="007E29E2">
        <w:rPr>
          <w:color w:val="000000"/>
          <w:sz w:val="22"/>
          <w:szCs w:val="22"/>
        </w:rPr>
        <w:t>.</w:t>
      </w:r>
      <w:r w:rsidR="00E9785F">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782129" w:rsidP="0041756A">
      <w:pPr>
        <w:shd w:val="clear" w:color="auto" w:fill="FFFFFF"/>
        <w:jc w:val="center"/>
        <w:rPr>
          <w:sz w:val="22"/>
          <w:szCs w:val="22"/>
        </w:rPr>
      </w:pPr>
      <w:r>
        <w:rPr>
          <w:b/>
          <w:bCs/>
          <w:i/>
          <w:iCs/>
          <w:color w:val="000000"/>
          <w:sz w:val="22"/>
          <w:szCs w:val="22"/>
        </w:rPr>
        <w:t>5</w:t>
      </w:r>
      <w:r w:rsidR="002C78E9" w:rsidRPr="0041756A">
        <w:rPr>
          <w:b/>
          <w:bCs/>
          <w:i/>
          <w:iCs/>
          <w:color w:val="000000"/>
          <w:sz w:val="22"/>
          <w:szCs w:val="22"/>
        </w:rPr>
        <w:t>. ПОРЯДОК РАСЧЕТОВ</w:t>
      </w:r>
    </w:p>
    <w:p w:rsidR="00FC73C4" w:rsidRDefault="00782129" w:rsidP="00782129">
      <w:pPr>
        <w:widowControl w:val="0"/>
        <w:shd w:val="clear" w:color="auto" w:fill="FFFFFF"/>
        <w:tabs>
          <w:tab w:val="left" w:pos="953"/>
        </w:tabs>
        <w:autoSpaceDE w:val="0"/>
        <w:autoSpaceDN w:val="0"/>
        <w:adjustRightInd w:val="0"/>
        <w:jc w:val="both"/>
        <w:rPr>
          <w:color w:val="000000"/>
          <w:sz w:val="22"/>
          <w:szCs w:val="22"/>
        </w:rPr>
      </w:pPr>
      <w:r>
        <w:rPr>
          <w:b/>
          <w:color w:val="000000"/>
          <w:sz w:val="22"/>
          <w:szCs w:val="22"/>
        </w:rPr>
        <w:t xml:space="preserve">     </w:t>
      </w:r>
      <w:r w:rsidRPr="00782129">
        <w:rPr>
          <w:b/>
          <w:color w:val="000000"/>
          <w:sz w:val="22"/>
          <w:szCs w:val="22"/>
        </w:rPr>
        <w:t>5.1.</w:t>
      </w:r>
      <w:r w:rsidR="002C78E9"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002C78E9" w:rsidRPr="00FC73C4">
        <w:rPr>
          <w:color w:val="000000"/>
          <w:sz w:val="22"/>
          <w:szCs w:val="22"/>
        </w:rPr>
        <w:t xml:space="preserve">составляет </w:t>
      </w:r>
      <w:r w:rsidR="002C78E9" w:rsidRPr="00FC73C4">
        <w:rPr>
          <w:b/>
          <w:color w:val="000000"/>
          <w:sz w:val="22"/>
          <w:szCs w:val="22"/>
        </w:rPr>
        <w:t xml:space="preserve"> ____________ руб</w:t>
      </w:r>
      <w:proofErr w:type="gramStart"/>
      <w:r w:rsidR="002C78E9" w:rsidRPr="00FC73C4">
        <w:rPr>
          <w:b/>
          <w:color w:val="000000"/>
          <w:sz w:val="22"/>
          <w:szCs w:val="22"/>
        </w:rPr>
        <w:t>.</w:t>
      </w:r>
      <w:r w:rsidR="002C78E9" w:rsidRPr="00FC73C4">
        <w:rPr>
          <w:color w:val="000000"/>
          <w:sz w:val="22"/>
          <w:szCs w:val="22"/>
        </w:rPr>
        <w:t xml:space="preserve"> (_______________) __ </w:t>
      </w:r>
      <w:proofErr w:type="gramEnd"/>
      <w:r w:rsidR="002C78E9" w:rsidRPr="00FC73C4">
        <w:rPr>
          <w:color w:val="000000"/>
          <w:sz w:val="22"/>
          <w:szCs w:val="22"/>
        </w:rPr>
        <w:t xml:space="preserve">копеек, в </w:t>
      </w:r>
      <w:proofErr w:type="spellStart"/>
      <w:r w:rsidR="002C78E9" w:rsidRPr="00FC73C4">
        <w:rPr>
          <w:color w:val="000000"/>
          <w:sz w:val="22"/>
          <w:szCs w:val="22"/>
        </w:rPr>
        <w:t>т.ч</w:t>
      </w:r>
      <w:proofErr w:type="spellEnd"/>
      <w:r w:rsidR="002C78E9" w:rsidRPr="00FC73C4">
        <w:rPr>
          <w:color w:val="000000"/>
          <w:sz w:val="22"/>
          <w:szCs w:val="22"/>
        </w:rPr>
        <w:t xml:space="preserve">. </w:t>
      </w:r>
      <w:r w:rsidR="002C78E9" w:rsidRPr="00FC73C4">
        <w:rPr>
          <w:b/>
          <w:color w:val="000000"/>
          <w:sz w:val="22"/>
          <w:szCs w:val="22"/>
        </w:rPr>
        <w:t>НДС 18 % - __________ руб.</w:t>
      </w:r>
      <w:r w:rsidR="002C78E9" w:rsidRPr="00FC73C4">
        <w:rPr>
          <w:color w:val="000000"/>
          <w:sz w:val="22"/>
          <w:szCs w:val="22"/>
        </w:rPr>
        <w:t xml:space="preserve"> с учетом  транспортных расходов. </w:t>
      </w:r>
    </w:p>
    <w:p w:rsidR="00FC73C4" w:rsidRPr="0041756A" w:rsidRDefault="00782129" w:rsidP="00FC73C4">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5</w:t>
      </w:r>
      <w:r w:rsidR="00FC73C4" w:rsidRPr="00FC73C4">
        <w:rPr>
          <w:b/>
          <w:color w:val="000000"/>
          <w:sz w:val="22"/>
          <w:szCs w:val="22"/>
        </w:rPr>
        <w:t>.2.</w:t>
      </w:r>
      <w:r w:rsidR="00FC73C4">
        <w:rPr>
          <w:color w:val="000000"/>
          <w:sz w:val="22"/>
          <w:szCs w:val="22"/>
        </w:rPr>
        <w:t xml:space="preserve"> </w:t>
      </w:r>
      <w:r w:rsidR="00FC73C4" w:rsidRPr="0041756A">
        <w:rPr>
          <w:color w:val="000000"/>
          <w:sz w:val="22"/>
          <w:szCs w:val="22"/>
        </w:rPr>
        <w:t xml:space="preserve">Форма оплаты - безналичный расчет платежным поручением. Оплата </w:t>
      </w:r>
      <w:r w:rsidR="00FC73C4">
        <w:rPr>
          <w:color w:val="000000"/>
          <w:sz w:val="22"/>
          <w:szCs w:val="22"/>
        </w:rPr>
        <w:t>за оборудование</w:t>
      </w:r>
      <w:r w:rsidR="00FC73C4" w:rsidRPr="0041756A">
        <w:rPr>
          <w:color w:val="000000"/>
          <w:sz w:val="22"/>
          <w:szCs w:val="22"/>
        </w:rPr>
        <w:t xml:space="preserve"> производится Покупателем</w:t>
      </w:r>
      <w:r w:rsidR="00CA2D61">
        <w:rPr>
          <w:color w:val="000000"/>
          <w:sz w:val="22"/>
          <w:szCs w:val="22"/>
        </w:rPr>
        <w:t xml:space="preserve"> путем</w:t>
      </w:r>
      <w:r w:rsidR="00FC73C4" w:rsidRPr="0041756A">
        <w:rPr>
          <w:color w:val="000000"/>
          <w:sz w:val="22"/>
          <w:szCs w:val="22"/>
        </w:rPr>
        <w:t xml:space="preserve">: </w:t>
      </w:r>
      <w:r w:rsidR="000E0EE1">
        <w:rPr>
          <w:b/>
          <w:i/>
          <w:color w:val="000000"/>
          <w:sz w:val="22"/>
          <w:szCs w:val="22"/>
        </w:rPr>
        <w:t xml:space="preserve">в течение 60 календарных дней </w:t>
      </w:r>
      <w:proofErr w:type="gramStart"/>
      <w:r w:rsidR="000E0EE1" w:rsidRPr="008E5C6B">
        <w:rPr>
          <w:rFonts w:eastAsia="Calibri"/>
          <w:b/>
          <w:i/>
          <w:sz w:val="22"/>
          <w:szCs w:val="22"/>
        </w:rPr>
        <w:t>с даты подписания</w:t>
      </w:r>
      <w:proofErr w:type="gramEnd"/>
      <w:r w:rsidR="000E0EE1" w:rsidRPr="008E5C6B">
        <w:rPr>
          <w:rFonts w:eastAsia="Calibri"/>
          <w:b/>
          <w:i/>
          <w:sz w:val="22"/>
          <w:szCs w:val="22"/>
        </w:rPr>
        <w:t xml:space="preserve"> </w:t>
      </w:r>
      <w:r w:rsidR="000E0EE1" w:rsidRPr="00F72A34">
        <w:rPr>
          <w:rFonts w:eastAsia="Calibri"/>
          <w:b/>
          <w:i/>
          <w:sz w:val="22"/>
          <w:szCs w:val="22"/>
        </w:rPr>
        <w:t xml:space="preserve">акта сдачи-приемки </w:t>
      </w:r>
      <w:r w:rsidR="000E0EE1">
        <w:rPr>
          <w:rFonts w:eastAsia="Calibri"/>
          <w:b/>
          <w:i/>
          <w:sz w:val="22"/>
          <w:szCs w:val="22"/>
        </w:rPr>
        <w:t>оборудования,</w:t>
      </w:r>
      <w:r w:rsidR="000E0EE1" w:rsidRPr="008E5C6B">
        <w:rPr>
          <w:rFonts w:eastAsia="Calibri"/>
          <w:b/>
          <w:i/>
          <w:sz w:val="22"/>
          <w:szCs w:val="22"/>
        </w:rPr>
        <w:t xml:space="preserve"> товарной накладной (ТОРГ-12)</w:t>
      </w:r>
      <w:r w:rsidR="00FC73C4" w:rsidRPr="0041756A">
        <w:rPr>
          <w:b/>
          <w:sz w:val="22"/>
          <w:szCs w:val="22"/>
        </w:rPr>
        <w:t>.</w:t>
      </w:r>
      <w:r w:rsidR="00FC73C4" w:rsidRPr="0041756A">
        <w:rPr>
          <w:sz w:val="22"/>
          <w:szCs w:val="22"/>
        </w:rPr>
        <w:t xml:space="preserve"> Срок оплаты  </w:t>
      </w:r>
      <w:r w:rsidR="00CA2D61">
        <w:rPr>
          <w:sz w:val="22"/>
          <w:szCs w:val="22"/>
        </w:rPr>
        <w:t xml:space="preserve">за поставленное оборудование </w:t>
      </w:r>
      <w:r w:rsidR="00FC73C4" w:rsidRPr="0041756A">
        <w:rPr>
          <w:sz w:val="22"/>
          <w:szCs w:val="22"/>
        </w:rPr>
        <w:t xml:space="preserve">может быть увеличен </w:t>
      </w:r>
      <w:r w:rsidR="00FD7827">
        <w:rPr>
          <w:sz w:val="22"/>
          <w:szCs w:val="22"/>
        </w:rPr>
        <w:t xml:space="preserve">Покупателем в одностороннем порядке </w:t>
      </w:r>
      <w:r w:rsidR="00FC73C4" w:rsidRPr="0041756A">
        <w:rPr>
          <w:sz w:val="22"/>
          <w:szCs w:val="22"/>
        </w:rPr>
        <w:t xml:space="preserve">на период просрочки поставки </w:t>
      </w:r>
      <w:r w:rsidR="00FC73C4">
        <w:rPr>
          <w:sz w:val="22"/>
          <w:szCs w:val="22"/>
        </w:rPr>
        <w:t>оборудования</w:t>
      </w:r>
      <w:r w:rsidR="00FC73C4" w:rsidRPr="0041756A">
        <w:rPr>
          <w:sz w:val="22"/>
          <w:szCs w:val="22"/>
        </w:rPr>
        <w:t xml:space="preserve">. </w:t>
      </w:r>
      <w:r w:rsidR="00FC73C4" w:rsidRPr="0041756A">
        <w:rPr>
          <w:color w:val="000000"/>
          <w:sz w:val="22"/>
          <w:szCs w:val="22"/>
        </w:rPr>
        <w:t xml:space="preserve"> Датой оплаты считается дата списания денежных сре</w:t>
      </w:r>
      <w:proofErr w:type="gramStart"/>
      <w:r w:rsidR="00FC73C4"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00FC73C4" w:rsidRPr="0041756A">
        <w:rPr>
          <w:color w:val="000000"/>
          <w:sz w:val="22"/>
          <w:szCs w:val="22"/>
        </w:rPr>
        <w:t xml:space="preserve"> счета Покупателя.</w:t>
      </w:r>
    </w:p>
    <w:p w:rsidR="00B523FF" w:rsidRPr="00F757E9" w:rsidRDefault="00782129"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5</w:t>
      </w:r>
      <w:r w:rsidR="00B523FF">
        <w:rPr>
          <w:b/>
          <w:color w:val="000000"/>
          <w:sz w:val="22"/>
          <w:szCs w:val="22"/>
        </w:rPr>
        <w:t>.</w:t>
      </w:r>
      <w:r w:rsidR="0071342F">
        <w:rPr>
          <w:b/>
          <w:color w:val="000000"/>
          <w:sz w:val="22"/>
          <w:szCs w:val="22"/>
        </w:rPr>
        <w:t>3</w:t>
      </w:r>
      <w:r w:rsidR="00B523FF">
        <w:rPr>
          <w:b/>
          <w:color w:val="000000"/>
          <w:sz w:val="22"/>
          <w:szCs w:val="22"/>
        </w:rPr>
        <w:t xml:space="preserve">. </w:t>
      </w:r>
      <w:r w:rsidR="00B523FF" w:rsidRPr="00F757E9">
        <w:rPr>
          <w:color w:val="000000"/>
          <w:sz w:val="22"/>
          <w:szCs w:val="22"/>
        </w:rPr>
        <w:t xml:space="preserve">По согласованию сторон, расчеты по настоящему договору допускаются иными формами, чем предусмотренными п. </w:t>
      </w:r>
      <w:r w:rsidR="00852C66">
        <w:rPr>
          <w:color w:val="000000"/>
          <w:sz w:val="22"/>
          <w:szCs w:val="22"/>
        </w:rPr>
        <w:t>5</w:t>
      </w:r>
      <w:r w:rsidR="00B523FF" w:rsidRPr="00F757E9">
        <w:rPr>
          <w:color w:val="000000"/>
          <w:sz w:val="22"/>
          <w:szCs w:val="22"/>
        </w:rPr>
        <w:t>.2. настоящего договора, если эти формы не запрещены действующим законодательством РФ.</w:t>
      </w:r>
    </w:p>
    <w:p w:rsidR="00B523FF" w:rsidRDefault="00782129"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Pr>
          <w:b/>
          <w:color w:val="000000"/>
          <w:sz w:val="22"/>
          <w:szCs w:val="22"/>
        </w:rPr>
        <w:t>5</w:t>
      </w:r>
      <w:r w:rsidR="0071342F" w:rsidRPr="0071342F">
        <w:rPr>
          <w:b/>
          <w:color w:val="000000"/>
          <w:sz w:val="22"/>
          <w:szCs w:val="22"/>
        </w:rPr>
        <w:t>.4.</w:t>
      </w:r>
      <w:r w:rsidR="0071342F">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334D3C" w:rsidRDefault="00782129" w:rsidP="00782129">
      <w:pPr>
        <w:widowControl w:val="0"/>
        <w:shd w:val="clear" w:color="auto" w:fill="FFFFFF"/>
        <w:tabs>
          <w:tab w:val="left" w:pos="0"/>
          <w:tab w:val="left" w:pos="284"/>
        </w:tabs>
        <w:autoSpaceDE w:val="0"/>
        <w:autoSpaceDN w:val="0"/>
        <w:adjustRightInd w:val="0"/>
        <w:jc w:val="both"/>
        <w:rPr>
          <w:color w:val="000000"/>
          <w:sz w:val="22"/>
          <w:szCs w:val="22"/>
        </w:rPr>
      </w:pPr>
      <w:r>
        <w:rPr>
          <w:b/>
          <w:color w:val="000000"/>
          <w:sz w:val="22"/>
          <w:szCs w:val="22"/>
        </w:rPr>
        <w:t xml:space="preserve">     </w:t>
      </w:r>
      <w:r w:rsidRPr="00782129">
        <w:rPr>
          <w:b/>
          <w:color w:val="000000"/>
          <w:sz w:val="22"/>
          <w:szCs w:val="22"/>
        </w:rPr>
        <w:t>5.5.</w:t>
      </w:r>
      <w:r w:rsidR="00FD7827" w:rsidRPr="00782129">
        <w:rPr>
          <w:color w:val="000000"/>
          <w:sz w:val="22"/>
          <w:szCs w:val="22"/>
        </w:rPr>
        <w:t xml:space="preserve"> Выставленные счета-фактуры (с обязательным указанием КПП грузополучателя) на обо</w:t>
      </w:r>
      <w:r w:rsidR="00831173">
        <w:rPr>
          <w:color w:val="000000"/>
          <w:sz w:val="22"/>
          <w:szCs w:val="22"/>
        </w:rPr>
        <w:t>р</w:t>
      </w:r>
      <w:r w:rsidR="00B81080">
        <w:rPr>
          <w:color w:val="000000"/>
          <w:sz w:val="22"/>
          <w:szCs w:val="22"/>
        </w:rPr>
        <w:t>удование, согласно спецификации</w:t>
      </w:r>
      <w:r w:rsidR="00FD7827" w:rsidRPr="00782129">
        <w:rPr>
          <w:color w:val="000000"/>
          <w:sz w:val="22"/>
          <w:szCs w:val="22"/>
        </w:rPr>
        <w:t xml:space="preserve"> № 1 настоящего договора, передаются Поставщиком Грузополучателю с обязательным отправлением копий в адрес Покупателя.</w:t>
      </w:r>
    </w:p>
    <w:p w:rsidR="00E557D4" w:rsidRPr="00782129" w:rsidRDefault="00E557D4" w:rsidP="00782129">
      <w:pPr>
        <w:widowControl w:val="0"/>
        <w:shd w:val="clear" w:color="auto" w:fill="FFFFFF"/>
        <w:tabs>
          <w:tab w:val="left" w:pos="0"/>
          <w:tab w:val="left" w:pos="284"/>
        </w:tabs>
        <w:autoSpaceDE w:val="0"/>
        <w:autoSpaceDN w:val="0"/>
        <w:adjustRightInd w:val="0"/>
        <w:jc w:val="both"/>
        <w:rPr>
          <w:color w:val="000000"/>
          <w:sz w:val="22"/>
          <w:szCs w:val="22"/>
        </w:rPr>
      </w:pPr>
    </w:p>
    <w:p w:rsidR="002C78E9" w:rsidRDefault="008E615C" w:rsidP="0041756A">
      <w:pPr>
        <w:shd w:val="clear" w:color="auto" w:fill="FFFFFF"/>
        <w:jc w:val="center"/>
        <w:rPr>
          <w:b/>
          <w:bCs/>
          <w:i/>
          <w:iCs/>
          <w:color w:val="000000"/>
          <w:sz w:val="22"/>
          <w:szCs w:val="22"/>
        </w:rPr>
      </w:pPr>
      <w:r>
        <w:rPr>
          <w:b/>
          <w:bCs/>
          <w:i/>
          <w:color w:val="000000"/>
          <w:sz w:val="22"/>
          <w:szCs w:val="22"/>
        </w:rPr>
        <w:t>6</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8E615C" w:rsidP="00BB1C88">
      <w:pPr>
        <w:ind w:firstLine="284"/>
        <w:jc w:val="both"/>
        <w:rPr>
          <w:color w:val="000000"/>
          <w:sz w:val="22"/>
          <w:szCs w:val="22"/>
        </w:rPr>
      </w:pPr>
      <w:r>
        <w:rPr>
          <w:b/>
          <w:color w:val="000000"/>
          <w:sz w:val="22"/>
          <w:szCs w:val="22"/>
        </w:rPr>
        <w:t>6</w:t>
      </w:r>
      <w:r w:rsidR="000F47AE" w:rsidRPr="000F47AE">
        <w:rPr>
          <w:b/>
          <w:color w:val="000000"/>
          <w:sz w:val="22"/>
          <w:szCs w:val="22"/>
        </w:rPr>
        <w:t>.</w:t>
      </w:r>
      <w:r w:rsidR="0078412F">
        <w:rPr>
          <w:b/>
          <w:color w:val="000000"/>
          <w:sz w:val="22"/>
          <w:szCs w:val="22"/>
        </w:rPr>
        <w:t>1</w:t>
      </w:r>
      <w:r w:rsidR="000F47AE" w:rsidRPr="000F47AE">
        <w:rPr>
          <w:color w:val="000000"/>
          <w:sz w:val="22"/>
          <w:szCs w:val="22"/>
        </w:rPr>
        <w:t>.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8E615C" w:rsidP="000F47AE">
      <w:pPr>
        <w:ind w:firstLine="284"/>
        <w:jc w:val="both"/>
        <w:rPr>
          <w:color w:val="000000"/>
          <w:sz w:val="22"/>
          <w:szCs w:val="22"/>
        </w:rPr>
      </w:pPr>
      <w:r>
        <w:rPr>
          <w:b/>
          <w:color w:val="000000"/>
          <w:sz w:val="22"/>
          <w:szCs w:val="22"/>
        </w:rPr>
        <w:t>6</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8E615C" w:rsidP="000F47AE">
      <w:pPr>
        <w:ind w:firstLine="284"/>
        <w:jc w:val="both"/>
        <w:rPr>
          <w:color w:val="000000"/>
          <w:sz w:val="22"/>
          <w:szCs w:val="22"/>
        </w:rPr>
      </w:pPr>
      <w:r>
        <w:rPr>
          <w:b/>
          <w:color w:val="000000"/>
          <w:sz w:val="22"/>
          <w:szCs w:val="22"/>
        </w:rPr>
        <w:t>6</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8E615C" w:rsidP="004F058C">
      <w:pPr>
        <w:tabs>
          <w:tab w:val="left" w:pos="284"/>
        </w:tabs>
        <w:ind w:firstLine="284"/>
        <w:jc w:val="both"/>
        <w:rPr>
          <w:color w:val="000000"/>
          <w:sz w:val="22"/>
          <w:szCs w:val="22"/>
        </w:rPr>
      </w:pPr>
      <w:r>
        <w:rPr>
          <w:b/>
          <w:color w:val="000000"/>
          <w:sz w:val="22"/>
          <w:szCs w:val="22"/>
        </w:rPr>
        <w:t>6</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8E615C" w:rsidP="000F47AE">
      <w:pPr>
        <w:ind w:firstLine="284"/>
        <w:jc w:val="both"/>
        <w:rPr>
          <w:color w:val="000000"/>
          <w:sz w:val="22"/>
          <w:szCs w:val="22"/>
        </w:rPr>
      </w:pPr>
      <w:r>
        <w:rPr>
          <w:b/>
          <w:color w:val="000000"/>
          <w:sz w:val="22"/>
          <w:szCs w:val="22"/>
        </w:rPr>
        <w:t>6</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0F47AE" w:rsidRDefault="008E615C" w:rsidP="000F47AE">
      <w:pPr>
        <w:tabs>
          <w:tab w:val="left" w:pos="284"/>
        </w:tabs>
        <w:ind w:firstLine="284"/>
        <w:jc w:val="both"/>
        <w:rPr>
          <w:b/>
          <w:color w:val="000000"/>
          <w:sz w:val="22"/>
          <w:szCs w:val="22"/>
        </w:rPr>
      </w:pPr>
      <w:r>
        <w:rPr>
          <w:b/>
          <w:color w:val="000000"/>
          <w:sz w:val="22"/>
          <w:szCs w:val="22"/>
        </w:rPr>
        <w:t>6</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BB1C88" w:rsidRPr="00BB1C88" w:rsidRDefault="00BB1C88" w:rsidP="000F47AE">
      <w:pPr>
        <w:shd w:val="clear" w:color="auto" w:fill="FFFFFF"/>
        <w:tabs>
          <w:tab w:val="left" w:pos="284"/>
        </w:tabs>
        <w:jc w:val="center"/>
        <w:rPr>
          <w:sz w:val="22"/>
          <w:szCs w:val="22"/>
        </w:rPr>
      </w:pPr>
    </w:p>
    <w:p w:rsidR="002C78E9" w:rsidRPr="0041756A" w:rsidRDefault="00D05240" w:rsidP="0041756A">
      <w:pPr>
        <w:shd w:val="clear" w:color="auto" w:fill="FFFFFF"/>
        <w:jc w:val="center"/>
        <w:rPr>
          <w:sz w:val="22"/>
          <w:szCs w:val="22"/>
        </w:rPr>
      </w:pPr>
      <w:r>
        <w:rPr>
          <w:b/>
          <w:bCs/>
          <w:i/>
          <w:iCs/>
          <w:color w:val="000000"/>
          <w:sz w:val="22"/>
          <w:szCs w:val="22"/>
        </w:rPr>
        <w:t>7</w:t>
      </w:r>
      <w:r w:rsidR="002C78E9" w:rsidRPr="0041756A">
        <w:rPr>
          <w:b/>
          <w:bCs/>
          <w:i/>
          <w:iCs/>
          <w:color w:val="000000"/>
          <w:sz w:val="22"/>
          <w:szCs w:val="22"/>
        </w:rPr>
        <w:t>. ФОРС-МАЖОР</w:t>
      </w:r>
    </w:p>
    <w:p w:rsidR="002C78E9" w:rsidRPr="0041756A" w:rsidRDefault="00D05240"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7</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 xml:space="preserve">Ни одна из сторон не несет ответственности перед другой стороной за невыполнение обязательств, </w:t>
      </w:r>
      <w:r w:rsidR="002C78E9" w:rsidRPr="0041756A">
        <w:rPr>
          <w:color w:val="000000"/>
          <w:sz w:val="22"/>
          <w:szCs w:val="22"/>
        </w:rPr>
        <w:lastRenderedPageBreak/>
        <w:t>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D05240">
        <w:rPr>
          <w:b/>
          <w:color w:val="000000"/>
          <w:sz w:val="22"/>
          <w:szCs w:val="22"/>
        </w:rPr>
        <w:t>7</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D05240"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7</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D05240" w:rsidP="0041756A">
      <w:pPr>
        <w:shd w:val="clear" w:color="auto" w:fill="FFFFFF"/>
        <w:tabs>
          <w:tab w:val="left" w:pos="931"/>
        </w:tabs>
        <w:jc w:val="center"/>
        <w:rPr>
          <w:sz w:val="22"/>
          <w:szCs w:val="22"/>
        </w:rPr>
      </w:pPr>
      <w:r>
        <w:rPr>
          <w:b/>
          <w:bCs/>
          <w:i/>
          <w:color w:val="000000"/>
          <w:sz w:val="22"/>
          <w:szCs w:val="22"/>
        </w:rPr>
        <w:t>8</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D05240" w:rsidP="005A0B91">
      <w:pPr>
        <w:pStyle w:val="a8"/>
        <w:shd w:val="clear" w:color="auto" w:fill="FFFFFF"/>
        <w:ind w:left="0" w:firstLine="284"/>
        <w:jc w:val="both"/>
        <w:rPr>
          <w:b/>
          <w:bCs/>
          <w:sz w:val="22"/>
          <w:szCs w:val="22"/>
        </w:rPr>
      </w:pPr>
      <w:r>
        <w:rPr>
          <w:b/>
          <w:sz w:val="22"/>
          <w:szCs w:val="22"/>
        </w:rPr>
        <w:t>8</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D05240" w:rsidP="005A0B91">
      <w:pPr>
        <w:pStyle w:val="a8"/>
        <w:shd w:val="clear" w:color="auto" w:fill="FFFFFF"/>
        <w:tabs>
          <w:tab w:val="left" w:pos="709"/>
        </w:tabs>
        <w:ind w:left="0" w:firstLine="284"/>
        <w:jc w:val="both"/>
        <w:rPr>
          <w:sz w:val="22"/>
          <w:szCs w:val="22"/>
        </w:rPr>
      </w:pPr>
      <w:r>
        <w:rPr>
          <w:b/>
          <w:sz w:val="22"/>
          <w:szCs w:val="22"/>
        </w:rPr>
        <w:t>8</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D05240" w:rsidP="000F2233">
      <w:pPr>
        <w:shd w:val="clear" w:color="auto" w:fill="FFFFFF"/>
        <w:tabs>
          <w:tab w:val="left" w:pos="709"/>
        </w:tabs>
        <w:ind w:firstLine="284"/>
        <w:jc w:val="both"/>
        <w:rPr>
          <w:b/>
          <w:bCs/>
          <w:sz w:val="22"/>
          <w:szCs w:val="22"/>
        </w:rPr>
      </w:pPr>
      <w:r>
        <w:rPr>
          <w:b/>
          <w:sz w:val="22"/>
          <w:szCs w:val="22"/>
        </w:rPr>
        <w:t>8</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D05240"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СРОК ДЕЙСТВИЯ ДОГОВОРА</w:t>
      </w:r>
    </w:p>
    <w:p w:rsidR="00C06A46" w:rsidRPr="0041756A" w:rsidRDefault="00D05240"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9</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A71FB5" w:rsidRPr="00A71FB5" w:rsidRDefault="00A71FB5" w:rsidP="00A71FB5">
      <w:pPr>
        <w:shd w:val="clear" w:color="auto" w:fill="FFFFFF"/>
        <w:jc w:val="center"/>
        <w:rPr>
          <w:sz w:val="22"/>
          <w:szCs w:val="22"/>
        </w:rPr>
      </w:pPr>
      <w:r w:rsidRPr="00A71FB5">
        <w:rPr>
          <w:b/>
          <w:bCs/>
          <w:i/>
          <w:iCs/>
          <w:color w:val="000000"/>
          <w:sz w:val="22"/>
          <w:szCs w:val="22"/>
        </w:rPr>
        <w:t>10. ОСОБЫЕ УСЛОВИЯ</w:t>
      </w:r>
    </w:p>
    <w:p w:rsidR="00A71FB5" w:rsidRPr="00A71FB5" w:rsidRDefault="00A71FB5" w:rsidP="00A71FB5">
      <w:pPr>
        <w:widowControl w:val="0"/>
        <w:shd w:val="clear" w:color="auto" w:fill="FFFFFF"/>
        <w:tabs>
          <w:tab w:val="left" w:pos="567"/>
        </w:tabs>
        <w:autoSpaceDE w:val="0"/>
        <w:autoSpaceDN w:val="0"/>
        <w:adjustRightInd w:val="0"/>
        <w:ind w:firstLine="284"/>
        <w:jc w:val="both"/>
        <w:rPr>
          <w:color w:val="000000"/>
          <w:sz w:val="22"/>
          <w:szCs w:val="22"/>
        </w:rPr>
      </w:pPr>
      <w:r w:rsidRPr="00A71FB5">
        <w:rPr>
          <w:b/>
          <w:color w:val="000000"/>
          <w:sz w:val="22"/>
          <w:szCs w:val="22"/>
        </w:rPr>
        <w:t>10.1.</w:t>
      </w:r>
      <w:r w:rsidRPr="00A71FB5">
        <w:rPr>
          <w:color w:val="000000"/>
          <w:sz w:val="22"/>
          <w:szCs w:val="22"/>
        </w:rPr>
        <w:t xml:space="preserve"> Настоящий договор составлен в двух  экземплярах, имеющих одинаковую юридическую силу,   по одному для каждой из сторон.</w:t>
      </w:r>
    </w:p>
    <w:p w:rsidR="00A71FB5" w:rsidRPr="00A71FB5" w:rsidRDefault="00A71FB5" w:rsidP="00A71FB5">
      <w:pPr>
        <w:shd w:val="clear" w:color="auto" w:fill="FFFFFF"/>
        <w:tabs>
          <w:tab w:val="left" w:pos="709"/>
        </w:tabs>
        <w:ind w:firstLine="284"/>
        <w:contextualSpacing/>
        <w:jc w:val="both"/>
        <w:rPr>
          <w:sz w:val="22"/>
          <w:szCs w:val="22"/>
        </w:rPr>
      </w:pPr>
      <w:r w:rsidRPr="00A71FB5">
        <w:rPr>
          <w:b/>
          <w:sz w:val="22"/>
          <w:szCs w:val="22"/>
        </w:rPr>
        <w:t>10.2.</w:t>
      </w:r>
      <w:r w:rsidRPr="00A71FB5">
        <w:rPr>
          <w:sz w:val="22"/>
          <w:szCs w:val="22"/>
        </w:rPr>
        <w:t xml:space="preserve">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п.10.3. </w:t>
      </w:r>
    </w:p>
    <w:p w:rsidR="00A71FB5" w:rsidRPr="00A71FB5" w:rsidRDefault="00A71FB5" w:rsidP="00A71FB5">
      <w:pPr>
        <w:shd w:val="clear" w:color="auto" w:fill="FFFFFF"/>
        <w:tabs>
          <w:tab w:val="left" w:pos="567"/>
        </w:tabs>
        <w:ind w:firstLine="284"/>
        <w:contextualSpacing/>
        <w:jc w:val="both"/>
        <w:rPr>
          <w:sz w:val="22"/>
          <w:szCs w:val="22"/>
        </w:rPr>
      </w:pPr>
      <w:r w:rsidRPr="00A71FB5">
        <w:rPr>
          <w:b/>
          <w:sz w:val="22"/>
          <w:szCs w:val="22"/>
        </w:rPr>
        <w:t>10.3.</w:t>
      </w:r>
      <w:r w:rsidRPr="00A71FB5">
        <w:rPr>
          <w:sz w:val="22"/>
          <w:szCs w:val="22"/>
        </w:rPr>
        <w:t xml:space="preserve">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71FB5" w:rsidRPr="00A71FB5" w:rsidRDefault="00A71FB5" w:rsidP="00A71FB5">
      <w:pPr>
        <w:shd w:val="clear" w:color="auto" w:fill="FFFFFF"/>
        <w:tabs>
          <w:tab w:val="left" w:pos="924"/>
        </w:tabs>
        <w:ind w:firstLine="556"/>
        <w:jc w:val="both"/>
        <w:rPr>
          <w:sz w:val="22"/>
          <w:szCs w:val="22"/>
        </w:rPr>
      </w:pPr>
      <w:r w:rsidRPr="00A71FB5">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71FB5" w:rsidRPr="00A71FB5" w:rsidRDefault="00A71FB5" w:rsidP="00A71FB5">
      <w:pPr>
        <w:widowControl w:val="0"/>
        <w:shd w:val="clear" w:color="auto" w:fill="FFFFFF"/>
        <w:tabs>
          <w:tab w:val="left" w:pos="709"/>
        </w:tabs>
        <w:autoSpaceDE w:val="0"/>
        <w:autoSpaceDN w:val="0"/>
        <w:adjustRightInd w:val="0"/>
        <w:ind w:firstLine="284"/>
        <w:jc w:val="both"/>
        <w:rPr>
          <w:color w:val="000000"/>
          <w:sz w:val="22"/>
          <w:szCs w:val="22"/>
        </w:rPr>
      </w:pPr>
      <w:r w:rsidRPr="00A71FB5">
        <w:rPr>
          <w:b/>
          <w:color w:val="000000"/>
          <w:sz w:val="22"/>
          <w:szCs w:val="22"/>
        </w:rPr>
        <w:t>10.4.</w:t>
      </w:r>
      <w:r w:rsidRPr="00A71FB5">
        <w:rPr>
          <w:color w:val="000000"/>
          <w:sz w:val="22"/>
          <w:szCs w:val="22"/>
        </w:rPr>
        <w:t xml:space="preserve"> Право собственности на поставленное оборудование переходит к Покупателю с момента получения оборудования на складе Грузополучателя.</w:t>
      </w:r>
    </w:p>
    <w:p w:rsidR="00A71FB5" w:rsidRPr="00A71FB5" w:rsidRDefault="00A71FB5" w:rsidP="00A71FB5">
      <w:pPr>
        <w:shd w:val="clear" w:color="auto" w:fill="FFFFFF"/>
        <w:tabs>
          <w:tab w:val="left" w:pos="709"/>
        </w:tabs>
        <w:ind w:firstLine="284"/>
        <w:contextualSpacing/>
        <w:jc w:val="both"/>
        <w:rPr>
          <w:sz w:val="22"/>
          <w:szCs w:val="22"/>
        </w:rPr>
      </w:pPr>
      <w:r w:rsidRPr="00A71FB5">
        <w:rPr>
          <w:b/>
          <w:color w:val="000000"/>
          <w:sz w:val="22"/>
          <w:szCs w:val="22"/>
        </w:rPr>
        <w:t>10.5.</w:t>
      </w:r>
      <w:r w:rsidRPr="00A71FB5">
        <w:rPr>
          <w:color w:val="000000"/>
          <w:sz w:val="22"/>
          <w:szCs w:val="22"/>
        </w:rPr>
        <w:t xml:space="preserve">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71FB5" w:rsidRPr="00A71FB5" w:rsidRDefault="00A71FB5" w:rsidP="00A71FB5">
      <w:pPr>
        <w:shd w:val="clear" w:color="auto" w:fill="FFFFFF"/>
        <w:tabs>
          <w:tab w:val="left" w:pos="709"/>
          <w:tab w:val="left" w:pos="996"/>
        </w:tabs>
        <w:ind w:firstLine="284"/>
        <w:contextualSpacing/>
        <w:jc w:val="both"/>
        <w:rPr>
          <w:sz w:val="22"/>
          <w:szCs w:val="22"/>
        </w:rPr>
      </w:pPr>
      <w:r w:rsidRPr="00A71FB5">
        <w:rPr>
          <w:b/>
          <w:sz w:val="22"/>
          <w:szCs w:val="22"/>
        </w:rPr>
        <w:t>10.6.</w:t>
      </w:r>
      <w:r w:rsidRPr="00A71FB5">
        <w:rPr>
          <w:sz w:val="22"/>
          <w:szCs w:val="22"/>
        </w:rPr>
        <w:t xml:space="preserve"> Не позднее 5 (пяти) календарных дней с момента заключения договора Поставщик  обязан предоставить Покупа</w:t>
      </w:r>
      <w:r w:rsidR="00B81080">
        <w:rPr>
          <w:sz w:val="22"/>
          <w:szCs w:val="22"/>
        </w:rPr>
        <w:t>телю  информацию (Приложение № 5</w:t>
      </w:r>
      <w:r w:rsidRPr="00A71FB5">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w:t>
      </w:r>
      <w:r w:rsidRPr="00A71FB5">
        <w:rPr>
          <w:sz w:val="22"/>
          <w:szCs w:val="22"/>
        </w:rPr>
        <w:lastRenderedPageBreak/>
        <w:t>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71FB5" w:rsidRPr="00A71FB5" w:rsidRDefault="00A71FB5" w:rsidP="00A71FB5">
      <w:pPr>
        <w:tabs>
          <w:tab w:val="left" w:pos="709"/>
        </w:tabs>
        <w:ind w:firstLine="284"/>
        <w:contextualSpacing/>
        <w:jc w:val="both"/>
        <w:rPr>
          <w:sz w:val="22"/>
          <w:szCs w:val="22"/>
        </w:rPr>
      </w:pPr>
      <w:r w:rsidRPr="00A71FB5">
        <w:rPr>
          <w:b/>
          <w:sz w:val="22"/>
          <w:szCs w:val="22"/>
        </w:rPr>
        <w:t>10.7.</w:t>
      </w:r>
      <w:r w:rsidRPr="00A71FB5">
        <w:rPr>
          <w:sz w:val="22"/>
          <w:szCs w:val="22"/>
        </w:rPr>
        <w:t xml:space="preserve"> 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w:t>
      </w:r>
      <w:r w:rsidR="00B81080">
        <w:rPr>
          <w:sz w:val="22"/>
          <w:szCs w:val="22"/>
        </w:rPr>
        <w:t>по форме согласно Приложению № 6</w:t>
      </w:r>
      <w:r w:rsidRPr="00A71FB5">
        <w:rPr>
          <w:sz w:val="22"/>
          <w:szCs w:val="22"/>
        </w:rPr>
        <w:t xml:space="preserve"> к настоящему Договору.</w:t>
      </w:r>
    </w:p>
    <w:p w:rsidR="00A71FB5" w:rsidRPr="00A71FB5" w:rsidRDefault="00A71FB5" w:rsidP="00A71FB5">
      <w:pPr>
        <w:tabs>
          <w:tab w:val="left" w:pos="284"/>
        </w:tabs>
        <w:ind w:firstLine="284"/>
        <w:rPr>
          <w:b/>
          <w:i/>
          <w:iCs/>
          <w:color w:val="002060"/>
          <w:sz w:val="22"/>
          <w:szCs w:val="22"/>
        </w:rPr>
      </w:pPr>
      <w:r w:rsidRPr="00A71FB5">
        <w:rPr>
          <w:b/>
          <w:sz w:val="22"/>
          <w:szCs w:val="22"/>
        </w:rPr>
        <w:t>10</w:t>
      </w:r>
      <w:r w:rsidRPr="00A71FB5">
        <w:rPr>
          <w:rFonts w:eastAsia="Lucida Sans Unicode"/>
          <w:b/>
          <w:kern w:val="2"/>
          <w:sz w:val="22"/>
          <w:szCs w:val="22"/>
        </w:rPr>
        <w:t>.8.</w:t>
      </w:r>
      <w:r w:rsidRPr="00A71FB5">
        <w:rPr>
          <w:rFonts w:eastAsia="Lucida Sans Unicode"/>
          <w:kern w:val="2"/>
          <w:sz w:val="22"/>
          <w:szCs w:val="22"/>
        </w:rPr>
        <w:t xml:space="preserve"> Стороны принимают «антикоррупционную огово</w:t>
      </w:r>
      <w:r w:rsidR="00B81080">
        <w:rPr>
          <w:rFonts w:eastAsia="Lucida Sans Unicode"/>
          <w:kern w:val="2"/>
          <w:sz w:val="22"/>
          <w:szCs w:val="22"/>
        </w:rPr>
        <w:t>рку», указанную в Приложении № 7</w:t>
      </w:r>
      <w:r w:rsidRPr="00A71FB5">
        <w:rPr>
          <w:rFonts w:eastAsia="Lucida Sans Unicode"/>
          <w:kern w:val="2"/>
          <w:sz w:val="22"/>
          <w:szCs w:val="22"/>
        </w:rPr>
        <w:t xml:space="preserve"> к договору</w:t>
      </w:r>
      <w:r w:rsidRPr="00A71FB5">
        <w:rPr>
          <w:b/>
          <w:i/>
          <w:iCs/>
          <w:color w:val="002060"/>
          <w:sz w:val="22"/>
          <w:szCs w:val="22"/>
        </w:rPr>
        <w:t xml:space="preserve">.            </w:t>
      </w:r>
    </w:p>
    <w:p w:rsidR="00A71FB5" w:rsidRPr="00A71FB5" w:rsidRDefault="00831173" w:rsidP="00831173">
      <w:pPr>
        <w:widowControl w:val="0"/>
        <w:tabs>
          <w:tab w:val="left" w:pos="993"/>
        </w:tabs>
        <w:suppressAutoHyphens/>
        <w:jc w:val="both"/>
        <w:rPr>
          <w:sz w:val="22"/>
          <w:szCs w:val="22"/>
        </w:rPr>
      </w:pPr>
      <w:r>
        <w:rPr>
          <w:rFonts w:eastAsia="Lucida Sans Unicode"/>
          <w:b/>
          <w:i/>
          <w:color w:val="002060"/>
          <w:kern w:val="2"/>
          <w:sz w:val="22"/>
          <w:szCs w:val="22"/>
        </w:rPr>
        <w:t xml:space="preserve">     </w:t>
      </w:r>
      <w:r>
        <w:rPr>
          <w:b/>
          <w:sz w:val="22"/>
          <w:szCs w:val="22"/>
        </w:rPr>
        <w:t>10.9</w:t>
      </w:r>
      <w:r w:rsidR="00A71FB5" w:rsidRPr="00A71FB5">
        <w:rPr>
          <w:b/>
          <w:sz w:val="22"/>
          <w:szCs w:val="22"/>
        </w:rPr>
        <w:t xml:space="preserve">. </w:t>
      </w:r>
      <w:r w:rsidR="00A71FB5" w:rsidRPr="00A71FB5">
        <w:rPr>
          <w:sz w:val="22"/>
          <w:szCs w:val="22"/>
        </w:rPr>
        <w:t>Поставщик обязуется:</w:t>
      </w:r>
    </w:p>
    <w:p w:rsidR="00A71FB5" w:rsidRPr="00A71FB5" w:rsidRDefault="00831173" w:rsidP="00A71FB5">
      <w:pPr>
        <w:widowControl w:val="0"/>
        <w:tabs>
          <w:tab w:val="left" w:pos="993"/>
        </w:tabs>
        <w:suppressAutoHyphens/>
        <w:ind w:firstLine="284"/>
        <w:jc w:val="both"/>
        <w:rPr>
          <w:sz w:val="22"/>
          <w:szCs w:val="22"/>
        </w:rPr>
      </w:pPr>
      <w:r>
        <w:rPr>
          <w:b/>
          <w:sz w:val="22"/>
          <w:szCs w:val="22"/>
        </w:rPr>
        <w:t>10.9</w:t>
      </w:r>
      <w:r w:rsidR="00A71FB5" w:rsidRPr="00A71FB5">
        <w:rPr>
          <w:b/>
          <w:sz w:val="22"/>
          <w:szCs w:val="22"/>
        </w:rPr>
        <w:t>.1</w:t>
      </w:r>
      <w:r w:rsidR="00A71FB5" w:rsidRPr="00A71FB5">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A71FB5" w:rsidRPr="00A71FB5" w:rsidRDefault="00831173" w:rsidP="00A71FB5">
      <w:pPr>
        <w:widowControl w:val="0"/>
        <w:tabs>
          <w:tab w:val="left" w:pos="993"/>
        </w:tabs>
        <w:suppressAutoHyphens/>
        <w:ind w:firstLine="284"/>
        <w:jc w:val="both"/>
        <w:rPr>
          <w:sz w:val="22"/>
          <w:szCs w:val="22"/>
        </w:rPr>
      </w:pPr>
      <w:r>
        <w:rPr>
          <w:b/>
          <w:sz w:val="22"/>
          <w:szCs w:val="22"/>
        </w:rPr>
        <w:t>10.9</w:t>
      </w:r>
      <w:r w:rsidR="00A71FB5" w:rsidRPr="00A71FB5">
        <w:rPr>
          <w:b/>
          <w:sz w:val="22"/>
          <w:szCs w:val="22"/>
        </w:rPr>
        <w:t>.2</w:t>
      </w:r>
      <w:r w:rsidR="00A71FB5" w:rsidRPr="00A71FB5">
        <w:rPr>
          <w:sz w:val="22"/>
          <w:szCs w:val="22"/>
        </w:rPr>
        <w:t xml:space="preserve"> соблюдать требования законодательства РФ об инсайдерской информации и манипулировании рынком.</w:t>
      </w:r>
    </w:p>
    <w:p w:rsidR="00A71FB5" w:rsidRPr="00A71FB5" w:rsidRDefault="00831173" w:rsidP="00A71FB5">
      <w:pPr>
        <w:widowControl w:val="0"/>
        <w:tabs>
          <w:tab w:val="left" w:pos="993"/>
        </w:tabs>
        <w:suppressAutoHyphens/>
        <w:ind w:firstLine="284"/>
        <w:jc w:val="both"/>
        <w:rPr>
          <w:rFonts w:eastAsia="Lucida Sans Unicode"/>
          <w:kern w:val="2"/>
          <w:sz w:val="22"/>
          <w:szCs w:val="22"/>
        </w:rPr>
      </w:pPr>
      <w:r>
        <w:rPr>
          <w:b/>
          <w:sz w:val="22"/>
          <w:szCs w:val="22"/>
        </w:rPr>
        <w:t>10.10</w:t>
      </w:r>
      <w:r w:rsidR="00A71FB5" w:rsidRPr="00A71FB5">
        <w:rPr>
          <w:b/>
          <w:sz w:val="22"/>
          <w:szCs w:val="22"/>
        </w:rPr>
        <w:t xml:space="preserve">. </w:t>
      </w:r>
      <w:r w:rsidR="00A71FB5" w:rsidRPr="00A71FB5">
        <w:rPr>
          <w:b/>
          <w:sz w:val="22"/>
          <w:szCs w:val="22"/>
        </w:rPr>
        <w:tab/>
      </w:r>
      <w:r w:rsidR="00A71FB5" w:rsidRPr="00A71FB5">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A71FB5" w:rsidRPr="00A71FB5" w:rsidRDefault="00A71FB5" w:rsidP="00831173">
      <w:pPr>
        <w:rPr>
          <w:b/>
          <w:i/>
          <w:sz w:val="22"/>
          <w:szCs w:val="22"/>
        </w:rPr>
      </w:pPr>
    </w:p>
    <w:p w:rsidR="00A71FB5" w:rsidRPr="00A71FB5" w:rsidRDefault="00A71FB5" w:rsidP="00A71FB5">
      <w:pPr>
        <w:jc w:val="center"/>
        <w:rPr>
          <w:b/>
          <w:i/>
          <w:sz w:val="22"/>
          <w:szCs w:val="22"/>
        </w:rPr>
      </w:pPr>
      <w:r w:rsidRPr="00A71FB5">
        <w:rPr>
          <w:b/>
          <w:i/>
          <w:sz w:val="22"/>
          <w:szCs w:val="22"/>
        </w:rPr>
        <w:t>11. ЮРИДИЧЕСКИЕ АДРЕСА И РЕКВИЗИТЫ СТОРОН</w:t>
      </w:r>
    </w:p>
    <w:p w:rsidR="00A71FB5" w:rsidRPr="00A71FB5" w:rsidRDefault="00A71FB5" w:rsidP="00A71FB5">
      <w:pPr>
        <w:jc w:val="center"/>
        <w:rPr>
          <w:b/>
          <w:i/>
          <w:sz w:val="22"/>
          <w:szCs w:val="22"/>
        </w:rPr>
      </w:pPr>
    </w:p>
    <w:p w:rsidR="00A71FB5" w:rsidRPr="00A71FB5" w:rsidRDefault="00A71FB5" w:rsidP="00A71FB5">
      <w:pPr>
        <w:jc w:val="center"/>
        <w:rPr>
          <w:b/>
          <w:i/>
          <w:sz w:val="22"/>
          <w:szCs w:val="22"/>
        </w:rPr>
      </w:pPr>
    </w:p>
    <w:tbl>
      <w:tblPr>
        <w:tblStyle w:val="af4"/>
        <w:tblW w:w="10385"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A71FB5" w:rsidRPr="00A71FB5" w:rsidTr="00A71FB5">
        <w:tc>
          <w:tcPr>
            <w:tcW w:w="6204" w:type="dxa"/>
          </w:tcPr>
          <w:p w:rsidR="00A71FB5" w:rsidRPr="00A71FB5" w:rsidRDefault="00A71FB5" w:rsidP="00A71FB5">
            <w:pPr>
              <w:tabs>
                <w:tab w:val="left" w:pos="924"/>
              </w:tabs>
              <w:jc w:val="both"/>
              <w:rPr>
                <w:b/>
                <w:bCs/>
                <w:color w:val="000000"/>
                <w:sz w:val="22"/>
                <w:szCs w:val="22"/>
                <w:lang w:eastAsia="en-US"/>
              </w:rPr>
            </w:pPr>
            <w:r w:rsidRPr="00A71FB5">
              <w:rPr>
                <w:b/>
                <w:bCs/>
                <w:color w:val="000000"/>
                <w:sz w:val="22"/>
                <w:szCs w:val="22"/>
                <w:lang w:eastAsia="en-US"/>
              </w:rPr>
              <w:t xml:space="preserve">ПОКУПАТЕЛЬ: </w:t>
            </w:r>
          </w:p>
          <w:p w:rsidR="00A71FB5" w:rsidRPr="00A71FB5" w:rsidRDefault="00A71FB5" w:rsidP="00A71FB5">
            <w:pPr>
              <w:tabs>
                <w:tab w:val="left" w:pos="5812"/>
              </w:tabs>
              <w:rPr>
                <w:color w:val="000000"/>
                <w:spacing w:val="-3"/>
                <w:sz w:val="22"/>
                <w:szCs w:val="22"/>
                <w:lang w:eastAsia="en-US"/>
              </w:rPr>
            </w:pPr>
            <w:r w:rsidRPr="00A71FB5">
              <w:rPr>
                <w:b/>
                <w:bCs/>
                <w:color w:val="000000"/>
                <w:sz w:val="22"/>
                <w:szCs w:val="22"/>
                <w:lang w:eastAsia="en-US"/>
              </w:rPr>
              <w:t>АО «ДРСК»</w:t>
            </w:r>
            <w:r w:rsidRPr="00A71FB5">
              <w:rPr>
                <w:color w:val="000000"/>
                <w:spacing w:val="-3"/>
                <w:sz w:val="22"/>
                <w:szCs w:val="22"/>
                <w:lang w:eastAsia="en-US"/>
              </w:rPr>
              <w:t xml:space="preserve"> </w:t>
            </w:r>
          </w:p>
          <w:p w:rsidR="00A71FB5" w:rsidRPr="00A71FB5" w:rsidRDefault="00A71FB5" w:rsidP="00A71FB5">
            <w:pPr>
              <w:tabs>
                <w:tab w:val="left" w:pos="5812"/>
              </w:tabs>
              <w:rPr>
                <w:color w:val="000000"/>
                <w:sz w:val="22"/>
                <w:szCs w:val="22"/>
                <w:lang w:eastAsia="en-US"/>
              </w:rPr>
            </w:pPr>
            <w:r w:rsidRPr="00A71FB5">
              <w:rPr>
                <w:color w:val="000000"/>
                <w:spacing w:val="-3"/>
                <w:sz w:val="22"/>
                <w:szCs w:val="22"/>
                <w:lang w:eastAsia="en-US"/>
              </w:rPr>
              <w:t>ИНН 2801108200</w:t>
            </w:r>
          </w:p>
          <w:p w:rsidR="00A71FB5" w:rsidRPr="00A71FB5" w:rsidRDefault="00A71FB5" w:rsidP="00A71FB5">
            <w:pPr>
              <w:rPr>
                <w:color w:val="000000"/>
                <w:spacing w:val="-1"/>
                <w:sz w:val="22"/>
                <w:szCs w:val="22"/>
                <w:lang w:eastAsia="en-US"/>
              </w:rPr>
            </w:pPr>
            <w:r w:rsidRPr="00A71FB5">
              <w:rPr>
                <w:i/>
                <w:color w:val="000000"/>
                <w:spacing w:val="-1"/>
                <w:sz w:val="22"/>
                <w:szCs w:val="22"/>
                <w:lang w:eastAsia="en-US"/>
              </w:rPr>
              <w:t>Местонахождение</w:t>
            </w:r>
            <w:r w:rsidRPr="00A71FB5">
              <w:rPr>
                <w:color w:val="000000"/>
                <w:spacing w:val="-1"/>
                <w:sz w:val="22"/>
                <w:szCs w:val="22"/>
                <w:lang w:eastAsia="en-US"/>
              </w:rPr>
              <w:t xml:space="preserve">:  675000, РФ, Амурская </w:t>
            </w:r>
          </w:p>
          <w:p w:rsidR="00A71FB5" w:rsidRPr="00A71FB5" w:rsidRDefault="00A71FB5" w:rsidP="00A71FB5">
            <w:pPr>
              <w:rPr>
                <w:color w:val="000000"/>
                <w:spacing w:val="-3"/>
                <w:sz w:val="22"/>
                <w:szCs w:val="22"/>
                <w:lang w:eastAsia="en-US"/>
              </w:rPr>
            </w:pPr>
            <w:r w:rsidRPr="00A71FB5">
              <w:rPr>
                <w:color w:val="000000"/>
                <w:spacing w:val="-1"/>
                <w:sz w:val="22"/>
                <w:szCs w:val="22"/>
                <w:lang w:eastAsia="en-US"/>
              </w:rPr>
              <w:t xml:space="preserve">обл., г. Благовещенск, ул. </w:t>
            </w:r>
            <w:r w:rsidRPr="00A71FB5">
              <w:rPr>
                <w:color w:val="000000"/>
                <w:spacing w:val="-3"/>
                <w:sz w:val="22"/>
                <w:szCs w:val="22"/>
                <w:lang w:eastAsia="en-US"/>
              </w:rPr>
              <w:t>Шевченко-28.</w:t>
            </w:r>
          </w:p>
          <w:p w:rsidR="00A71FB5" w:rsidRPr="00A71FB5" w:rsidRDefault="00A71FB5" w:rsidP="00A71FB5">
            <w:pPr>
              <w:shd w:val="clear" w:color="auto" w:fill="FFFFFF"/>
              <w:rPr>
                <w:sz w:val="22"/>
                <w:szCs w:val="22"/>
                <w:lang w:eastAsia="en-US"/>
              </w:rPr>
            </w:pPr>
            <w:r w:rsidRPr="00A71FB5">
              <w:rPr>
                <w:i/>
                <w:sz w:val="22"/>
                <w:szCs w:val="22"/>
                <w:lang w:eastAsia="en-US"/>
              </w:rPr>
              <w:t>Почтовый адрес</w:t>
            </w:r>
            <w:r w:rsidRPr="00A71FB5">
              <w:rPr>
                <w:sz w:val="22"/>
                <w:szCs w:val="22"/>
                <w:lang w:eastAsia="en-US"/>
              </w:rPr>
              <w:t>: 675000, Амурская область,</w:t>
            </w:r>
          </w:p>
          <w:p w:rsidR="00A71FB5" w:rsidRPr="00A71FB5" w:rsidRDefault="00A71FB5" w:rsidP="00A71FB5">
            <w:pPr>
              <w:shd w:val="clear" w:color="auto" w:fill="FFFFFF"/>
              <w:rPr>
                <w:color w:val="000000"/>
                <w:spacing w:val="-3"/>
                <w:sz w:val="22"/>
                <w:szCs w:val="22"/>
                <w:lang w:eastAsia="en-US"/>
              </w:rPr>
            </w:pPr>
            <w:r w:rsidRPr="00A71FB5">
              <w:rPr>
                <w:sz w:val="22"/>
                <w:szCs w:val="22"/>
                <w:lang w:eastAsia="en-US"/>
              </w:rPr>
              <w:t>г. Благовещенск, ул. Шевченко, 28.</w:t>
            </w:r>
          </w:p>
          <w:p w:rsidR="00A71FB5" w:rsidRPr="00A71FB5" w:rsidRDefault="00A71FB5" w:rsidP="00A71FB5">
            <w:pPr>
              <w:rPr>
                <w:i/>
                <w:color w:val="000000"/>
                <w:spacing w:val="-3"/>
                <w:sz w:val="22"/>
                <w:szCs w:val="22"/>
                <w:lang w:eastAsia="en-US"/>
              </w:rPr>
            </w:pPr>
            <w:r w:rsidRPr="00A71FB5">
              <w:rPr>
                <w:i/>
                <w:color w:val="000000"/>
                <w:spacing w:val="-3"/>
                <w:sz w:val="22"/>
                <w:szCs w:val="22"/>
                <w:lang w:eastAsia="en-US"/>
              </w:rPr>
              <w:t>Банковские реквизиты:</w:t>
            </w:r>
          </w:p>
          <w:p w:rsidR="00A71FB5" w:rsidRPr="00A71FB5" w:rsidRDefault="00A71FB5" w:rsidP="00A71FB5">
            <w:pPr>
              <w:rPr>
                <w:color w:val="000000"/>
                <w:spacing w:val="-3"/>
                <w:sz w:val="22"/>
                <w:szCs w:val="22"/>
                <w:lang w:eastAsia="en-US"/>
              </w:rPr>
            </w:pPr>
            <w:r w:rsidRPr="00A71FB5">
              <w:rPr>
                <w:color w:val="000000"/>
                <w:spacing w:val="-3"/>
                <w:sz w:val="22"/>
                <w:szCs w:val="22"/>
                <w:lang w:eastAsia="en-US"/>
              </w:rPr>
              <w:t>Дальневосточный банк ПАО  Сбербанк</w:t>
            </w:r>
          </w:p>
          <w:p w:rsidR="00A71FB5" w:rsidRPr="00A71FB5" w:rsidRDefault="00A71FB5" w:rsidP="00A71FB5">
            <w:pPr>
              <w:rPr>
                <w:color w:val="000000"/>
                <w:spacing w:val="-3"/>
                <w:sz w:val="22"/>
                <w:szCs w:val="22"/>
                <w:lang w:eastAsia="en-US"/>
              </w:rPr>
            </w:pPr>
            <w:r w:rsidRPr="00A71FB5">
              <w:rPr>
                <w:color w:val="000000"/>
                <w:spacing w:val="-3"/>
                <w:sz w:val="22"/>
                <w:szCs w:val="22"/>
                <w:lang w:eastAsia="en-US"/>
              </w:rPr>
              <w:t>г. Хабаровск</w:t>
            </w:r>
          </w:p>
          <w:p w:rsidR="00A71FB5" w:rsidRPr="00A71FB5" w:rsidRDefault="00A71FB5" w:rsidP="00A71FB5">
            <w:pPr>
              <w:jc w:val="both"/>
              <w:rPr>
                <w:color w:val="000000"/>
                <w:spacing w:val="-2"/>
                <w:sz w:val="22"/>
                <w:szCs w:val="22"/>
                <w:lang w:eastAsia="en-US"/>
              </w:rPr>
            </w:pPr>
            <w:proofErr w:type="gramStart"/>
            <w:r w:rsidRPr="00A71FB5">
              <w:rPr>
                <w:color w:val="000000"/>
                <w:spacing w:val="-2"/>
                <w:sz w:val="22"/>
                <w:szCs w:val="22"/>
                <w:lang w:eastAsia="en-US"/>
              </w:rPr>
              <w:t>Р</w:t>
            </w:r>
            <w:proofErr w:type="gramEnd"/>
            <w:r w:rsidRPr="00A71FB5">
              <w:rPr>
                <w:color w:val="000000"/>
                <w:spacing w:val="-2"/>
                <w:sz w:val="22"/>
                <w:szCs w:val="22"/>
                <w:lang w:eastAsia="en-US"/>
              </w:rPr>
              <w:t>/</w:t>
            </w:r>
            <w:proofErr w:type="spellStart"/>
            <w:r w:rsidRPr="00A71FB5">
              <w:rPr>
                <w:color w:val="000000"/>
                <w:spacing w:val="-2"/>
                <w:sz w:val="22"/>
                <w:szCs w:val="22"/>
                <w:lang w:eastAsia="en-US"/>
              </w:rPr>
              <w:t>сч</w:t>
            </w:r>
            <w:proofErr w:type="spellEnd"/>
            <w:r w:rsidRPr="00A71FB5">
              <w:rPr>
                <w:color w:val="000000"/>
                <w:spacing w:val="-2"/>
                <w:sz w:val="22"/>
                <w:szCs w:val="22"/>
                <w:lang w:eastAsia="en-US"/>
              </w:rPr>
              <w:t xml:space="preserve">. 40702810003010113258 </w:t>
            </w:r>
          </w:p>
          <w:p w:rsidR="00A71FB5" w:rsidRPr="00A71FB5" w:rsidRDefault="00A71FB5" w:rsidP="00A71FB5">
            <w:pPr>
              <w:jc w:val="both"/>
              <w:rPr>
                <w:color w:val="000000"/>
                <w:spacing w:val="-1"/>
                <w:sz w:val="22"/>
                <w:szCs w:val="22"/>
                <w:lang w:eastAsia="en-US"/>
              </w:rPr>
            </w:pPr>
            <w:r w:rsidRPr="00A71FB5">
              <w:rPr>
                <w:color w:val="000000"/>
                <w:spacing w:val="-1"/>
                <w:sz w:val="22"/>
                <w:szCs w:val="22"/>
                <w:lang w:eastAsia="en-US"/>
              </w:rPr>
              <w:t>К/</w:t>
            </w:r>
            <w:proofErr w:type="spellStart"/>
            <w:r w:rsidRPr="00A71FB5">
              <w:rPr>
                <w:color w:val="000000"/>
                <w:spacing w:val="-1"/>
                <w:sz w:val="22"/>
                <w:szCs w:val="22"/>
                <w:lang w:eastAsia="en-US"/>
              </w:rPr>
              <w:t>сч</w:t>
            </w:r>
            <w:proofErr w:type="spellEnd"/>
            <w:r w:rsidRPr="00A71FB5">
              <w:rPr>
                <w:color w:val="000000"/>
                <w:spacing w:val="-1"/>
                <w:sz w:val="22"/>
                <w:szCs w:val="22"/>
                <w:lang w:eastAsia="en-US"/>
              </w:rPr>
              <w:t>. 30101810600000000608</w:t>
            </w:r>
          </w:p>
          <w:p w:rsidR="00A71FB5" w:rsidRPr="00A71FB5" w:rsidRDefault="00A71FB5" w:rsidP="00A71FB5">
            <w:pPr>
              <w:tabs>
                <w:tab w:val="left" w:pos="5812"/>
              </w:tabs>
              <w:rPr>
                <w:color w:val="000000"/>
                <w:sz w:val="22"/>
                <w:szCs w:val="22"/>
                <w:lang w:eastAsia="en-US"/>
              </w:rPr>
            </w:pPr>
            <w:r w:rsidRPr="00A71FB5">
              <w:rPr>
                <w:color w:val="000000"/>
                <w:spacing w:val="-3"/>
                <w:sz w:val="22"/>
                <w:szCs w:val="22"/>
                <w:lang w:eastAsia="en-US"/>
              </w:rPr>
              <w:t>БИК 040813608  К</w:t>
            </w:r>
            <w:r w:rsidRPr="00A71FB5">
              <w:rPr>
                <w:color w:val="000000"/>
                <w:sz w:val="22"/>
                <w:szCs w:val="22"/>
                <w:lang w:eastAsia="en-US"/>
              </w:rPr>
              <w:t>ПП 280150001</w:t>
            </w:r>
          </w:p>
          <w:p w:rsidR="00A71FB5" w:rsidRPr="00A71FB5" w:rsidRDefault="00A71FB5" w:rsidP="00A71FB5">
            <w:pPr>
              <w:numPr>
                <w:ilvl w:val="12"/>
                <w:numId w:val="0"/>
              </w:numPr>
              <w:jc w:val="both"/>
              <w:rPr>
                <w:i/>
                <w:color w:val="000000"/>
                <w:sz w:val="22"/>
                <w:szCs w:val="22"/>
                <w:lang w:eastAsia="en-US"/>
              </w:rPr>
            </w:pPr>
            <w:r w:rsidRPr="00A71FB5">
              <w:rPr>
                <w:i/>
                <w:color w:val="000000"/>
                <w:sz w:val="22"/>
                <w:szCs w:val="22"/>
                <w:lang w:eastAsia="en-US"/>
              </w:rPr>
              <w:t>Тел./Факс:(416-2)39-71-69; 39-73-07; 39-72-49</w:t>
            </w:r>
          </w:p>
          <w:p w:rsidR="00A71FB5" w:rsidRPr="00A71FB5" w:rsidRDefault="00A71FB5" w:rsidP="00A71FB5">
            <w:pPr>
              <w:tabs>
                <w:tab w:val="left" w:pos="924"/>
              </w:tabs>
              <w:jc w:val="both"/>
              <w:rPr>
                <w:sz w:val="22"/>
                <w:szCs w:val="22"/>
                <w:lang w:eastAsia="en-US"/>
              </w:rPr>
            </w:pPr>
            <w:r w:rsidRPr="00A71FB5">
              <w:rPr>
                <w:i/>
                <w:sz w:val="22"/>
                <w:szCs w:val="22"/>
                <w:lang w:val="en-US" w:eastAsia="en-US"/>
              </w:rPr>
              <w:t>e</w:t>
            </w:r>
            <w:r w:rsidRPr="00A71FB5">
              <w:rPr>
                <w:i/>
                <w:sz w:val="22"/>
                <w:szCs w:val="22"/>
                <w:lang w:eastAsia="en-US"/>
              </w:rPr>
              <w:t>-</w:t>
            </w:r>
            <w:r w:rsidRPr="00A71FB5">
              <w:rPr>
                <w:i/>
                <w:sz w:val="22"/>
                <w:szCs w:val="22"/>
                <w:lang w:val="en-US" w:eastAsia="en-US"/>
              </w:rPr>
              <w:t>mail</w:t>
            </w:r>
            <w:r w:rsidRPr="00A71FB5">
              <w:rPr>
                <w:i/>
                <w:sz w:val="22"/>
                <w:szCs w:val="22"/>
                <w:lang w:eastAsia="en-US"/>
              </w:rPr>
              <w:t>:</w:t>
            </w:r>
            <w:r w:rsidRPr="00A71FB5">
              <w:rPr>
                <w:i/>
                <w:sz w:val="22"/>
                <w:szCs w:val="22"/>
                <w:lang w:val="en-US" w:eastAsia="en-US"/>
              </w:rPr>
              <w:t>doc</w:t>
            </w:r>
            <w:r w:rsidRPr="00A71FB5">
              <w:rPr>
                <w:i/>
                <w:sz w:val="22"/>
                <w:szCs w:val="22"/>
                <w:lang w:eastAsia="en-US"/>
              </w:rPr>
              <w:t>@</w:t>
            </w:r>
            <w:proofErr w:type="spellStart"/>
            <w:r w:rsidRPr="00A71FB5">
              <w:rPr>
                <w:i/>
                <w:sz w:val="22"/>
                <w:szCs w:val="22"/>
                <w:lang w:val="en-US" w:eastAsia="en-US"/>
              </w:rPr>
              <w:t>drsk</w:t>
            </w:r>
            <w:proofErr w:type="spellEnd"/>
            <w:r w:rsidRPr="00A71FB5">
              <w:rPr>
                <w:i/>
                <w:sz w:val="22"/>
                <w:szCs w:val="22"/>
                <w:lang w:eastAsia="en-US"/>
              </w:rPr>
              <w:t>.</w:t>
            </w:r>
            <w:proofErr w:type="spellStart"/>
            <w:r w:rsidRPr="00A71FB5">
              <w:rPr>
                <w:i/>
                <w:sz w:val="22"/>
                <w:szCs w:val="22"/>
                <w:lang w:val="en-US" w:eastAsia="en-US"/>
              </w:rPr>
              <w:t>ru</w:t>
            </w:r>
            <w:proofErr w:type="spellEnd"/>
            <w:r w:rsidRPr="00A71FB5">
              <w:rPr>
                <w:sz w:val="22"/>
                <w:szCs w:val="22"/>
                <w:lang w:eastAsia="en-US"/>
              </w:rPr>
              <w:t xml:space="preserve"> </w:t>
            </w:r>
          </w:p>
          <w:p w:rsidR="00A71FB5" w:rsidRPr="00A71FB5" w:rsidRDefault="00A71FB5" w:rsidP="00A71FB5">
            <w:pPr>
              <w:tabs>
                <w:tab w:val="left" w:pos="924"/>
              </w:tabs>
              <w:jc w:val="both"/>
              <w:rPr>
                <w:lang w:eastAsia="en-US"/>
              </w:rPr>
            </w:pPr>
          </w:p>
          <w:p w:rsidR="00A71FB5" w:rsidRPr="00A71FB5" w:rsidRDefault="00A71FB5" w:rsidP="00A71FB5">
            <w:pPr>
              <w:tabs>
                <w:tab w:val="left" w:pos="924"/>
              </w:tabs>
              <w:jc w:val="both"/>
              <w:rPr>
                <w:b/>
                <w:bCs/>
                <w:color w:val="000000"/>
                <w:sz w:val="22"/>
                <w:szCs w:val="22"/>
                <w:lang w:eastAsia="en-US"/>
              </w:rPr>
            </w:pPr>
            <w:r w:rsidRPr="00A71FB5">
              <w:rPr>
                <w:b/>
                <w:sz w:val="22"/>
                <w:szCs w:val="22"/>
                <w:lang w:eastAsia="en-US"/>
              </w:rPr>
              <w:t>______________________</w:t>
            </w:r>
          </w:p>
        </w:tc>
        <w:tc>
          <w:tcPr>
            <w:tcW w:w="4181" w:type="dxa"/>
          </w:tcPr>
          <w:p w:rsidR="00A71FB5" w:rsidRPr="00A71FB5" w:rsidRDefault="00A71FB5" w:rsidP="00A71FB5">
            <w:pPr>
              <w:tabs>
                <w:tab w:val="left" w:pos="924"/>
              </w:tabs>
              <w:jc w:val="both"/>
              <w:rPr>
                <w:b/>
                <w:sz w:val="22"/>
                <w:szCs w:val="22"/>
                <w:lang w:eastAsia="en-US"/>
              </w:rPr>
            </w:pPr>
            <w:r w:rsidRPr="00A71FB5">
              <w:rPr>
                <w:b/>
                <w:bCs/>
                <w:color w:val="000000"/>
                <w:sz w:val="22"/>
                <w:szCs w:val="22"/>
                <w:lang w:eastAsia="en-US"/>
              </w:rPr>
              <w:t>ПОСТАВЩИК:</w:t>
            </w:r>
            <w:r w:rsidRPr="00A71FB5">
              <w:rPr>
                <w:b/>
                <w:sz w:val="22"/>
                <w:szCs w:val="22"/>
                <w:lang w:eastAsia="en-US"/>
              </w:rPr>
              <w:t xml:space="preserve"> </w:t>
            </w:r>
          </w:p>
          <w:p w:rsidR="00A71FB5" w:rsidRPr="00A71FB5" w:rsidRDefault="00A71FB5" w:rsidP="00A71FB5">
            <w:pPr>
              <w:tabs>
                <w:tab w:val="left" w:pos="924"/>
              </w:tabs>
              <w:jc w:val="both"/>
              <w:rPr>
                <w:b/>
                <w:sz w:val="22"/>
                <w:szCs w:val="22"/>
                <w:lang w:eastAsia="en-US"/>
              </w:rPr>
            </w:pPr>
          </w:p>
          <w:p w:rsidR="00A71FB5" w:rsidRPr="00A71FB5" w:rsidRDefault="00A71FB5" w:rsidP="00A71FB5">
            <w:pPr>
              <w:tabs>
                <w:tab w:val="left" w:pos="924"/>
              </w:tabs>
              <w:jc w:val="both"/>
              <w:rPr>
                <w:b/>
                <w:sz w:val="22"/>
                <w:szCs w:val="22"/>
                <w:lang w:eastAsia="en-US"/>
              </w:rPr>
            </w:pPr>
          </w:p>
          <w:p w:rsidR="00A71FB5" w:rsidRPr="00A71FB5" w:rsidRDefault="00A71FB5" w:rsidP="00A71FB5">
            <w:pPr>
              <w:tabs>
                <w:tab w:val="left" w:pos="924"/>
              </w:tabs>
              <w:jc w:val="both"/>
              <w:rPr>
                <w:b/>
                <w:sz w:val="22"/>
                <w:szCs w:val="22"/>
                <w:lang w:eastAsia="en-US"/>
              </w:rPr>
            </w:pPr>
          </w:p>
          <w:p w:rsidR="00A71FB5" w:rsidRPr="00A71FB5" w:rsidRDefault="00A71FB5" w:rsidP="00A71FB5">
            <w:pPr>
              <w:tabs>
                <w:tab w:val="left" w:pos="924"/>
              </w:tabs>
              <w:jc w:val="both"/>
              <w:rPr>
                <w:b/>
                <w:sz w:val="22"/>
                <w:szCs w:val="22"/>
                <w:lang w:eastAsia="en-US"/>
              </w:rPr>
            </w:pPr>
          </w:p>
          <w:p w:rsidR="00A71FB5" w:rsidRPr="00A71FB5" w:rsidRDefault="00A71FB5" w:rsidP="00A71FB5">
            <w:pPr>
              <w:tabs>
                <w:tab w:val="left" w:pos="924"/>
              </w:tabs>
              <w:jc w:val="both"/>
              <w:rPr>
                <w:b/>
                <w:sz w:val="22"/>
                <w:szCs w:val="22"/>
                <w:lang w:eastAsia="en-US"/>
              </w:rPr>
            </w:pPr>
          </w:p>
          <w:p w:rsidR="00A71FB5" w:rsidRPr="00A71FB5" w:rsidRDefault="00A71FB5" w:rsidP="00A71FB5">
            <w:pPr>
              <w:tabs>
                <w:tab w:val="left" w:pos="924"/>
              </w:tabs>
              <w:jc w:val="both"/>
              <w:rPr>
                <w:b/>
                <w:sz w:val="22"/>
                <w:szCs w:val="22"/>
                <w:lang w:eastAsia="en-US"/>
              </w:rPr>
            </w:pPr>
          </w:p>
          <w:p w:rsidR="00A71FB5" w:rsidRPr="00A71FB5" w:rsidRDefault="00A71FB5" w:rsidP="00A71FB5">
            <w:pPr>
              <w:tabs>
                <w:tab w:val="left" w:pos="924"/>
              </w:tabs>
              <w:jc w:val="both"/>
              <w:rPr>
                <w:b/>
                <w:sz w:val="22"/>
                <w:szCs w:val="22"/>
                <w:lang w:eastAsia="en-US"/>
              </w:rPr>
            </w:pPr>
          </w:p>
          <w:p w:rsidR="00A71FB5" w:rsidRPr="00A71FB5" w:rsidRDefault="00A71FB5" w:rsidP="00A71FB5">
            <w:pPr>
              <w:tabs>
                <w:tab w:val="left" w:pos="924"/>
              </w:tabs>
              <w:jc w:val="both"/>
              <w:rPr>
                <w:b/>
                <w:sz w:val="22"/>
                <w:szCs w:val="22"/>
                <w:lang w:eastAsia="en-US"/>
              </w:rPr>
            </w:pPr>
          </w:p>
          <w:p w:rsidR="00A71FB5" w:rsidRPr="00A71FB5" w:rsidRDefault="00A71FB5" w:rsidP="00A71FB5">
            <w:pPr>
              <w:tabs>
                <w:tab w:val="left" w:pos="924"/>
              </w:tabs>
              <w:jc w:val="both"/>
              <w:rPr>
                <w:b/>
                <w:sz w:val="22"/>
                <w:szCs w:val="22"/>
                <w:lang w:eastAsia="en-US"/>
              </w:rPr>
            </w:pPr>
          </w:p>
          <w:p w:rsidR="00A71FB5" w:rsidRPr="00A71FB5" w:rsidRDefault="00A71FB5" w:rsidP="00A71FB5">
            <w:pPr>
              <w:tabs>
                <w:tab w:val="left" w:pos="924"/>
              </w:tabs>
              <w:jc w:val="both"/>
              <w:rPr>
                <w:b/>
                <w:sz w:val="22"/>
                <w:szCs w:val="22"/>
                <w:lang w:eastAsia="en-US"/>
              </w:rPr>
            </w:pPr>
          </w:p>
          <w:p w:rsidR="00A71FB5" w:rsidRPr="00A71FB5" w:rsidRDefault="00A71FB5" w:rsidP="00A71FB5">
            <w:pPr>
              <w:tabs>
                <w:tab w:val="left" w:pos="924"/>
              </w:tabs>
              <w:jc w:val="both"/>
              <w:rPr>
                <w:b/>
                <w:sz w:val="22"/>
                <w:szCs w:val="22"/>
                <w:lang w:eastAsia="en-US"/>
              </w:rPr>
            </w:pPr>
          </w:p>
          <w:p w:rsidR="00A71FB5" w:rsidRPr="00A71FB5" w:rsidRDefault="00A71FB5" w:rsidP="00A71FB5">
            <w:pPr>
              <w:tabs>
                <w:tab w:val="left" w:pos="924"/>
              </w:tabs>
              <w:jc w:val="both"/>
              <w:rPr>
                <w:b/>
                <w:sz w:val="22"/>
                <w:szCs w:val="22"/>
                <w:lang w:eastAsia="en-US"/>
              </w:rPr>
            </w:pPr>
          </w:p>
          <w:p w:rsidR="00A71FB5" w:rsidRPr="00A71FB5" w:rsidRDefault="00A71FB5" w:rsidP="00A71FB5">
            <w:pPr>
              <w:tabs>
                <w:tab w:val="left" w:pos="924"/>
              </w:tabs>
              <w:jc w:val="both"/>
              <w:rPr>
                <w:b/>
                <w:sz w:val="22"/>
                <w:szCs w:val="22"/>
                <w:lang w:eastAsia="en-US"/>
              </w:rPr>
            </w:pPr>
          </w:p>
          <w:p w:rsidR="00A71FB5" w:rsidRPr="00A71FB5" w:rsidRDefault="00A71FB5" w:rsidP="00A71FB5">
            <w:pPr>
              <w:tabs>
                <w:tab w:val="left" w:pos="924"/>
              </w:tabs>
              <w:jc w:val="both"/>
              <w:rPr>
                <w:b/>
                <w:sz w:val="22"/>
                <w:szCs w:val="22"/>
                <w:lang w:eastAsia="en-US"/>
              </w:rPr>
            </w:pPr>
          </w:p>
          <w:p w:rsidR="00A71FB5" w:rsidRPr="00A71FB5" w:rsidRDefault="00A71FB5" w:rsidP="00A71FB5">
            <w:pPr>
              <w:tabs>
                <w:tab w:val="left" w:pos="924"/>
              </w:tabs>
              <w:jc w:val="both"/>
              <w:rPr>
                <w:b/>
                <w:sz w:val="22"/>
                <w:szCs w:val="22"/>
                <w:lang w:eastAsia="en-US"/>
              </w:rPr>
            </w:pPr>
          </w:p>
          <w:p w:rsidR="00A71FB5" w:rsidRPr="00A71FB5" w:rsidRDefault="00A71FB5" w:rsidP="00A71FB5">
            <w:pPr>
              <w:tabs>
                <w:tab w:val="left" w:pos="924"/>
              </w:tabs>
              <w:jc w:val="both"/>
              <w:rPr>
                <w:b/>
                <w:bCs/>
                <w:color w:val="000000"/>
                <w:sz w:val="22"/>
                <w:szCs w:val="22"/>
                <w:lang w:eastAsia="en-US"/>
              </w:rPr>
            </w:pPr>
            <w:r w:rsidRPr="00A71FB5">
              <w:rPr>
                <w:b/>
                <w:sz w:val="22"/>
                <w:szCs w:val="22"/>
                <w:lang w:eastAsia="en-US"/>
              </w:rPr>
              <w:t>___________________________</w:t>
            </w:r>
          </w:p>
        </w:tc>
      </w:tr>
    </w:tbl>
    <w:p w:rsidR="00A71FB5" w:rsidRPr="00A71FB5" w:rsidRDefault="00A71FB5" w:rsidP="00A71FB5">
      <w:pPr>
        <w:rPr>
          <w:b/>
          <w:bCs/>
          <w:sz w:val="22"/>
          <w:szCs w:val="22"/>
        </w:rPr>
      </w:pPr>
    </w:p>
    <w:p w:rsidR="00D05240" w:rsidRDefault="00D05240" w:rsidP="00625976">
      <w:pPr>
        <w:rPr>
          <w:b/>
          <w:bCs/>
          <w:sz w:val="22"/>
          <w:szCs w:val="22"/>
        </w:rPr>
      </w:pPr>
    </w:p>
    <w:p w:rsidR="00B81080" w:rsidRDefault="00B81080" w:rsidP="00625976">
      <w:pPr>
        <w:rPr>
          <w:b/>
          <w:bCs/>
          <w:sz w:val="22"/>
          <w:szCs w:val="22"/>
        </w:rPr>
      </w:pPr>
    </w:p>
    <w:p w:rsidR="00B81080" w:rsidRDefault="00B81080" w:rsidP="00625976">
      <w:pPr>
        <w:rPr>
          <w:b/>
          <w:bCs/>
          <w:sz w:val="22"/>
          <w:szCs w:val="22"/>
        </w:rPr>
      </w:pPr>
    </w:p>
    <w:p w:rsidR="00B81080" w:rsidRDefault="00B81080" w:rsidP="00625976">
      <w:pPr>
        <w:rPr>
          <w:b/>
          <w:bCs/>
          <w:sz w:val="22"/>
          <w:szCs w:val="22"/>
        </w:rPr>
      </w:pPr>
    </w:p>
    <w:p w:rsidR="00B81080" w:rsidRDefault="00B81080" w:rsidP="00625976">
      <w:pPr>
        <w:rPr>
          <w:b/>
          <w:bCs/>
          <w:sz w:val="22"/>
          <w:szCs w:val="22"/>
        </w:rPr>
      </w:pPr>
    </w:p>
    <w:p w:rsidR="00B81080" w:rsidRDefault="00B81080" w:rsidP="00625976">
      <w:pPr>
        <w:rPr>
          <w:b/>
          <w:bCs/>
          <w:sz w:val="22"/>
          <w:szCs w:val="22"/>
        </w:rPr>
      </w:pPr>
    </w:p>
    <w:p w:rsidR="00B81080" w:rsidRDefault="00B81080" w:rsidP="00625976">
      <w:pPr>
        <w:rPr>
          <w:b/>
          <w:bCs/>
          <w:sz w:val="22"/>
          <w:szCs w:val="22"/>
        </w:rPr>
      </w:pPr>
    </w:p>
    <w:p w:rsidR="00B81080" w:rsidRDefault="00B81080" w:rsidP="00625976">
      <w:pPr>
        <w:rPr>
          <w:b/>
          <w:bCs/>
          <w:sz w:val="22"/>
          <w:szCs w:val="22"/>
        </w:rPr>
      </w:pPr>
    </w:p>
    <w:p w:rsidR="00B81080" w:rsidRDefault="00B81080" w:rsidP="00625976">
      <w:pPr>
        <w:rPr>
          <w:b/>
          <w:bCs/>
          <w:sz w:val="22"/>
          <w:szCs w:val="22"/>
        </w:rPr>
      </w:pPr>
    </w:p>
    <w:p w:rsidR="00B81080" w:rsidRDefault="00B81080" w:rsidP="00625976">
      <w:pPr>
        <w:rPr>
          <w:b/>
          <w:bCs/>
          <w:sz w:val="22"/>
          <w:szCs w:val="22"/>
        </w:rPr>
      </w:pPr>
    </w:p>
    <w:p w:rsidR="00B81080" w:rsidRDefault="00B81080" w:rsidP="00625976">
      <w:pPr>
        <w:rPr>
          <w:b/>
          <w:bCs/>
          <w:sz w:val="22"/>
          <w:szCs w:val="22"/>
        </w:rPr>
      </w:pPr>
    </w:p>
    <w:p w:rsidR="00B81080" w:rsidRDefault="00B81080" w:rsidP="00625976">
      <w:pPr>
        <w:rPr>
          <w:b/>
          <w:bCs/>
          <w:sz w:val="22"/>
          <w:szCs w:val="22"/>
        </w:rPr>
      </w:pPr>
    </w:p>
    <w:p w:rsidR="00B81080" w:rsidRDefault="00B81080" w:rsidP="00625976">
      <w:pPr>
        <w:rPr>
          <w:b/>
          <w:bCs/>
          <w:sz w:val="22"/>
          <w:szCs w:val="22"/>
        </w:rPr>
      </w:pPr>
    </w:p>
    <w:p w:rsidR="00B81080" w:rsidRDefault="00B81080" w:rsidP="00625976">
      <w:pPr>
        <w:rPr>
          <w:b/>
          <w:bCs/>
          <w:sz w:val="22"/>
          <w:szCs w:val="22"/>
        </w:rPr>
      </w:pPr>
    </w:p>
    <w:p w:rsidR="00B81080" w:rsidRDefault="00B81080" w:rsidP="00625976">
      <w:pPr>
        <w:rPr>
          <w:b/>
          <w:bCs/>
          <w:sz w:val="22"/>
          <w:szCs w:val="22"/>
        </w:rPr>
      </w:pPr>
    </w:p>
    <w:p w:rsidR="00B81080" w:rsidRDefault="00B81080" w:rsidP="00625976">
      <w:pPr>
        <w:rPr>
          <w:b/>
          <w:bCs/>
          <w:sz w:val="22"/>
          <w:szCs w:val="22"/>
        </w:rPr>
      </w:pPr>
    </w:p>
    <w:p w:rsidR="00782129" w:rsidRDefault="00782129" w:rsidP="00625976"/>
    <w:p w:rsidR="002C78E9" w:rsidRPr="0041756A" w:rsidRDefault="00D66F01" w:rsidP="0041756A">
      <w:pPr>
        <w:pStyle w:val="2"/>
        <w:jc w:val="center"/>
        <w:rPr>
          <w:sz w:val="22"/>
          <w:szCs w:val="22"/>
        </w:rPr>
      </w:pPr>
      <w:r>
        <w:rPr>
          <w:sz w:val="22"/>
          <w:szCs w:val="22"/>
        </w:rPr>
        <w:lastRenderedPageBreak/>
        <w:t>С</w:t>
      </w:r>
      <w:r w:rsidR="00831173">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21B97" w:rsidRPr="00831173" w:rsidRDefault="00A1422A" w:rsidP="00831173">
      <w:pPr>
        <w:tabs>
          <w:tab w:val="num" w:pos="1985"/>
        </w:tabs>
        <w:jc w:val="both"/>
        <w:rPr>
          <w:b/>
          <w:spacing w:val="-1"/>
        </w:rPr>
      </w:pPr>
      <w:proofErr w:type="gramStart"/>
      <w:r w:rsidRPr="00A1422A">
        <w:rPr>
          <w:b/>
        </w:rPr>
        <w:t>Адреса Грузополучателя:</w:t>
      </w:r>
      <w:r w:rsidR="00761463">
        <w:t xml:space="preserve"> филиал </w:t>
      </w:r>
      <w:r w:rsidRPr="00A1422A">
        <w:t xml:space="preserve">АО «ДРСК» </w:t>
      </w:r>
      <w:r w:rsidRPr="00A1422A">
        <w:rPr>
          <w:b/>
          <w:bCs/>
        </w:rPr>
        <w:t>«Амурские электрические сети»</w:t>
      </w:r>
      <w:r w:rsidRPr="00A1422A">
        <w:rPr>
          <w:bCs/>
        </w:rPr>
        <w:t xml:space="preserve"> - </w:t>
      </w:r>
      <w:r w:rsidRPr="00A1422A">
        <w:rPr>
          <w:bCs/>
          <w:spacing w:val="-1"/>
        </w:rPr>
        <w:t>675003, РФ, Амурская обл., г.  Благовещенск, ул. Театральная, 179.</w:t>
      </w:r>
      <w:r w:rsidR="00831173">
        <w:rPr>
          <w:b/>
          <w:spacing w:val="-1"/>
        </w:rPr>
        <w:t xml:space="preserve"> </w:t>
      </w:r>
      <w:proofErr w:type="gramEnd"/>
    </w:p>
    <w:p w:rsidR="00831173" w:rsidRPr="00831173" w:rsidRDefault="00831173" w:rsidP="00831173">
      <w:pPr>
        <w:widowControl w:val="0"/>
        <w:autoSpaceDE w:val="0"/>
        <w:autoSpaceDN w:val="0"/>
        <w:adjustRightInd w:val="0"/>
        <w:ind w:right="-566"/>
        <w:rPr>
          <w:color w:val="000000"/>
          <w:spacing w:val="-1"/>
        </w:rPr>
      </w:pPr>
      <w:r w:rsidRPr="00831173">
        <w:rPr>
          <w:b/>
          <w:color w:val="000000"/>
          <w:spacing w:val="-1"/>
        </w:rPr>
        <w:t xml:space="preserve">Отгрузочные реквизиты позиции: </w:t>
      </w:r>
      <w:r w:rsidRPr="00831173">
        <w:rPr>
          <w:color w:val="000000"/>
          <w:spacing w:val="-1"/>
        </w:rPr>
        <w:t xml:space="preserve">Станция Благовещенск </w:t>
      </w:r>
      <w:proofErr w:type="spellStart"/>
      <w:r w:rsidRPr="00831173">
        <w:rPr>
          <w:color w:val="000000"/>
          <w:spacing w:val="-1"/>
        </w:rPr>
        <w:t>Заб</w:t>
      </w:r>
      <w:proofErr w:type="spellEnd"/>
      <w:r w:rsidRPr="00831173">
        <w:rPr>
          <w:color w:val="000000"/>
          <w:spacing w:val="-1"/>
        </w:rPr>
        <w:t>. Ж.Д. код - 954704</w:t>
      </w:r>
    </w:p>
    <w:p w:rsidR="00831173" w:rsidRPr="00831173" w:rsidRDefault="00831173" w:rsidP="00831173">
      <w:pPr>
        <w:widowControl w:val="0"/>
        <w:autoSpaceDE w:val="0"/>
        <w:autoSpaceDN w:val="0"/>
        <w:adjustRightInd w:val="0"/>
        <w:ind w:right="-566"/>
        <w:rPr>
          <w:color w:val="000000"/>
          <w:spacing w:val="-1"/>
        </w:rPr>
      </w:pPr>
      <w:r w:rsidRPr="00831173">
        <w:rPr>
          <w:color w:val="000000"/>
          <w:spacing w:val="-1"/>
        </w:rPr>
        <w:t>Код предприятия – 9533, ОКПО – 97987579</w:t>
      </w:r>
    </w:p>
    <w:p w:rsidR="00221B97" w:rsidRPr="00831173" w:rsidRDefault="00831173" w:rsidP="00831173">
      <w:pPr>
        <w:jc w:val="both"/>
      </w:pPr>
      <w:r w:rsidRPr="00831173">
        <w:rPr>
          <w:b/>
        </w:rPr>
        <w:t>Контактное лицо:</w:t>
      </w:r>
      <w:r w:rsidRPr="00831173">
        <w:t xml:space="preserve"> </w:t>
      </w:r>
      <w:proofErr w:type="spellStart"/>
      <w:r w:rsidRPr="00831173">
        <w:t>Перекопский</w:t>
      </w:r>
      <w:proofErr w:type="spellEnd"/>
      <w:r w:rsidRPr="00831173">
        <w:t xml:space="preserve"> Юрий Викторович- (4162) 399-205</w:t>
      </w:r>
    </w:p>
    <w:p w:rsidR="002C78E9" w:rsidRDefault="002C78E9" w:rsidP="0041756A">
      <w:pPr>
        <w:jc w:val="both"/>
        <w:rPr>
          <w:color w:val="000000"/>
          <w:sz w:val="22"/>
          <w:szCs w:val="22"/>
        </w:rPr>
      </w:pPr>
    </w:p>
    <w:p w:rsidR="00831173" w:rsidRPr="0041756A" w:rsidRDefault="00831173"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A1422A" w:rsidRDefault="00A1422A" w:rsidP="0041756A">
      <w:pPr>
        <w:tabs>
          <w:tab w:val="left" w:pos="1725"/>
        </w:tabs>
        <w:jc w:val="center"/>
        <w:rPr>
          <w:b/>
          <w:sz w:val="22"/>
          <w:szCs w:val="22"/>
        </w:rPr>
      </w:pPr>
    </w:p>
    <w:p w:rsidR="00A1422A" w:rsidRDefault="00A1422A" w:rsidP="0041756A">
      <w:pPr>
        <w:tabs>
          <w:tab w:val="left" w:pos="1725"/>
        </w:tabs>
        <w:jc w:val="center"/>
        <w:rPr>
          <w:b/>
          <w:sz w:val="22"/>
          <w:szCs w:val="22"/>
        </w:rPr>
      </w:pPr>
    </w:p>
    <w:p w:rsidR="00A1422A" w:rsidRDefault="00A1422A" w:rsidP="0041756A">
      <w:pPr>
        <w:tabs>
          <w:tab w:val="left" w:pos="1725"/>
        </w:tabs>
        <w:jc w:val="center"/>
        <w:rPr>
          <w:b/>
          <w:sz w:val="22"/>
          <w:szCs w:val="22"/>
        </w:rPr>
      </w:pPr>
    </w:p>
    <w:p w:rsidR="00A1422A" w:rsidRDefault="00A1422A" w:rsidP="0041756A">
      <w:pPr>
        <w:tabs>
          <w:tab w:val="left" w:pos="1725"/>
        </w:tabs>
        <w:jc w:val="center"/>
        <w:rPr>
          <w:b/>
          <w:sz w:val="22"/>
          <w:szCs w:val="22"/>
        </w:rPr>
      </w:pPr>
    </w:p>
    <w:p w:rsidR="00A1422A" w:rsidRDefault="00A1422A" w:rsidP="00761463">
      <w:pPr>
        <w:tabs>
          <w:tab w:val="left" w:pos="1725"/>
        </w:tabs>
        <w:rPr>
          <w:b/>
          <w:sz w:val="22"/>
          <w:szCs w:val="22"/>
        </w:rPr>
      </w:pPr>
    </w:p>
    <w:p w:rsidR="00B81080" w:rsidRPr="001F7A79" w:rsidRDefault="00B81080" w:rsidP="00B81080">
      <w:pPr>
        <w:widowControl w:val="0"/>
        <w:autoSpaceDE w:val="0"/>
        <w:autoSpaceDN w:val="0"/>
        <w:adjustRightInd w:val="0"/>
        <w:spacing w:line="360" w:lineRule="auto"/>
        <w:jc w:val="center"/>
        <w:rPr>
          <w:b/>
          <w:sz w:val="22"/>
          <w:szCs w:val="22"/>
        </w:rPr>
      </w:pPr>
      <w:r w:rsidRPr="001F7A79">
        <w:rPr>
          <w:b/>
          <w:sz w:val="22"/>
          <w:szCs w:val="22"/>
        </w:rPr>
        <w:lastRenderedPageBreak/>
        <w:t>ПРИЛОЖЕНИЕ №1</w:t>
      </w:r>
    </w:p>
    <w:p w:rsidR="00B81080" w:rsidRPr="001F7A79" w:rsidRDefault="00B81080" w:rsidP="00B81080">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B81080" w:rsidRPr="001F7A79" w:rsidRDefault="00B81080" w:rsidP="00B81080">
      <w:pPr>
        <w:widowControl w:val="0"/>
        <w:autoSpaceDE w:val="0"/>
        <w:autoSpaceDN w:val="0"/>
        <w:adjustRightInd w:val="0"/>
        <w:jc w:val="both"/>
        <w:rPr>
          <w:sz w:val="22"/>
          <w:szCs w:val="22"/>
        </w:rPr>
      </w:pPr>
    </w:p>
    <w:p w:rsidR="00B81080" w:rsidRPr="001F7A79" w:rsidRDefault="00B81080" w:rsidP="00B81080">
      <w:pPr>
        <w:keepNext/>
        <w:widowControl w:val="0"/>
        <w:shd w:val="clear" w:color="auto" w:fill="FFFFFF"/>
        <w:autoSpaceDE w:val="0"/>
        <w:autoSpaceDN w:val="0"/>
        <w:adjustRightInd w:val="0"/>
        <w:jc w:val="both"/>
        <w:outlineLvl w:val="1"/>
        <w:rPr>
          <w:sz w:val="22"/>
          <w:szCs w:val="22"/>
        </w:rPr>
      </w:pPr>
    </w:p>
    <w:p w:rsidR="00B81080" w:rsidRPr="001F7A79" w:rsidRDefault="00B81080" w:rsidP="00B81080">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B81080" w:rsidRPr="001F7A79" w:rsidRDefault="00B81080" w:rsidP="00B81080">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карт заказа</w:t>
      </w:r>
      <w:r w:rsidRPr="001F7A79">
        <w:rPr>
          <w:b/>
          <w:i/>
          <w:sz w:val="20"/>
          <w:szCs w:val="20"/>
        </w:rPr>
        <w:t>.</w:t>
      </w:r>
    </w:p>
    <w:p w:rsidR="00B81080" w:rsidRPr="001F7A79" w:rsidRDefault="00B81080" w:rsidP="00B81080">
      <w:pPr>
        <w:widowControl w:val="0"/>
        <w:autoSpaceDE w:val="0"/>
        <w:autoSpaceDN w:val="0"/>
        <w:adjustRightInd w:val="0"/>
        <w:jc w:val="center"/>
        <w:rPr>
          <w:sz w:val="20"/>
          <w:szCs w:val="20"/>
        </w:rPr>
      </w:pPr>
    </w:p>
    <w:p w:rsidR="00B81080" w:rsidRPr="001F7A79" w:rsidRDefault="00B81080" w:rsidP="00B81080">
      <w:pPr>
        <w:widowControl w:val="0"/>
        <w:autoSpaceDE w:val="0"/>
        <w:autoSpaceDN w:val="0"/>
        <w:adjustRightInd w:val="0"/>
        <w:jc w:val="center"/>
        <w:rPr>
          <w:sz w:val="20"/>
          <w:szCs w:val="20"/>
        </w:rPr>
      </w:pPr>
    </w:p>
    <w:p w:rsidR="00B81080" w:rsidRPr="001F7A79" w:rsidRDefault="00B81080" w:rsidP="00B81080">
      <w:pPr>
        <w:widowControl w:val="0"/>
        <w:autoSpaceDE w:val="0"/>
        <w:autoSpaceDN w:val="0"/>
        <w:adjustRightInd w:val="0"/>
        <w:jc w:val="center"/>
        <w:rPr>
          <w:sz w:val="20"/>
          <w:szCs w:val="20"/>
        </w:rPr>
      </w:pPr>
    </w:p>
    <w:p w:rsidR="00B81080" w:rsidRPr="001F7A79" w:rsidRDefault="00B81080" w:rsidP="00B81080">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B81080" w:rsidRPr="001F7A79" w:rsidTr="00E34E2C">
        <w:trPr>
          <w:trHeight w:val="218"/>
        </w:trPr>
        <w:tc>
          <w:tcPr>
            <w:tcW w:w="4502" w:type="dxa"/>
          </w:tcPr>
          <w:p w:rsidR="00B81080" w:rsidRPr="001F7A79" w:rsidRDefault="00B81080" w:rsidP="00E34E2C">
            <w:pPr>
              <w:numPr>
                <w:ilvl w:val="12"/>
                <w:numId w:val="0"/>
              </w:numPr>
              <w:jc w:val="center"/>
              <w:rPr>
                <w:b/>
                <w:sz w:val="22"/>
                <w:szCs w:val="22"/>
              </w:rPr>
            </w:pPr>
            <w:r w:rsidRPr="001F7A79">
              <w:rPr>
                <w:b/>
                <w:sz w:val="22"/>
                <w:szCs w:val="22"/>
              </w:rPr>
              <w:t>ПОСТАВЩИК</w:t>
            </w:r>
          </w:p>
          <w:p w:rsidR="00B81080" w:rsidRPr="001F7A79" w:rsidRDefault="00B81080" w:rsidP="00E34E2C">
            <w:pPr>
              <w:numPr>
                <w:ilvl w:val="12"/>
                <w:numId w:val="0"/>
              </w:numPr>
              <w:jc w:val="center"/>
              <w:rPr>
                <w:b/>
                <w:bCs/>
                <w:sz w:val="22"/>
                <w:szCs w:val="22"/>
              </w:rPr>
            </w:pPr>
          </w:p>
          <w:p w:rsidR="00B81080" w:rsidRPr="001F7A79" w:rsidRDefault="00B81080" w:rsidP="00E34E2C">
            <w:pPr>
              <w:numPr>
                <w:ilvl w:val="12"/>
                <w:numId w:val="0"/>
              </w:numPr>
              <w:jc w:val="center"/>
              <w:rPr>
                <w:b/>
                <w:sz w:val="22"/>
                <w:szCs w:val="22"/>
              </w:rPr>
            </w:pPr>
          </w:p>
        </w:tc>
        <w:tc>
          <w:tcPr>
            <w:tcW w:w="452" w:type="dxa"/>
            <w:tcBorders>
              <w:right w:val="single" w:sz="4" w:space="0" w:color="auto"/>
            </w:tcBorders>
          </w:tcPr>
          <w:p w:rsidR="00B81080" w:rsidRPr="001F7A79" w:rsidRDefault="00B81080" w:rsidP="00E34E2C">
            <w:pPr>
              <w:numPr>
                <w:ilvl w:val="12"/>
                <w:numId w:val="0"/>
              </w:numPr>
              <w:jc w:val="both"/>
              <w:rPr>
                <w:sz w:val="22"/>
                <w:szCs w:val="22"/>
              </w:rPr>
            </w:pPr>
          </w:p>
        </w:tc>
        <w:tc>
          <w:tcPr>
            <w:tcW w:w="4969" w:type="dxa"/>
            <w:tcBorders>
              <w:left w:val="single" w:sz="4" w:space="0" w:color="auto"/>
            </w:tcBorders>
          </w:tcPr>
          <w:p w:rsidR="00B81080" w:rsidRPr="0041756A" w:rsidRDefault="00B81080" w:rsidP="00E34E2C">
            <w:pPr>
              <w:pStyle w:val="a3"/>
              <w:numPr>
                <w:ilvl w:val="12"/>
                <w:numId w:val="0"/>
              </w:numPr>
              <w:jc w:val="center"/>
              <w:rPr>
                <w:b/>
                <w:sz w:val="22"/>
                <w:szCs w:val="22"/>
              </w:rPr>
            </w:pPr>
            <w:r w:rsidRPr="0041756A">
              <w:rPr>
                <w:b/>
                <w:sz w:val="22"/>
                <w:szCs w:val="22"/>
              </w:rPr>
              <w:t>ПОКУПАТЕЛЬ</w:t>
            </w:r>
          </w:p>
          <w:p w:rsidR="00B81080" w:rsidRPr="0041756A" w:rsidRDefault="00B81080" w:rsidP="00E34E2C">
            <w:pPr>
              <w:shd w:val="clear" w:color="auto" w:fill="FFFFFF"/>
              <w:tabs>
                <w:tab w:val="center" w:pos="4806"/>
              </w:tabs>
              <w:jc w:val="center"/>
              <w:rPr>
                <w:sz w:val="22"/>
                <w:szCs w:val="22"/>
              </w:rPr>
            </w:pPr>
            <w:r w:rsidRPr="0041756A">
              <w:rPr>
                <w:b/>
                <w:bCs/>
                <w:color w:val="000000"/>
                <w:sz w:val="22"/>
                <w:szCs w:val="22"/>
              </w:rPr>
              <w:t>АО «ДРСК»</w:t>
            </w:r>
          </w:p>
          <w:p w:rsidR="00B81080" w:rsidRPr="001F7A79" w:rsidRDefault="00B81080" w:rsidP="00E34E2C">
            <w:pPr>
              <w:numPr>
                <w:ilvl w:val="12"/>
                <w:numId w:val="0"/>
              </w:numPr>
              <w:jc w:val="center"/>
              <w:rPr>
                <w:sz w:val="22"/>
                <w:szCs w:val="22"/>
              </w:rPr>
            </w:pPr>
          </w:p>
          <w:p w:rsidR="00B81080" w:rsidRPr="001F7A79" w:rsidRDefault="00B81080" w:rsidP="00E34E2C">
            <w:pPr>
              <w:numPr>
                <w:ilvl w:val="12"/>
                <w:numId w:val="0"/>
              </w:numPr>
              <w:jc w:val="center"/>
              <w:rPr>
                <w:sz w:val="22"/>
                <w:szCs w:val="22"/>
              </w:rPr>
            </w:pPr>
          </w:p>
        </w:tc>
      </w:tr>
      <w:tr w:rsidR="00B81080" w:rsidRPr="001F7A79" w:rsidTr="00E34E2C">
        <w:trPr>
          <w:trHeight w:val="1325"/>
        </w:trPr>
        <w:tc>
          <w:tcPr>
            <w:tcW w:w="4502" w:type="dxa"/>
          </w:tcPr>
          <w:p w:rsidR="00B81080" w:rsidRPr="001F7A79" w:rsidRDefault="00B81080" w:rsidP="00E34E2C">
            <w:pPr>
              <w:numPr>
                <w:ilvl w:val="12"/>
                <w:numId w:val="0"/>
              </w:numPr>
              <w:jc w:val="center"/>
              <w:rPr>
                <w:b/>
                <w:sz w:val="22"/>
                <w:szCs w:val="22"/>
              </w:rPr>
            </w:pPr>
          </w:p>
          <w:p w:rsidR="00B81080" w:rsidRPr="001F7A79" w:rsidRDefault="00B81080" w:rsidP="00E34E2C">
            <w:pPr>
              <w:numPr>
                <w:ilvl w:val="12"/>
                <w:numId w:val="0"/>
              </w:numPr>
              <w:jc w:val="center"/>
              <w:rPr>
                <w:b/>
                <w:sz w:val="22"/>
                <w:szCs w:val="22"/>
              </w:rPr>
            </w:pPr>
          </w:p>
          <w:p w:rsidR="00B81080" w:rsidRPr="001F7A79" w:rsidRDefault="00B81080" w:rsidP="00E34E2C">
            <w:pPr>
              <w:numPr>
                <w:ilvl w:val="12"/>
                <w:numId w:val="0"/>
              </w:numPr>
              <w:rPr>
                <w:b/>
                <w:sz w:val="22"/>
                <w:szCs w:val="22"/>
              </w:rPr>
            </w:pPr>
          </w:p>
          <w:p w:rsidR="00B81080" w:rsidRPr="001F7A79" w:rsidRDefault="00B81080" w:rsidP="00E34E2C">
            <w:pPr>
              <w:numPr>
                <w:ilvl w:val="12"/>
                <w:numId w:val="0"/>
              </w:numPr>
              <w:jc w:val="center"/>
              <w:rPr>
                <w:b/>
                <w:sz w:val="22"/>
                <w:szCs w:val="22"/>
              </w:rPr>
            </w:pPr>
          </w:p>
          <w:p w:rsidR="00B81080" w:rsidRPr="001F7A79" w:rsidRDefault="00B81080" w:rsidP="00E34E2C">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B81080" w:rsidRPr="001F7A79" w:rsidRDefault="00B81080" w:rsidP="00E34E2C">
            <w:pPr>
              <w:numPr>
                <w:ilvl w:val="12"/>
                <w:numId w:val="0"/>
              </w:numPr>
              <w:spacing w:line="240" w:lineRule="atLeast"/>
              <w:jc w:val="both"/>
              <w:rPr>
                <w:sz w:val="22"/>
                <w:szCs w:val="22"/>
              </w:rPr>
            </w:pPr>
          </w:p>
        </w:tc>
        <w:tc>
          <w:tcPr>
            <w:tcW w:w="4969" w:type="dxa"/>
            <w:tcBorders>
              <w:left w:val="single" w:sz="4" w:space="0" w:color="auto"/>
            </w:tcBorders>
          </w:tcPr>
          <w:p w:rsidR="00B81080" w:rsidRPr="001F7A79" w:rsidRDefault="00B81080" w:rsidP="00E34E2C">
            <w:pPr>
              <w:numPr>
                <w:ilvl w:val="12"/>
                <w:numId w:val="0"/>
              </w:numPr>
              <w:spacing w:line="240" w:lineRule="atLeast"/>
              <w:rPr>
                <w:b/>
                <w:bCs/>
                <w:sz w:val="22"/>
                <w:szCs w:val="22"/>
              </w:rPr>
            </w:pPr>
          </w:p>
          <w:p w:rsidR="00B81080" w:rsidRDefault="00B81080" w:rsidP="00E34E2C">
            <w:pPr>
              <w:numPr>
                <w:ilvl w:val="12"/>
                <w:numId w:val="0"/>
              </w:numPr>
              <w:rPr>
                <w:b/>
                <w:bCs/>
                <w:sz w:val="22"/>
                <w:szCs w:val="22"/>
              </w:rPr>
            </w:pPr>
          </w:p>
          <w:p w:rsidR="00B81080" w:rsidRDefault="00B81080" w:rsidP="00E34E2C">
            <w:pPr>
              <w:numPr>
                <w:ilvl w:val="12"/>
                <w:numId w:val="0"/>
              </w:numPr>
              <w:rPr>
                <w:b/>
                <w:bCs/>
                <w:sz w:val="22"/>
                <w:szCs w:val="22"/>
              </w:rPr>
            </w:pPr>
          </w:p>
          <w:p w:rsidR="00B81080" w:rsidRPr="001F7A79" w:rsidRDefault="00B81080" w:rsidP="00E34E2C">
            <w:pPr>
              <w:numPr>
                <w:ilvl w:val="12"/>
                <w:numId w:val="0"/>
              </w:numPr>
              <w:rPr>
                <w:b/>
                <w:bCs/>
                <w:sz w:val="22"/>
                <w:szCs w:val="22"/>
              </w:rPr>
            </w:pPr>
          </w:p>
          <w:p w:rsidR="00B81080" w:rsidRPr="001F7A79" w:rsidRDefault="00B81080" w:rsidP="00E34E2C">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B81080" w:rsidRPr="0041756A" w:rsidRDefault="00B81080" w:rsidP="00B81080">
      <w:pPr>
        <w:tabs>
          <w:tab w:val="left" w:pos="1725"/>
        </w:tabs>
        <w:jc w:val="center"/>
        <w:rPr>
          <w:b/>
          <w:sz w:val="22"/>
          <w:szCs w:val="22"/>
        </w:rPr>
      </w:pPr>
    </w:p>
    <w:p w:rsidR="00831173" w:rsidRPr="0041756A" w:rsidRDefault="00831173" w:rsidP="00831173">
      <w:pPr>
        <w:pStyle w:val="2"/>
        <w:jc w:val="both"/>
        <w:rPr>
          <w:sz w:val="22"/>
          <w:szCs w:val="22"/>
        </w:rPr>
      </w:pPr>
    </w:p>
    <w:p w:rsidR="00831173" w:rsidRPr="0041756A" w:rsidRDefault="00831173" w:rsidP="00831173">
      <w:pPr>
        <w:tabs>
          <w:tab w:val="left" w:pos="1725"/>
        </w:tabs>
        <w:jc w:val="center"/>
        <w:rPr>
          <w:b/>
          <w:sz w:val="22"/>
          <w:szCs w:val="22"/>
        </w:rPr>
      </w:pPr>
    </w:p>
    <w:p w:rsidR="00831173" w:rsidRDefault="00831173" w:rsidP="00A1422A">
      <w:pPr>
        <w:widowControl w:val="0"/>
        <w:autoSpaceDE w:val="0"/>
        <w:autoSpaceDN w:val="0"/>
        <w:adjustRightInd w:val="0"/>
        <w:spacing w:line="360" w:lineRule="auto"/>
        <w:jc w:val="center"/>
        <w:rPr>
          <w:b/>
          <w:sz w:val="22"/>
          <w:szCs w:val="22"/>
        </w:rPr>
      </w:pPr>
    </w:p>
    <w:p w:rsidR="00831173" w:rsidRDefault="00831173" w:rsidP="00A1422A">
      <w:pPr>
        <w:widowControl w:val="0"/>
        <w:autoSpaceDE w:val="0"/>
        <w:autoSpaceDN w:val="0"/>
        <w:adjustRightInd w:val="0"/>
        <w:spacing w:line="360" w:lineRule="auto"/>
        <w:jc w:val="center"/>
        <w:rPr>
          <w:b/>
          <w:sz w:val="22"/>
          <w:szCs w:val="22"/>
        </w:rPr>
      </w:pPr>
    </w:p>
    <w:p w:rsidR="00831173" w:rsidRDefault="00831173" w:rsidP="00A1422A">
      <w:pPr>
        <w:widowControl w:val="0"/>
        <w:autoSpaceDE w:val="0"/>
        <w:autoSpaceDN w:val="0"/>
        <w:adjustRightInd w:val="0"/>
        <w:spacing w:line="360" w:lineRule="auto"/>
        <w:jc w:val="center"/>
        <w:rPr>
          <w:b/>
          <w:sz w:val="22"/>
          <w:szCs w:val="22"/>
        </w:rPr>
      </w:pPr>
    </w:p>
    <w:p w:rsidR="00831173" w:rsidRDefault="00831173" w:rsidP="00A1422A">
      <w:pPr>
        <w:widowControl w:val="0"/>
        <w:autoSpaceDE w:val="0"/>
        <w:autoSpaceDN w:val="0"/>
        <w:adjustRightInd w:val="0"/>
        <w:spacing w:line="360" w:lineRule="auto"/>
        <w:jc w:val="center"/>
        <w:rPr>
          <w:b/>
          <w:sz w:val="22"/>
          <w:szCs w:val="22"/>
        </w:rPr>
      </w:pPr>
    </w:p>
    <w:p w:rsidR="00831173" w:rsidRDefault="00831173" w:rsidP="00A1422A">
      <w:pPr>
        <w:widowControl w:val="0"/>
        <w:autoSpaceDE w:val="0"/>
        <w:autoSpaceDN w:val="0"/>
        <w:adjustRightInd w:val="0"/>
        <w:spacing w:line="360" w:lineRule="auto"/>
        <w:jc w:val="center"/>
        <w:rPr>
          <w:b/>
          <w:sz w:val="22"/>
          <w:szCs w:val="22"/>
        </w:rPr>
      </w:pPr>
    </w:p>
    <w:p w:rsidR="00831173" w:rsidRDefault="00831173" w:rsidP="00A1422A">
      <w:pPr>
        <w:widowControl w:val="0"/>
        <w:autoSpaceDE w:val="0"/>
        <w:autoSpaceDN w:val="0"/>
        <w:adjustRightInd w:val="0"/>
        <w:spacing w:line="360" w:lineRule="auto"/>
        <w:jc w:val="center"/>
        <w:rPr>
          <w:b/>
          <w:sz w:val="22"/>
          <w:szCs w:val="22"/>
        </w:rPr>
      </w:pPr>
    </w:p>
    <w:p w:rsidR="00831173" w:rsidRDefault="00831173" w:rsidP="00A1422A">
      <w:pPr>
        <w:widowControl w:val="0"/>
        <w:autoSpaceDE w:val="0"/>
        <w:autoSpaceDN w:val="0"/>
        <w:adjustRightInd w:val="0"/>
        <w:spacing w:line="360" w:lineRule="auto"/>
        <w:jc w:val="center"/>
        <w:rPr>
          <w:b/>
          <w:sz w:val="22"/>
          <w:szCs w:val="22"/>
        </w:rPr>
      </w:pPr>
    </w:p>
    <w:p w:rsidR="00831173" w:rsidRDefault="00831173" w:rsidP="00A1422A">
      <w:pPr>
        <w:widowControl w:val="0"/>
        <w:autoSpaceDE w:val="0"/>
        <w:autoSpaceDN w:val="0"/>
        <w:adjustRightInd w:val="0"/>
        <w:spacing w:line="360" w:lineRule="auto"/>
        <w:jc w:val="center"/>
        <w:rPr>
          <w:b/>
          <w:sz w:val="22"/>
          <w:szCs w:val="22"/>
        </w:rPr>
      </w:pPr>
    </w:p>
    <w:p w:rsidR="00831173" w:rsidRDefault="00831173" w:rsidP="00A1422A">
      <w:pPr>
        <w:widowControl w:val="0"/>
        <w:autoSpaceDE w:val="0"/>
        <w:autoSpaceDN w:val="0"/>
        <w:adjustRightInd w:val="0"/>
        <w:spacing w:line="360" w:lineRule="auto"/>
        <w:jc w:val="center"/>
        <w:rPr>
          <w:b/>
          <w:sz w:val="22"/>
          <w:szCs w:val="22"/>
        </w:rPr>
      </w:pPr>
    </w:p>
    <w:p w:rsidR="00831173" w:rsidRDefault="00831173" w:rsidP="00A1422A">
      <w:pPr>
        <w:widowControl w:val="0"/>
        <w:autoSpaceDE w:val="0"/>
        <w:autoSpaceDN w:val="0"/>
        <w:adjustRightInd w:val="0"/>
        <w:spacing w:line="360" w:lineRule="auto"/>
        <w:jc w:val="center"/>
        <w:rPr>
          <w:b/>
          <w:sz w:val="22"/>
          <w:szCs w:val="22"/>
        </w:rPr>
      </w:pPr>
    </w:p>
    <w:p w:rsidR="00831173" w:rsidRDefault="00831173" w:rsidP="00A1422A">
      <w:pPr>
        <w:widowControl w:val="0"/>
        <w:autoSpaceDE w:val="0"/>
        <w:autoSpaceDN w:val="0"/>
        <w:adjustRightInd w:val="0"/>
        <w:spacing w:line="360" w:lineRule="auto"/>
        <w:jc w:val="center"/>
        <w:rPr>
          <w:b/>
          <w:sz w:val="22"/>
          <w:szCs w:val="22"/>
        </w:rPr>
      </w:pPr>
    </w:p>
    <w:p w:rsidR="00831173" w:rsidRDefault="00831173" w:rsidP="00A1422A">
      <w:pPr>
        <w:widowControl w:val="0"/>
        <w:autoSpaceDE w:val="0"/>
        <w:autoSpaceDN w:val="0"/>
        <w:adjustRightInd w:val="0"/>
        <w:spacing w:line="360" w:lineRule="auto"/>
        <w:jc w:val="center"/>
        <w:rPr>
          <w:b/>
          <w:sz w:val="22"/>
          <w:szCs w:val="22"/>
        </w:rPr>
      </w:pPr>
    </w:p>
    <w:p w:rsidR="00831173" w:rsidRDefault="00831173" w:rsidP="00A1422A">
      <w:pPr>
        <w:widowControl w:val="0"/>
        <w:autoSpaceDE w:val="0"/>
        <w:autoSpaceDN w:val="0"/>
        <w:adjustRightInd w:val="0"/>
        <w:spacing w:line="360" w:lineRule="auto"/>
        <w:jc w:val="center"/>
        <w:rPr>
          <w:b/>
          <w:sz w:val="22"/>
          <w:szCs w:val="22"/>
        </w:rPr>
      </w:pPr>
    </w:p>
    <w:p w:rsidR="00831173" w:rsidRDefault="00831173" w:rsidP="00A1422A">
      <w:pPr>
        <w:widowControl w:val="0"/>
        <w:autoSpaceDE w:val="0"/>
        <w:autoSpaceDN w:val="0"/>
        <w:adjustRightInd w:val="0"/>
        <w:spacing w:line="360" w:lineRule="auto"/>
        <w:jc w:val="center"/>
        <w:rPr>
          <w:b/>
          <w:sz w:val="22"/>
          <w:szCs w:val="22"/>
        </w:rPr>
      </w:pPr>
    </w:p>
    <w:p w:rsidR="00831173" w:rsidRDefault="00831173" w:rsidP="00A1422A">
      <w:pPr>
        <w:widowControl w:val="0"/>
        <w:autoSpaceDE w:val="0"/>
        <w:autoSpaceDN w:val="0"/>
        <w:adjustRightInd w:val="0"/>
        <w:spacing w:line="360" w:lineRule="auto"/>
        <w:jc w:val="center"/>
        <w:rPr>
          <w:b/>
          <w:sz w:val="22"/>
          <w:szCs w:val="22"/>
        </w:rPr>
      </w:pPr>
    </w:p>
    <w:p w:rsidR="00831173" w:rsidRDefault="00831173" w:rsidP="00A1422A">
      <w:pPr>
        <w:widowControl w:val="0"/>
        <w:autoSpaceDE w:val="0"/>
        <w:autoSpaceDN w:val="0"/>
        <w:adjustRightInd w:val="0"/>
        <w:spacing w:line="360" w:lineRule="auto"/>
        <w:jc w:val="center"/>
        <w:rPr>
          <w:b/>
          <w:sz w:val="22"/>
          <w:szCs w:val="22"/>
        </w:rPr>
      </w:pPr>
    </w:p>
    <w:p w:rsidR="00831173" w:rsidRDefault="00831173" w:rsidP="00A1422A">
      <w:pPr>
        <w:widowControl w:val="0"/>
        <w:autoSpaceDE w:val="0"/>
        <w:autoSpaceDN w:val="0"/>
        <w:adjustRightInd w:val="0"/>
        <w:spacing w:line="360" w:lineRule="auto"/>
        <w:jc w:val="center"/>
        <w:rPr>
          <w:b/>
          <w:sz w:val="22"/>
          <w:szCs w:val="22"/>
        </w:rPr>
      </w:pPr>
    </w:p>
    <w:p w:rsidR="00831173" w:rsidRDefault="00831173" w:rsidP="00A1422A">
      <w:pPr>
        <w:widowControl w:val="0"/>
        <w:autoSpaceDE w:val="0"/>
        <w:autoSpaceDN w:val="0"/>
        <w:adjustRightInd w:val="0"/>
        <w:spacing w:line="360" w:lineRule="auto"/>
        <w:jc w:val="center"/>
        <w:rPr>
          <w:b/>
          <w:sz w:val="22"/>
          <w:szCs w:val="22"/>
        </w:rPr>
      </w:pPr>
    </w:p>
    <w:p w:rsidR="00B81080" w:rsidRDefault="00B81080" w:rsidP="00A1422A">
      <w:pPr>
        <w:widowControl w:val="0"/>
        <w:autoSpaceDE w:val="0"/>
        <w:autoSpaceDN w:val="0"/>
        <w:adjustRightInd w:val="0"/>
        <w:spacing w:line="360" w:lineRule="auto"/>
        <w:jc w:val="center"/>
        <w:rPr>
          <w:b/>
          <w:sz w:val="22"/>
          <w:szCs w:val="22"/>
        </w:rPr>
      </w:pPr>
    </w:p>
    <w:p w:rsidR="00B81080" w:rsidRDefault="00B81080" w:rsidP="00A1422A">
      <w:pPr>
        <w:widowControl w:val="0"/>
        <w:autoSpaceDE w:val="0"/>
        <w:autoSpaceDN w:val="0"/>
        <w:adjustRightInd w:val="0"/>
        <w:spacing w:line="360" w:lineRule="auto"/>
        <w:jc w:val="center"/>
        <w:rPr>
          <w:b/>
          <w:sz w:val="22"/>
          <w:szCs w:val="22"/>
        </w:rPr>
      </w:pPr>
    </w:p>
    <w:p w:rsidR="00B81080" w:rsidRDefault="00B81080" w:rsidP="00A1422A">
      <w:pPr>
        <w:widowControl w:val="0"/>
        <w:autoSpaceDE w:val="0"/>
        <w:autoSpaceDN w:val="0"/>
        <w:adjustRightInd w:val="0"/>
        <w:spacing w:line="360" w:lineRule="auto"/>
        <w:jc w:val="center"/>
        <w:rPr>
          <w:b/>
          <w:sz w:val="22"/>
          <w:szCs w:val="22"/>
        </w:rPr>
      </w:pPr>
    </w:p>
    <w:p w:rsidR="00B81080" w:rsidRDefault="00B81080" w:rsidP="00A1422A">
      <w:pPr>
        <w:widowControl w:val="0"/>
        <w:autoSpaceDE w:val="0"/>
        <w:autoSpaceDN w:val="0"/>
        <w:adjustRightInd w:val="0"/>
        <w:spacing w:line="360" w:lineRule="auto"/>
        <w:jc w:val="center"/>
        <w:rPr>
          <w:b/>
          <w:sz w:val="22"/>
          <w:szCs w:val="22"/>
        </w:rPr>
      </w:pPr>
    </w:p>
    <w:p w:rsidR="00B81080" w:rsidRDefault="00B81080" w:rsidP="00A1422A">
      <w:pPr>
        <w:widowControl w:val="0"/>
        <w:autoSpaceDE w:val="0"/>
        <w:autoSpaceDN w:val="0"/>
        <w:adjustRightInd w:val="0"/>
        <w:spacing w:line="360" w:lineRule="auto"/>
        <w:jc w:val="center"/>
        <w:rPr>
          <w:b/>
          <w:sz w:val="22"/>
          <w:szCs w:val="22"/>
        </w:rPr>
      </w:pPr>
    </w:p>
    <w:p w:rsidR="00B81080" w:rsidRDefault="00B81080" w:rsidP="00A1422A">
      <w:pPr>
        <w:widowControl w:val="0"/>
        <w:autoSpaceDE w:val="0"/>
        <w:autoSpaceDN w:val="0"/>
        <w:adjustRightInd w:val="0"/>
        <w:spacing w:line="360" w:lineRule="auto"/>
        <w:jc w:val="center"/>
        <w:rPr>
          <w:b/>
          <w:sz w:val="22"/>
          <w:szCs w:val="22"/>
        </w:rPr>
      </w:pPr>
    </w:p>
    <w:p w:rsidR="00B81080" w:rsidRDefault="00B81080" w:rsidP="00A1422A">
      <w:pPr>
        <w:widowControl w:val="0"/>
        <w:autoSpaceDE w:val="0"/>
        <w:autoSpaceDN w:val="0"/>
        <w:adjustRightInd w:val="0"/>
        <w:spacing w:line="360" w:lineRule="auto"/>
        <w:jc w:val="center"/>
        <w:rPr>
          <w:b/>
          <w:sz w:val="22"/>
          <w:szCs w:val="22"/>
        </w:rPr>
      </w:pPr>
    </w:p>
    <w:p w:rsidR="00761463" w:rsidRDefault="00761463" w:rsidP="00761463">
      <w:pPr>
        <w:widowControl w:val="0"/>
        <w:autoSpaceDE w:val="0"/>
        <w:autoSpaceDN w:val="0"/>
        <w:adjustRightInd w:val="0"/>
        <w:spacing w:line="360" w:lineRule="auto"/>
        <w:rPr>
          <w:b/>
          <w:sz w:val="22"/>
          <w:szCs w:val="22"/>
        </w:rPr>
      </w:pPr>
    </w:p>
    <w:p w:rsidR="00A1422A" w:rsidRPr="001F7A79" w:rsidRDefault="00B81080" w:rsidP="00A1422A">
      <w:pPr>
        <w:widowControl w:val="0"/>
        <w:autoSpaceDE w:val="0"/>
        <w:autoSpaceDN w:val="0"/>
        <w:adjustRightInd w:val="0"/>
        <w:spacing w:line="360" w:lineRule="auto"/>
        <w:jc w:val="center"/>
        <w:rPr>
          <w:b/>
          <w:sz w:val="22"/>
          <w:szCs w:val="22"/>
        </w:rPr>
      </w:pPr>
      <w:r>
        <w:rPr>
          <w:b/>
          <w:sz w:val="22"/>
          <w:szCs w:val="22"/>
        </w:rPr>
        <w:lastRenderedPageBreak/>
        <w:t>ПРИЛОЖЕНИЕ №2</w:t>
      </w:r>
    </w:p>
    <w:p w:rsidR="00A1422A" w:rsidRPr="001F7A79" w:rsidRDefault="00A1422A" w:rsidP="00A1422A">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A1422A" w:rsidRPr="001F7A79" w:rsidRDefault="00A1422A" w:rsidP="00A1422A">
      <w:pPr>
        <w:widowControl w:val="0"/>
        <w:autoSpaceDE w:val="0"/>
        <w:autoSpaceDN w:val="0"/>
        <w:adjustRightInd w:val="0"/>
        <w:jc w:val="both"/>
        <w:rPr>
          <w:sz w:val="22"/>
          <w:szCs w:val="22"/>
        </w:rPr>
      </w:pPr>
    </w:p>
    <w:p w:rsidR="00A1422A" w:rsidRPr="001F7A79" w:rsidRDefault="00A1422A" w:rsidP="00A1422A">
      <w:pPr>
        <w:keepNext/>
        <w:widowControl w:val="0"/>
        <w:shd w:val="clear" w:color="auto" w:fill="FFFFFF"/>
        <w:autoSpaceDE w:val="0"/>
        <w:autoSpaceDN w:val="0"/>
        <w:adjustRightInd w:val="0"/>
        <w:jc w:val="both"/>
        <w:outlineLvl w:val="1"/>
        <w:rPr>
          <w:sz w:val="22"/>
          <w:szCs w:val="22"/>
        </w:rPr>
      </w:pPr>
    </w:p>
    <w:p w:rsidR="00A1422A" w:rsidRPr="001F7A79" w:rsidRDefault="00A1422A" w:rsidP="00A1422A">
      <w:pPr>
        <w:widowControl w:val="0"/>
        <w:autoSpaceDE w:val="0"/>
        <w:autoSpaceDN w:val="0"/>
        <w:adjustRightInd w:val="0"/>
        <w:ind w:right="-566"/>
        <w:jc w:val="center"/>
        <w:rPr>
          <w:b/>
          <w:i/>
          <w:sz w:val="20"/>
          <w:szCs w:val="20"/>
        </w:rPr>
      </w:pPr>
      <w:r w:rsidRPr="001F7A79">
        <w:rPr>
          <w:b/>
          <w:i/>
          <w:sz w:val="20"/>
          <w:szCs w:val="20"/>
        </w:rPr>
        <w:t>Заполняется согласно представленного победителем закупочной процедуры технического</w:t>
      </w:r>
    </w:p>
    <w:p w:rsidR="00A1422A" w:rsidRPr="001F7A79" w:rsidRDefault="00A1422A" w:rsidP="00A1422A">
      <w:pPr>
        <w:widowControl w:val="0"/>
        <w:autoSpaceDE w:val="0"/>
        <w:autoSpaceDN w:val="0"/>
        <w:adjustRightInd w:val="0"/>
        <w:ind w:right="-566"/>
        <w:jc w:val="center"/>
        <w:rPr>
          <w:b/>
          <w:i/>
          <w:sz w:val="20"/>
          <w:szCs w:val="20"/>
        </w:rPr>
      </w:pPr>
      <w:r w:rsidRPr="001F7A79">
        <w:rPr>
          <w:b/>
          <w:i/>
          <w:sz w:val="20"/>
          <w:szCs w:val="20"/>
        </w:rPr>
        <w:t xml:space="preserve">предложения – </w:t>
      </w:r>
      <w:r w:rsidR="00B81080">
        <w:rPr>
          <w:b/>
          <w:i/>
          <w:sz w:val="20"/>
          <w:szCs w:val="20"/>
        </w:rPr>
        <w:t>карт заказа</w:t>
      </w:r>
      <w:r w:rsidRPr="001F7A79">
        <w:rPr>
          <w:b/>
          <w:i/>
          <w:sz w:val="20"/>
          <w:szCs w:val="20"/>
        </w:rPr>
        <w:t>.</w:t>
      </w:r>
    </w:p>
    <w:p w:rsidR="00A1422A" w:rsidRPr="001F7A79" w:rsidRDefault="00A1422A" w:rsidP="00A1422A">
      <w:pPr>
        <w:widowControl w:val="0"/>
        <w:autoSpaceDE w:val="0"/>
        <w:autoSpaceDN w:val="0"/>
        <w:adjustRightInd w:val="0"/>
        <w:jc w:val="center"/>
        <w:rPr>
          <w:sz w:val="20"/>
          <w:szCs w:val="20"/>
        </w:rPr>
      </w:pPr>
    </w:p>
    <w:p w:rsidR="00A1422A" w:rsidRPr="001F7A79" w:rsidRDefault="00A1422A" w:rsidP="00A1422A">
      <w:pPr>
        <w:widowControl w:val="0"/>
        <w:autoSpaceDE w:val="0"/>
        <w:autoSpaceDN w:val="0"/>
        <w:adjustRightInd w:val="0"/>
        <w:jc w:val="center"/>
        <w:rPr>
          <w:sz w:val="20"/>
          <w:szCs w:val="20"/>
        </w:rPr>
      </w:pPr>
    </w:p>
    <w:p w:rsidR="00A1422A" w:rsidRPr="001F7A79" w:rsidRDefault="00A1422A" w:rsidP="00A1422A">
      <w:pPr>
        <w:widowControl w:val="0"/>
        <w:autoSpaceDE w:val="0"/>
        <w:autoSpaceDN w:val="0"/>
        <w:adjustRightInd w:val="0"/>
        <w:jc w:val="center"/>
        <w:rPr>
          <w:sz w:val="20"/>
          <w:szCs w:val="20"/>
        </w:rPr>
      </w:pPr>
    </w:p>
    <w:p w:rsidR="00A1422A" w:rsidRPr="001F7A79" w:rsidRDefault="00A1422A" w:rsidP="00A1422A">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A1422A" w:rsidRPr="001F7A79" w:rsidTr="00572426">
        <w:trPr>
          <w:trHeight w:val="218"/>
        </w:trPr>
        <w:tc>
          <w:tcPr>
            <w:tcW w:w="4502" w:type="dxa"/>
          </w:tcPr>
          <w:p w:rsidR="00A1422A" w:rsidRPr="001F7A79" w:rsidRDefault="00A1422A" w:rsidP="00572426">
            <w:pPr>
              <w:numPr>
                <w:ilvl w:val="12"/>
                <w:numId w:val="0"/>
              </w:numPr>
              <w:jc w:val="center"/>
              <w:rPr>
                <w:b/>
                <w:sz w:val="22"/>
                <w:szCs w:val="22"/>
              </w:rPr>
            </w:pPr>
            <w:r w:rsidRPr="001F7A79">
              <w:rPr>
                <w:b/>
                <w:sz w:val="22"/>
                <w:szCs w:val="22"/>
              </w:rPr>
              <w:t>ПОСТАВЩИК</w:t>
            </w:r>
          </w:p>
          <w:p w:rsidR="00A1422A" w:rsidRPr="001F7A79" w:rsidRDefault="00A1422A" w:rsidP="00572426">
            <w:pPr>
              <w:numPr>
                <w:ilvl w:val="12"/>
                <w:numId w:val="0"/>
              </w:numPr>
              <w:jc w:val="center"/>
              <w:rPr>
                <w:b/>
                <w:bCs/>
                <w:sz w:val="22"/>
                <w:szCs w:val="22"/>
              </w:rPr>
            </w:pPr>
          </w:p>
          <w:p w:rsidR="00A1422A" w:rsidRPr="001F7A79" w:rsidRDefault="00A1422A" w:rsidP="00572426">
            <w:pPr>
              <w:numPr>
                <w:ilvl w:val="12"/>
                <w:numId w:val="0"/>
              </w:numPr>
              <w:jc w:val="center"/>
              <w:rPr>
                <w:b/>
                <w:sz w:val="22"/>
                <w:szCs w:val="22"/>
              </w:rPr>
            </w:pPr>
          </w:p>
        </w:tc>
        <w:tc>
          <w:tcPr>
            <w:tcW w:w="452" w:type="dxa"/>
            <w:tcBorders>
              <w:right w:val="single" w:sz="4" w:space="0" w:color="auto"/>
            </w:tcBorders>
          </w:tcPr>
          <w:p w:rsidR="00A1422A" w:rsidRPr="001F7A79" w:rsidRDefault="00A1422A" w:rsidP="00572426">
            <w:pPr>
              <w:numPr>
                <w:ilvl w:val="12"/>
                <w:numId w:val="0"/>
              </w:numPr>
              <w:jc w:val="both"/>
              <w:rPr>
                <w:sz w:val="22"/>
                <w:szCs w:val="22"/>
              </w:rPr>
            </w:pPr>
          </w:p>
        </w:tc>
        <w:tc>
          <w:tcPr>
            <w:tcW w:w="4969" w:type="dxa"/>
            <w:tcBorders>
              <w:left w:val="single" w:sz="4" w:space="0" w:color="auto"/>
            </w:tcBorders>
          </w:tcPr>
          <w:p w:rsidR="00A1422A" w:rsidRPr="0041756A" w:rsidRDefault="00A1422A" w:rsidP="00572426">
            <w:pPr>
              <w:pStyle w:val="a3"/>
              <w:numPr>
                <w:ilvl w:val="12"/>
                <w:numId w:val="0"/>
              </w:numPr>
              <w:jc w:val="center"/>
              <w:rPr>
                <w:b/>
                <w:sz w:val="22"/>
                <w:szCs w:val="22"/>
              </w:rPr>
            </w:pPr>
            <w:r w:rsidRPr="0041756A">
              <w:rPr>
                <w:b/>
                <w:sz w:val="22"/>
                <w:szCs w:val="22"/>
              </w:rPr>
              <w:t>ПОКУПАТЕЛЬ</w:t>
            </w:r>
          </w:p>
          <w:p w:rsidR="00A1422A" w:rsidRPr="0041756A" w:rsidRDefault="00A1422A" w:rsidP="00572426">
            <w:pPr>
              <w:shd w:val="clear" w:color="auto" w:fill="FFFFFF"/>
              <w:tabs>
                <w:tab w:val="center" w:pos="4806"/>
              </w:tabs>
              <w:jc w:val="center"/>
              <w:rPr>
                <w:sz w:val="22"/>
                <w:szCs w:val="22"/>
              </w:rPr>
            </w:pPr>
            <w:r w:rsidRPr="0041756A">
              <w:rPr>
                <w:b/>
                <w:bCs/>
                <w:color w:val="000000"/>
                <w:sz w:val="22"/>
                <w:szCs w:val="22"/>
              </w:rPr>
              <w:t>АО «ДРСК»</w:t>
            </w:r>
          </w:p>
          <w:p w:rsidR="00A1422A" w:rsidRPr="001F7A79" w:rsidRDefault="00A1422A" w:rsidP="00572426">
            <w:pPr>
              <w:numPr>
                <w:ilvl w:val="12"/>
                <w:numId w:val="0"/>
              </w:numPr>
              <w:jc w:val="center"/>
              <w:rPr>
                <w:sz w:val="22"/>
                <w:szCs w:val="22"/>
              </w:rPr>
            </w:pPr>
          </w:p>
          <w:p w:rsidR="00A1422A" w:rsidRPr="001F7A79" w:rsidRDefault="00A1422A" w:rsidP="00572426">
            <w:pPr>
              <w:numPr>
                <w:ilvl w:val="12"/>
                <w:numId w:val="0"/>
              </w:numPr>
              <w:jc w:val="center"/>
              <w:rPr>
                <w:sz w:val="22"/>
                <w:szCs w:val="22"/>
              </w:rPr>
            </w:pPr>
          </w:p>
        </w:tc>
      </w:tr>
      <w:tr w:rsidR="00A1422A" w:rsidRPr="001F7A79" w:rsidTr="00572426">
        <w:trPr>
          <w:trHeight w:val="1325"/>
        </w:trPr>
        <w:tc>
          <w:tcPr>
            <w:tcW w:w="4502" w:type="dxa"/>
          </w:tcPr>
          <w:p w:rsidR="00A1422A" w:rsidRPr="001F7A79" w:rsidRDefault="00A1422A" w:rsidP="00572426">
            <w:pPr>
              <w:numPr>
                <w:ilvl w:val="12"/>
                <w:numId w:val="0"/>
              </w:numPr>
              <w:jc w:val="center"/>
              <w:rPr>
                <w:b/>
                <w:sz w:val="22"/>
                <w:szCs w:val="22"/>
              </w:rPr>
            </w:pPr>
          </w:p>
          <w:p w:rsidR="00A1422A" w:rsidRPr="001F7A79" w:rsidRDefault="00A1422A" w:rsidP="00572426">
            <w:pPr>
              <w:numPr>
                <w:ilvl w:val="12"/>
                <w:numId w:val="0"/>
              </w:numPr>
              <w:jc w:val="center"/>
              <w:rPr>
                <w:b/>
                <w:sz w:val="22"/>
                <w:szCs w:val="22"/>
              </w:rPr>
            </w:pPr>
          </w:p>
          <w:p w:rsidR="00A1422A" w:rsidRPr="001F7A79" w:rsidRDefault="00A1422A" w:rsidP="00572426">
            <w:pPr>
              <w:numPr>
                <w:ilvl w:val="12"/>
                <w:numId w:val="0"/>
              </w:numPr>
              <w:rPr>
                <w:b/>
                <w:sz w:val="22"/>
                <w:szCs w:val="22"/>
              </w:rPr>
            </w:pPr>
          </w:p>
          <w:p w:rsidR="00A1422A" w:rsidRPr="001F7A79" w:rsidRDefault="00A1422A" w:rsidP="00572426">
            <w:pPr>
              <w:numPr>
                <w:ilvl w:val="12"/>
                <w:numId w:val="0"/>
              </w:numPr>
              <w:jc w:val="center"/>
              <w:rPr>
                <w:b/>
                <w:sz w:val="22"/>
                <w:szCs w:val="22"/>
              </w:rPr>
            </w:pPr>
          </w:p>
          <w:p w:rsidR="00A1422A" w:rsidRPr="001F7A79" w:rsidRDefault="00A1422A" w:rsidP="00572426">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A1422A" w:rsidRPr="001F7A79" w:rsidRDefault="00A1422A" w:rsidP="00572426">
            <w:pPr>
              <w:numPr>
                <w:ilvl w:val="12"/>
                <w:numId w:val="0"/>
              </w:numPr>
              <w:spacing w:line="240" w:lineRule="atLeast"/>
              <w:jc w:val="both"/>
              <w:rPr>
                <w:sz w:val="22"/>
                <w:szCs w:val="22"/>
              </w:rPr>
            </w:pPr>
          </w:p>
        </w:tc>
        <w:tc>
          <w:tcPr>
            <w:tcW w:w="4969" w:type="dxa"/>
            <w:tcBorders>
              <w:left w:val="single" w:sz="4" w:space="0" w:color="auto"/>
            </w:tcBorders>
          </w:tcPr>
          <w:p w:rsidR="00A1422A" w:rsidRPr="001F7A79" w:rsidRDefault="00A1422A" w:rsidP="00572426">
            <w:pPr>
              <w:numPr>
                <w:ilvl w:val="12"/>
                <w:numId w:val="0"/>
              </w:numPr>
              <w:spacing w:line="240" w:lineRule="atLeast"/>
              <w:rPr>
                <w:b/>
                <w:bCs/>
                <w:sz w:val="22"/>
                <w:szCs w:val="22"/>
              </w:rPr>
            </w:pPr>
          </w:p>
          <w:p w:rsidR="00A1422A" w:rsidRDefault="00A1422A" w:rsidP="00572426">
            <w:pPr>
              <w:numPr>
                <w:ilvl w:val="12"/>
                <w:numId w:val="0"/>
              </w:numPr>
              <w:rPr>
                <w:b/>
                <w:bCs/>
                <w:sz w:val="22"/>
                <w:szCs w:val="22"/>
              </w:rPr>
            </w:pPr>
          </w:p>
          <w:p w:rsidR="00A1422A" w:rsidRDefault="00A1422A" w:rsidP="00572426">
            <w:pPr>
              <w:numPr>
                <w:ilvl w:val="12"/>
                <w:numId w:val="0"/>
              </w:numPr>
              <w:rPr>
                <w:b/>
                <w:bCs/>
                <w:sz w:val="22"/>
                <w:szCs w:val="22"/>
              </w:rPr>
            </w:pPr>
          </w:p>
          <w:p w:rsidR="00A1422A" w:rsidRPr="001F7A79" w:rsidRDefault="00A1422A" w:rsidP="00572426">
            <w:pPr>
              <w:numPr>
                <w:ilvl w:val="12"/>
                <w:numId w:val="0"/>
              </w:numPr>
              <w:rPr>
                <w:b/>
                <w:bCs/>
                <w:sz w:val="22"/>
                <w:szCs w:val="22"/>
              </w:rPr>
            </w:pPr>
          </w:p>
          <w:p w:rsidR="00A1422A" w:rsidRPr="001F7A79" w:rsidRDefault="00A1422A" w:rsidP="00572426">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A1422A" w:rsidRPr="0041756A" w:rsidRDefault="00A1422A" w:rsidP="00A1422A">
      <w:pPr>
        <w:tabs>
          <w:tab w:val="left" w:pos="1725"/>
        </w:tabs>
        <w:jc w:val="center"/>
        <w:rPr>
          <w:b/>
          <w:sz w:val="22"/>
          <w:szCs w:val="22"/>
        </w:rPr>
      </w:pPr>
    </w:p>
    <w:p w:rsidR="00A1422A" w:rsidRDefault="00A1422A" w:rsidP="00A1422A">
      <w:pPr>
        <w:tabs>
          <w:tab w:val="left" w:pos="1725"/>
        </w:tabs>
        <w:jc w:val="center"/>
        <w:rPr>
          <w:b/>
          <w:sz w:val="22"/>
          <w:szCs w:val="22"/>
        </w:rPr>
      </w:pPr>
    </w:p>
    <w:p w:rsidR="00A1422A" w:rsidRDefault="00A1422A"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Default="00761463" w:rsidP="0041756A">
      <w:pPr>
        <w:tabs>
          <w:tab w:val="left" w:pos="1725"/>
        </w:tabs>
        <w:jc w:val="center"/>
        <w:rPr>
          <w:b/>
          <w:sz w:val="22"/>
          <w:szCs w:val="22"/>
        </w:rPr>
      </w:pPr>
    </w:p>
    <w:p w:rsidR="00761463" w:rsidRPr="001F7A79" w:rsidRDefault="00B81080" w:rsidP="00761463">
      <w:pPr>
        <w:widowControl w:val="0"/>
        <w:autoSpaceDE w:val="0"/>
        <w:autoSpaceDN w:val="0"/>
        <w:adjustRightInd w:val="0"/>
        <w:spacing w:line="360" w:lineRule="auto"/>
        <w:jc w:val="center"/>
        <w:rPr>
          <w:b/>
          <w:sz w:val="22"/>
          <w:szCs w:val="22"/>
        </w:rPr>
      </w:pPr>
      <w:r>
        <w:rPr>
          <w:b/>
          <w:sz w:val="22"/>
          <w:szCs w:val="22"/>
        </w:rPr>
        <w:lastRenderedPageBreak/>
        <w:t>ПРИЛОЖЕНИЕ №3</w:t>
      </w:r>
    </w:p>
    <w:p w:rsidR="00761463" w:rsidRPr="001F7A79" w:rsidRDefault="00761463" w:rsidP="00761463">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761463" w:rsidRPr="001F7A79" w:rsidRDefault="00761463" w:rsidP="00761463">
      <w:pPr>
        <w:widowControl w:val="0"/>
        <w:autoSpaceDE w:val="0"/>
        <w:autoSpaceDN w:val="0"/>
        <w:adjustRightInd w:val="0"/>
        <w:jc w:val="both"/>
        <w:rPr>
          <w:sz w:val="22"/>
          <w:szCs w:val="22"/>
        </w:rPr>
      </w:pPr>
    </w:p>
    <w:p w:rsidR="00761463" w:rsidRPr="001F7A79" w:rsidRDefault="00761463" w:rsidP="00761463">
      <w:pPr>
        <w:keepNext/>
        <w:widowControl w:val="0"/>
        <w:shd w:val="clear" w:color="auto" w:fill="FFFFFF"/>
        <w:autoSpaceDE w:val="0"/>
        <w:autoSpaceDN w:val="0"/>
        <w:adjustRightInd w:val="0"/>
        <w:jc w:val="both"/>
        <w:outlineLvl w:val="1"/>
        <w:rPr>
          <w:sz w:val="22"/>
          <w:szCs w:val="22"/>
        </w:rPr>
      </w:pPr>
    </w:p>
    <w:p w:rsidR="00761463" w:rsidRPr="001F7A79" w:rsidRDefault="00761463" w:rsidP="00761463">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761463" w:rsidRPr="001F7A79" w:rsidRDefault="00761463" w:rsidP="00761463">
      <w:pPr>
        <w:widowControl w:val="0"/>
        <w:autoSpaceDE w:val="0"/>
        <w:autoSpaceDN w:val="0"/>
        <w:adjustRightInd w:val="0"/>
        <w:ind w:right="-566"/>
        <w:jc w:val="center"/>
        <w:rPr>
          <w:b/>
          <w:i/>
          <w:sz w:val="20"/>
          <w:szCs w:val="20"/>
        </w:rPr>
      </w:pPr>
      <w:r w:rsidRPr="001F7A79">
        <w:rPr>
          <w:b/>
          <w:i/>
          <w:sz w:val="20"/>
          <w:szCs w:val="20"/>
        </w:rPr>
        <w:t xml:space="preserve">предложения – </w:t>
      </w:r>
      <w:r w:rsidR="00B81080">
        <w:rPr>
          <w:b/>
          <w:i/>
          <w:sz w:val="20"/>
          <w:szCs w:val="20"/>
        </w:rPr>
        <w:t>карт заказа</w:t>
      </w:r>
      <w:r w:rsidRPr="001F7A79">
        <w:rPr>
          <w:b/>
          <w:i/>
          <w:sz w:val="20"/>
          <w:szCs w:val="20"/>
        </w:rPr>
        <w:t>.</w:t>
      </w:r>
    </w:p>
    <w:p w:rsidR="00761463" w:rsidRPr="001F7A79" w:rsidRDefault="00761463" w:rsidP="00761463">
      <w:pPr>
        <w:widowControl w:val="0"/>
        <w:autoSpaceDE w:val="0"/>
        <w:autoSpaceDN w:val="0"/>
        <w:adjustRightInd w:val="0"/>
        <w:jc w:val="center"/>
        <w:rPr>
          <w:sz w:val="20"/>
          <w:szCs w:val="20"/>
        </w:rPr>
      </w:pPr>
    </w:p>
    <w:p w:rsidR="00761463" w:rsidRPr="001F7A79" w:rsidRDefault="00761463" w:rsidP="00761463">
      <w:pPr>
        <w:widowControl w:val="0"/>
        <w:autoSpaceDE w:val="0"/>
        <w:autoSpaceDN w:val="0"/>
        <w:adjustRightInd w:val="0"/>
        <w:jc w:val="center"/>
        <w:rPr>
          <w:sz w:val="20"/>
          <w:szCs w:val="20"/>
        </w:rPr>
      </w:pPr>
    </w:p>
    <w:p w:rsidR="00761463" w:rsidRPr="001F7A79" w:rsidRDefault="00761463" w:rsidP="00761463">
      <w:pPr>
        <w:widowControl w:val="0"/>
        <w:autoSpaceDE w:val="0"/>
        <w:autoSpaceDN w:val="0"/>
        <w:adjustRightInd w:val="0"/>
        <w:jc w:val="center"/>
        <w:rPr>
          <w:sz w:val="20"/>
          <w:szCs w:val="20"/>
        </w:rPr>
      </w:pPr>
    </w:p>
    <w:p w:rsidR="00761463" w:rsidRPr="001F7A79" w:rsidRDefault="00761463" w:rsidP="00761463">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761463" w:rsidRPr="001F7A79" w:rsidTr="00B037CD">
        <w:trPr>
          <w:trHeight w:val="218"/>
        </w:trPr>
        <w:tc>
          <w:tcPr>
            <w:tcW w:w="4502" w:type="dxa"/>
          </w:tcPr>
          <w:p w:rsidR="00761463" w:rsidRPr="001F7A79" w:rsidRDefault="00761463" w:rsidP="00B037CD">
            <w:pPr>
              <w:numPr>
                <w:ilvl w:val="12"/>
                <w:numId w:val="0"/>
              </w:numPr>
              <w:jc w:val="center"/>
              <w:rPr>
                <w:b/>
                <w:sz w:val="22"/>
                <w:szCs w:val="22"/>
              </w:rPr>
            </w:pPr>
            <w:r w:rsidRPr="001F7A79">
              <w:rPr>
                <w:b/>
                <w:sz w:val="22"/>
                <w:szCs w:val="22"/>
              </w:rPr>
              <w:t>ПОСТАВЩИК</w:t>
            </w:r>
          </w:p>
          <w:p w:rsidR="00761463" w:rsidRPr="001F7A79" w:rsidRDefault="00761463" w:rsidP="00B037CD">
            <w:pPr>
              <w:numPr>
                <w:ilvl w:val="12"/>
                <w:numId w:val="0"/>
              </w:numPr>
              <w:jc w:val="center"/>
              <w:rPr>
                <w:b/>
                <w:bCs/>
                <w:sz w:val="22"/>
                <w:szCs w:val="22"/>
              </w:rPr>
            </w:pPr>
          </w:p>
          <w:p w:rsidR="00761463" w:rsidRPr="001F7A79" w:rsidRDefault="00761463" w:rsidP="00B037CD">
            <w:pPr>
              <w:numPr>
                <w:ilvl w:val="12"/>
                <w:numId w:val="0"/>
              </w:numPr>
              <w:jc w:val="center"/>
              <w:rPr>
                <w:b/>
                <w:sz w:val="22"/>
                <w:szCs w:val="22"/>
              </w:rPr>
            </w:pPr>
          </w:p>
        </w:tc>
        <w:tc>
          <w:tcPr>
            <w:tcW w:w="452" w:type="dxa"/>
            <w:tcBorders>
              <w:right w:val="single" w:sz="4" w:space="0" w:color="auto"/>
            </w:tcBorders>
          </w:tcPr>
          <w:p w:rsidR="00761463" w:rsidRPr="001F7A79" w:rsidRDefault="00761463" w:rsidP="00B037CD">
            <w:pPr>
              <w:numPr>
                <w:ilvl w:val="12"/>
                <w:numId w:val="0"/>
              </w:numPr>
              <w:jc w:val="both"/>
              <w:rPr>
                <w:sz w:val="22"/>
                <w:szCs w:val="22"/>
              </w:rPr>
            </w:pPr>
          </w:p>
        </w:tc>
        <w:tc>
          <w:tcPr>
            <w:tcW w:w="4969" w:type="dxa"/>
            <w:tcBorders>
              <w:left w:val="single" w:sz="4" w:space="0" w:color="auto"/>
            </w:tcBorders>
          </w:tcPr>
          <w:p w:rsidR="00761463" w:rsidRPr="0041756A" w:rsidRDefault="00761463" w:rsidP="00B037CD">
            <w:pPr>
              <w:pStyle w:val="a3"/>
              <w:numPr>
                <w:ilvl w:val="12"/>
                <w:numId w:val="0"/>
              </w:numPr>
              <w:jc w:val="center"/>
              <w:rPr>
                <w:b/>
                <w:sz w:val="22"/>
                <w:szCs w:val="22"/>
              </w:rPr>
            </w:pPr>
            <w:r w:rsidRPr="0041756A">
              <w:rPr>
                <w:b/>
                <w:sz w:val="22"/>
                <w:szCs w:val="22"/>
              </w:rPr>
              <w:t>ПОКУПАТЕЛЬ</w:t>
            </w:r>
          </w:p>
          <w:p w:rsidR="00761463" w:rsidRPr="0041756A" w:rsidRDefault="00761463" w:rsidP="00B037CD">
            <w:pPr>
              <w:shd w:val="clear" w:color="auto" w:fill="FFFFFF"/>
              <w:tabs>
                <w:tab w:val="center" w:pos="4806"/>
              </w:tabs>
              <w:jc w:val="center"/>
              <w:rPr>
                <w:sz w:val="22"/>
                <w:szCs w:val="22"/>
              </w:rPr>
            </w:pPr>
            <w:r w:rsidRPr="0041756A">
              <w:rPr>
                <w:b/>
                <w:bCs/>
                <w:color w:val="000000"/>
                <w:sz w:val="22"/>
                <w:szCs w:val="22"/>
              </w:rPr>
              <w:t>АО «ДРСК»</w:t>
            </w:r>
          </w:p>
          <w:p w:rsidR="00761463" w:rsidRPr="001F7A79" w:rsidRDefault="00761463" w:rsidP="00B037CD">
            <w:pPr>
              <w:numPr>
                <w:ilvl w:val="12"/>
                <w:numId w:val="0"/>
              </w:numPr>
              <w:jc w:val="center"/>
              <w:rPr>
                <w:sz w:val="22"/>
                <w:szCs w:val="22"/>
              </w:rPr>
            </w:pPr>
          </w:p>
          <w:p w:rsidR="00761463" w:rsidRPr="001F7A79" w:rsidRDefault="00761463" w:rsidP="00B037CD">
            <w:pPr>
              <w:numPr>
                <w:ilvl w:val="12"/>
                <w:numId w:val="0"/>
              </w:numPr>
              <w:jc w:val="center"/>
              <w:rPr>
                <w:sz w:val="22"/>
                <w:szCs w:val="22"/>
              </w:rPr>
            </w:pPr>
          </w:p>
        </w:tc>
      </w:tr>
      <w:tr w:rsidR="00761463" w:rsidRPr="001F7A79" w:rsidTr="00B037CD">
        <w:trPr>
          <w:trHeight w:val="1325"/>
        </w:trPr>
        <w:tc>
          <w:tcPr>
            <w:tcW w:w="4502" w:type="dxa"/>
          </w:tcPr>
          <w:p w:rsidR="00761463" w:rsidRPr="001F7A79" w:rsidRDefault="00761463" w:rsidP="00B037CD">
            <w:pPr>
              <w:numPr>
                <w:ilvl w:val="12"/>
                <w:numId w:val="0"/>
              </w:numPr>
              <w:jc w:val="center"/>
              <w:rPr>
                <w:b/>
                <w:sz w:val="22"/>
                <w:szCs w:val="22"/>
              </w:rPr>
            </w:pPr>
          </w:p>
          <w:p w:rsidR="00761463" w:rsidRPr="001F7A79" w:rsidRDefault="00761463" w:rsidP="00B037CD">
            <w:pPr>
              <w:numPr>
                <w:ilvl w:val="12"/>
                <w:numId w:val="0"/>
              </w:numPr>
              <w:jc w:val="center"/>
              <w:rPr>
                <w:b/>
                <w:sz w:val="22"/>
                <w:szCs w:val="22"/>
              </w:rPr>
            </w:pPr>
          </w:p>
          <w:p w:rsidR="00761463" w:rsidRPr="001F7A79" w:rsidRDefault="00761463" w:rsidP="00B037CD">
            <w:pPr>
              <w:numPr>
                <w:ilvl w:val="12"/>
                <w:numId w:val="0"/>
              </w:numPr>
              <w:rPr>
                <w:b/>
                <w:sz w:val="22"/>
                <w:szCs w:val="22"/>
              </w:rPr>
            </w:pPr>
          </w:p>
          <w:p w:rsidR="00761463" w:rsidRPr="001F7A79" w:rsidRDefault="00761463" w:rsidP="00B037CD">
            <w:pPr>
              <w:numPr>
                <w:ilvl w:val="12"/>
                <w:numId w:val="0"/>
              </w:numPr>
              <w:jc w:val="center"/>
              <w:rPr>
                <w:b/>
                <w:sz w:val="22"/>
                <w:szCs w:val="22"/>
              </w:rPr>
            </w:pPr>
          </w:p>
          <w:p w:rsidR="00761463" w:rsidRPr="001F7A79" w:rsidRDefault="00761463" w:rsidP="00B037CD">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761463" w:rsidRPr="001F7A79" w:rsidRDefault="00761463" w:rsidP="00B037CD">
            <w:pPr>
              <w:numPr>
                <w:ilvl w:val="12"/>
                <w:numId w:val="0"/>
              </w:numPr>
              <w:spacing w:line="240" w:lineRule="atLeast"/>
              <w:jc w:val="both"/>
              <w:rPr>
                <w:sz w:val="22"/>
                <w:szCs w:val="22"/>
              </w:rPr>
            </w:pPr>
          </w:p>
        </w:tc>
        <w:tc>
          <w:tcPr>
            <w:tcW w:w="4969" w:type="dxa"/>
            <w:tcBorders>
              <w:left w:val="single" w:sz="4" w:space="0" w:color="auto"/>
            </w:tcBorders>
          </w:tcPr>
          <w:p w:rsidR="00761463" w:rsidRPr="001F7A79" w:rsidRDefault="00761463" w:rsidP="00B037CD">
            <w:pPr>
              <w:numPr>
                <w:ilvl w:val="12"/>
                <w:numId w:val="0"/>
              </w:numPr>
              <w:spacing w:line="240" w:lineRule="atLeast"/>
              <w:rPr>
                <w:b/>
                <w:bCs/>
                <w:sz w:val="22"/>
                <w:szCs w:val="22"/>
              </w:rPr>
            </w:pPr>
          </w:p>
          <w:p w:rsidR="00761463" w:rsidRDefault="00761463" w:rsidP="00B037CD">
            <w:pPr>
              <w:numPr>
                <w:ilvl w:val="12"/>
                <w:numId w:val="0"/>
              </w:numPr>
              <w:rPr>
                <w:b/>
                <w:bCs/>
                <w:sz w:val="22"/>
                <w:szCs w:val="22"/>
              </w:rPr>
            </w:pPr>
          </w:p>
          <w:p w:rsidR="00761463" w:rsidRDefault="00761463" w:rsidP="00B037CD">
            <w:pPr>
              <w:numPr>
                <w:ilvl w:val="12"/>
                <w:numId w:val="0"/>
              </w:numPr>
              <w:rPr>
                <w:b/>
                <w:bCs/>
                <w:sz w:val="22"/>
                <w:szCs w:val="22"/>
              </w:rPr>
            </w:pPr>
          </w:p>
          <w:p w:rsidR="00761463" w:rsidRPr="001F7A79" w:rsidRDefault="00761463" w:rsidP="00B037CD">
            <w:pPr>
              <w:numPr>
                <w:ilvl w:val="12"/>
                <w:numId w:val="0"/>
              </w:numPr>
              <w:rPr>
                <w:b/>
                <w:bCs/>
                <w:sz w:val="22"/>
                <w:szCs w:val="22"/>
              </w:rPr>
            </w:pPr>
          </w:p>
          <w:p w:rsidR="00761463" w:rsidRPr="001F7A79" w:rsidRDefault="00761463" w:rsidP="00B037CD">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761463" w:rsidRPr="0041756A" w:rsidRDefault="00761463" w:rsidP="00761463">
      <w:pPr>
        <w:tabs>
          <w:tab w:val="left" w:pos="1725"/>
        </w:tabs>
        <w:jc w:val="center"/>
        <w:rPr>
          <w:b/>
          <w:sz w:val="22"/>
          <w:szCs w:val="22"/>
        </w:rPr>
      </w:pPr>
    </w:p>
    <w:p w:rsidR="00761463" w:rsidRDefault="00761463" w:rsidP="00761463">
      <w:pPr>
        <w:tabs>
          <w:tab w:val="left" w:pos="1725"/>
        </w:tabs>
        <w:jc w:val="center"/>
        <w:rPr>
          <w:b/>
          <w:sz w:val="22"/>
          <w:szCs w:val="22"/>
        </w:rPr>
      </w:pPr>
    </w:p>
    <w:p w:rsidR="00761463" w:rsidRDefault="00761463" w:rsidP="00761463">
      <w:pPr>
        <w:tabs>
          <w:tab w:val="left" w:pos="1725"/>
        </w:tabs>
        <w:jc w:val="center"/>
        <w:rPr>
          <w:b/>
          <w:sz w:val="22"/>
          <w:szCs w:val="22"/>
        </w:rPr>
      </w:pPr>
    </w:p>
    <w:p w:rsidR="00761463" w:rsidRDefault="00761463"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Pr="001F7A79" w:rsidRDefault="00B81080" w:rsidP="00B81080">
      <w:pPr>
        <w:widowControl w:val="0"/>
        <w:autoSpaceDE w:val="0"/>
        <w:autoSpaceDN w:val="0"/>
        <w:adjustRightInd w:val="0"/>
        <w:spacing w:line="360" w:lineRule="auto"/>
        <w:jc w:val="center"/>
        <w:rPr>
          <w:b/>
          <w:sz w:val="22"/>
          <w:szCs w:val="22"/>
        </w:rPr>
      </w:pPr>
      <w:r>
        <w:rPr>
          <w:b/>
          <w:sz w:val="22"/>
          <w:szCs w:val="22"/>
        </w:rPr>
        <w:lastRenderedPageBreak/>
        <w:t>ПРИЛОЖЕНИЕ №4</w:t>
      </w:r>
    </w:p>
    <w:p w:rsidR="00B81080" w:rsidRPr="001F7A79" w:rsidRDefault="00B81080" w:rsidP="00B81080">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B81080" w:rsidRPr="001F7A79" w:rsidRDefault="00B81080" w:rsidP="00B81080">
      <w:pPr>
        <w:widowControl w:val="0"/>
        <w:autoSpaceDE w:val="0"/>
        <w:autoSpaceDN w:val="0"/>
        <w:adjustRightInd w:val="0"/>
        <w:jc w:val="both"/>
        <w:rPr>
          <w:sz w:val="22"/>
          <w:szCs w:val="22"/>
        </w:rPr>
      </w:pPr>
    </w:p>
    <w:p w:rsidR="00B81080" w:rsidRPr="001F7A79" w:rsidRDefault="00B81080" w:rsidP="00B81080">
      <w:pPr>
        <w:keepNext/>
        <w:widowControl w:val="0"/>
        <w:shd w:val="clear" w:color="auto" w:fill="FFFFFF"/>
        <w:autoSpaceDE w:val="0"/>
        <w:autoSpaceDN w:val="0"/>
        <w:adjustRightInd w:val="0"/>
        <w:jc w:val="both"/>
        <w:outlineLvl w:val="1"/>
        <w:rPr>
          <w:sz w:val="22"/>
          <w:szCs w:val="22"/>
        </w:rPr>
      </w:pPr>
    </w:p>
    <w:p w:rsidR="00B81080" w:rsidRPr="001F7A79" w:rsidRDefault="00B81080" w:rsidP="00B81080">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B81080" w:rsidRPr="001F7A79" w:rsidRDefault="00B81080" w:rsidP="00B81080">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карт заказа</w:t>
      </w:r>
      <w:r w:rsidRPr="001F7A79">
        <w:rPr>
          <w:b/>
          <w:i/>
          <w:sz w:val="20"/>
          <w:szCs w:val="20"/>
        </w:rPr>
        <w:t>.</w:t>
      </w:r>
    </w:p>
    <w:p w:rsidR="00B81080" w:rsidRPr="001F7A79" w:rsidRDefault="00B81080" w:rsidP="00B81080">
      <w:pPr>
        <w:widowControl w:val="0"/>
        <w:autoSpaceDE w:val="0"/>
        <w:autoSpaceDN w:val="0"/>
        <w:adjustRightInd w:val="0"/>
        <w:jc w:val="center"/>
        <w:rPr>
          <w:sz w:val="20"/>
          <w:szCs w:val="20"/>
        </w:rPr>
      </w:pPr>
    </w:p>
    <w:p w:rsidR="00B81080" w:rsidRPr="001F7A79" w:rsidRDefault="00B81080" w:rsidP="00B81080">
      <w:pPr>
        <w:widowControl w:val="0"/>
        <w:autoSpaceDE w:val="0"/>
        <w:autoSpaceDN w:val="0"/>
        <w:adjustRightInd w:val="0"/>
        <w:jc w:val="center"/>
        <w:rPr>
          <w:sz w:val="20"/>
          <w:szCs w:val="20"/>
        </w:rPr>
      </w:pPr>
    </w:p>
    <w:p w:rsidR="00B81080" w:rsidRPr="001F7A79" w:rsidRDefault="00B81080" w:rsidP="00B81080">
      <w:pPr>
        <w:widowControl w:val="0"/>
        <w:autoSpaceDE w:val="0"/>
        <w:autoSpaceDN w:val="0"/>
        <w:adjustRightInd w:val="0"/>
        <w:jc w:val="center"/>
        <w:rPr>
          <w:sz w:val="20"/>
          <w:szCs w:val="20"/>
        </w:rPr>
      </w:pPr>
    </w:p>
    <w:p w:rsidR="00B81080" w:rsidRPr="001F7A79" w:rsidRDefault="00B81080" w:rsidP="00B81080">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B81080" w:rsidRPr="001F7A79" w:rsidTr="00E34E2C">
        <w:trPr>
          <w:trHeight w:val="218"/>
        </w:trPr>
        <w:tc>
          <w:tcPr>
            <w:tcW w:w="4502" w:type="dxa"/>
          </w:tcPr>
          <w:p w:rsidR="00B81080" w:rsidRPr="001F7A79" w:rsidRDefault="00B81080" w:rsidP="00E34E2C">
            <w:pPr>
              <w:numPr>
                <w:ilvl w:val="12"/>
                <w:numId w:val="0"/>
              </w:numPr>
              <w:jc w:val="center"/>
              <w:rPr>
                <w:b/>
                <w:sz w:val="22"/>
                <w:szCs w:val="22"/>
              </w:rPr>
            </w:pPr>
            <w:r w:rsidRPr="001F7A79">
              <w:rPr>
                <w:b/>
                <w:sz w:val="22"/>
                <w:szCs w:val="22"/>
              </w:rPr>
              <w:t>ПОСТАВЩИК</w:t>
            </w:r>
          </w:p>
          <w:p w:rsidR="00B81080" w:rsidRPr="001F7A79" w:rsidRDefault="00B81080" w:rsidP="00E34E2C">
            <w:pPr>
              <w:numPr>
                <w:ilvl w:val="12"/>
                <w:numId w:val="0"/>
              </w:numPr>
              <w:jc w:val="center"/>
              <w:rPr>
                <w:b/>
                <w:bCs/>
                <w:sz w:val="22"/>
                <w:szCs w:val="22"/>
              </w:rPr>
            </w:pPr>
          </w:p>
          <w:p w:rsidR="00B81080" w:rsidRPr="001F7A79" w:rsidRDefault="00B81080" w:rsidP="00E34E2C">
            <w:pPr>
              <w:numPr>
                <w:ilvl w:val="12"/>
                <w:numId w:val="0"/>
              </w:numPr>
              <w:jc w:val="center"/>
              <w:rPr>
                <w:b/>
                <w:sz w:val="22"/>
                <w:szCs w:val="22"/>
              </w:rPr>
            </w:pPr>
          </w:p>
        </w:tc>
        <w:tc>
          <w:tcPr>
            <w:tcW w:w="452" w:type="dxa"/>
            <w:tcBorders>
              <w:right w:val="single" w:sz="4" w:space="0" w:color="auto"/>
            </w:tcBorders>
          </w:tcPr>
          <w:p w:rsidR="00B81080" w:rsidRPr="001F7A79" w:rsidRDefault="00B81080" w:rsidP="00E34E2C">
            <w:pPr>
              <w:numPr>
                <w:ilvl w:val="12"/>
                <w:numId w:val="0"/>
              </w:numPr>
              <w:jc w:val="both"/>
              <w:rPr>
                <w:sz w:val="22"/>
                <w:szCs w:val="22"/>
              </w:rPr>
            </w:pPr>
          </w:p>
        </w:tc>
        <w:tc>
          <w:tcPr>
            <w:tcW w:w="4969" w:type="dxa"/>
            <w:tcBorders>
              <w:left w:val="single" w:sz="4" w:space="0" w:color="auto"/>
            </w:tcBorders>
          </w:tcPr>
          <w:p w:rsidR="00B81080" w:rsidRPr="0041756A" w:rsidRDefault="00B81080" w:rsidP="00E34E2C">
            <w:pPr>
              <w:pStyle w:val="a3"/>
              <w:numPr>
                <w:ilvl w:val="12"/>
                <w:numId w:val="0"/>
              </w:numPr>
              <w:jc w:val="center"/>
              <w:rPr>
                <w:b/>
                <w:sz w:val="22"/>
                <w:szCs w:val="22"/>
              </w:rPr>
            </w:pPr>
            <w:r w:rsidRPr="0041756A">
              <w:rPr>
                <w:b/>
                <w:sz w:val="22"/>
                <w:szCs w:val="22"/>
              </w:rPr>
              <w:t>ПОКУПАТЕЛЬ</w:t>
            </w:r>
          </w:p>
          <w:p w:rsidR="00B81080" w:rsidRPr="0041756A" w:rsidRDefault="00B81080" w:rsidP="00E34E2C">
            <w:pPr>
              <w:shd w:val="clear" w:color="auto" w:fill="FFFFFF"/>
              <w:tabs>
                <w:tab w:val="center" w:pos="4806"/>
              </w:tabs>
              <w:jc w:val="center"/>
              <w:rPr>
                <w:sz w:val="22"/>
                <w:szCs w:val="22"/>
              </w:rPr>
            </w:pPr>
            <w:r w:rsidRPr="0041756A">
              <w:rPr>
                <w:b/>
                <w:bCs/>
                <w:color w:val="000000"/>
                <w:sz w:val="22"/>
                <w:szCs w:val="22"/>
              </w:rPr>
              <w:t>АО «ДРСК»</w:t>
            </w:r>
          </w:p>
          <w:p w:rsidR="00B81080" w:rsidRPr="001F7A79" w:rsidRDefault="00B81080" w:rsidP="00E34E2C">
            <w:pPr>
              <w:numPr>
                <w:ilvl w:val="12"/>
                <w:numId w:val="0"/>
              </w:numPr>
              <w:jc w:val="center"/>
              <w:rPr>
                <w:sz w:val="22"/>
                <w:szCs w:val="22"/>
              </w:rPr>
            </w:pPr>
          </w:p>
          <w:p w:rsidR="00B81080" w:rsidRPr="001F7A79" w:rsidRDefault="00B81080" w:rsidP="00E34E2C">
            <w:pPr>
              <w:numPr>
                <w:ilvl w:val="12"/>
                <w:numId w:val="0"/>
              </w:numPr>
              <w:jc w:val="center"/>
              <w:rPr>
                <w:sz w:val="22"/>
                <w:szCs w:val="22"/>
              </w:rPr>
            </w:pPr>
          </w:p>
        </w:tc>
      </w:tr>
      <w:tr w:rsidR="00B81080" w:rsidRPr="001F7A79" w:rsidTr="00E34E2C">
        <w:trPr>
          <w:trHeight w:val="1325"/>
        </w:trPr>
        <w:tc>
          <w:tcPr>
            <w:tcW w:w="4502" w:type="dxa"/>
          </w:tcPr>
          <w:p w:rsidR="00B81080" w:rsidRPr="001F7A79" w:rsidRDefault="00B81080" w:rsidP="00E34E2C">
            <w:pPr>
              <w:numPr>
                <w:ilvl w:val="12"/>
                <w:numId w:val="0"/>
              </w:numPr>
              <w:jc w:val="center"/>
              <w:rPr>
                <w:b/>
                <w:sz w:val="22"/>
                <w:szCs w:val="22"/>
              </w:rPr>
            </w:pPr>
          </w:p>
          <w:p w:rsidR="00B81080" w:rsidRPr="001F7A79" w:rsidRDefault="00B81080" w:rsidP="00E34E2C">
            <w:pPr>
              <w:numPr>
                <w:ilvl w:val="12"/>
                <w:numId w:val="0"/>
              </w:numPr>
              <w:jc w:val="center"/>
              <w:rPr>
                <w:b/>
                <w:sz w:val="22"/>
                <w:szCs w:val="22"/>
              </w:rPr>
            </w:pPr>
          </w:p>
          <w:p w:rsidR="00B81080" w:rsidRPr="001F7A79" w:rsidRDefault="00B81080" w:rsidP="00E34E2C">
            <w:pPr>
              <w:numPr>
                <w:ilvl w:val="12"/>
                <w:numId w:val="0"/>
              </w:numPr>
              <w:rPr>
                <w:b/>
                <w:sz w:val="22"/>
                <w:szCs w:val="22"/>
              </w:rPr>
            </w:pPr>
          </w:p>
          <w:p w:rsidR="00B81080" w:rsidRPr="001F7A79" w:rsidRDefault="00B81080" w:rsidP="00E34E2C">
            <w:pPr>
              <w:numPr>
                <w:ilvl w:val="12"/>
                <w:numId w:val="0"/>
              </w:numPr>
              <w:jc w:val="center"/>
              <w:rPr>
                <w:b/>
                <w:sz w:val="22"/>
                <w:szCs w:val="22"/>
              </w:rPr>
            </w:pPr>
          </w:p>
          <w:p w:rsidR="00B81080" w:rsidRPr="001F7A79" w:rsidRDefault="00B81080" w:rsidP="00E34E2C">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B81080" w:rsidRPr="001F7A79" w:rsidRDefault="00B81080" w:rsidP="00E34E2C">
            <w:pPr>
              <w:numPr>
                <w:ilvl w:val="12"/>
                <w:numId w:val="0"/>
              </w:numPr>
              <w:spacing w:line="240" w:lineRule="atLeast"/>
              <w:jc w:val="both"/>
              <w:rPr>
                <w:sz w:val="22"/>
                <w:szCs w:val="22"/>
              </w:rPr>
            </w:pPr>
          </w:p>
        </w:tc>
        <w:tc>
          <w:tcPr>
            <w:tcW w:w="4969" w:type="dxa"/>
            <w:tcBorders>
              <w:left w:val="single" w:sz="4" w:space="0" w:color="auto"/>
            </w:tcBorders>
          </w:tcPr>
          <w:p w:rsidR="00B81080" w:rsidRPr="001F7A79" w:rsidRDefault="00B81080" w:rsidP="00E34E2C">
            <w:pPr>
              <w:numPr>
                <w:ilvl w:val="12"/>
                <w:numId w:val="0"/>
              </w:numPr>
              <w:spacing w:line="240" w:lineRule="atLeast"/>
              <w:rPr>
                <w:b/>
                <w:bCs/>
                <w:sz w:val="22"/>
                <w:szCs w:val="22"/>
              </w:rPr>
            </w:pPr>
          </w:p>
          <w:p w:rsidR="00B81080" w:rsidRDefault="00B81080" w:rsidP="00E34E2C">
            <w:pPr>
              <w:numPr>
                <w:ilvl w:val="12"/>
                <w:numId w:val="0"/>
              </w:numPr>
              <w:rPr>
                <w:b/>
                <w:bCs/>
                <w:sz w:val="22"/>
                <w:szCs w:val="22"/>
              </w:rPr>
            </w:pPr>
          </w:p>
          <w:p w:rsidR="00B81080" w:rsidRDefault="00B81080" w:rsidP="00E34E2C">
            <w:pPr>
              <w:numPr>
                <w:ilvl w:val="12"/>
                <w:numId w:val="0"/>
              </w:numPr>
              <w:rPr>
                <w:b/>
                <w:bCs/>
                <w:sz w:val="22"/>
                <w:szCs w:val="22"/>
              </w:rPr>
            </w:pPr>
          </w:p>
          <w:p w:rsidR="00B81080" w:rsidRPr="001F7A79" w:rsidRDefault="00B81080" w:rsidP="00E34E2C">
            <w:pPr>
              <w:numPr>
                <w:ilvl w:val="12"/>
                <w:numId w:val="0"/>
              </w:numPr>
              <w:rPr>
                <w:b/>
                <w:bCs/>
                <w:sz w:val="22"/>
                <w:szCs w:val="22"/>
              </w:rPr>
            </w:pPr>
          </w:p>
          <w:p w:rsidR="00B81080" w:rsidRPr="001F7A79" w:rsidRDefault="00B81080" w:rsidP="00E34E2C">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B81080" w:rsidRPr="0041756A" w:rsidRDefault="00B81080" w:rsidP="00B81080">
      <w:pPr>
        <w:tabs>
          <w:tab w:val="left" w:pos="1725"/>
        </w:tabs>
        <w:jc w:val="center"/>
        <w:rPr>
          <w:b/>
          <w:sz w:val="22"/>
          <w:szCs w:val="22"/>
        </w:rPr>
      </w:pPr>
    </w:p>
    <w:p w:rsidR="00B81080" w:rsidRDefault="00B81080" w:rsidP="00B81080">
      <w:pPr>
        <w:tabs>
          <w:tab w:val="left" w:pos="1725"/>
        </w:tabs>
        <w:jc w:val="center"/>
        <w:rPr>
          <w:b/>
          <w:sz w:val="22"/>
          <w:szCs w:val="22"/>
        </w:rPr>
      </w:pPr>
    </w:p>
    <w:p w:rsidR="00B81080" w:rsidRDefault="00B81080" w:rsidP="00B81080">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B81080" w:rsidRDefault="00B81080" w:rsidP="0041756A">
      <w:pPr>
        <w:tabs>
          <w:tab w:val="left" w:pos="1725"/>
        </w:tabs>
        <w:jc w:val="center"/>
        <w:rPr>
          <w:b/>
          <w:sz w:val="22"/>
          <w:szCs w:val="22"/>
        </w:rPr>
      </w:pPr>
    </w:p>
    <w:p w:rsidR="00A1422A" w:rsidRPr="0041756A" w:rsidRDefault="00A1422A" w:rsidP="00761463">
      <w:pPr>
        <w:tabs>
          <w:tab w:val="left" w:pos="1725"/>
        </w:tabs>
        <w:rPr>
          <w:b/>
          <w:sz w:val="22"/>
          <w:szCs w:val="22"/>
        </w:rPr>
        <w:sectPr w:rsidR="00A1422A" w:rsidRPr="0041756A" w:rsidSect="00CA155A">
          <w:pgSz w:w="11906" w:h="16838" w:code="9"/>
          <w:pgMar w:top="709" w:right="707" w:bottom="709" w:left="1134" w:header="567" w:footer="567" w:gutter="0"/>
          <w:cols w:space="708"/>
          <w:docGrid w:linePitch="360"/>
        </w:sectPr>
      </w:pPr>
    </w:p>
    <w:p w:rsidR="00761463" w:rsidRDefault="00761463" w:rsidP="00761463">
      <w:pPr>
        <w:tabs>
          <w:tab w:val="left" w:pos="1725"/>
        </w:tabs>
        <w:rPr>
          <w:sz w:val="22"/>
          <w:szCs w:val="22"/>
        </w:rPr>
      </w:pPr>
    </w:p>
    <w:p w:rsidR="002C78E9" w:rsidRPr="004A6E33" w:rsidRDefault="002C78E9" w:rsidP="0041756A">
      <w:pPr>
        <w:tabs>
          <w:tab w:val="left" w:pos="1725"/>
        </w:tabs>
        <w:jc w:val="right"/>
        <w:rPr>
          <w:sz w:val="22"/>
          <w:szCs w:val="22"/>
        </w:rPr>
      </w:pPr>
      <w:r w:rsidRPr="004A6E33">
        <w:rPr>
          <w:sz w:val="22"/>
          <w:szCs w:val="22"/>
        </w:rPr>
        <w:t xml:space="preserve">Приложение № </w:t>
      </w:r>
      <w:r w:rsidR="00B81080">
        <w:rPr>
          <w:sz w:val="22"/>
          <w:szCs w:val="22"/>
        </w:rPr>
        <w:t>5</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B81080">
        <w:rPr>
          <w:sz w:val="22"/>
          <w:szCs w:val="22"/>
        </w:rPr>
        <w:t>6</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1422A">
        <w:rPr>
          <w:bCs/>
          <w:sz w:val="22"/>
          <w:szCs w:val="22"/>
        </w:rPr>
        <w:t>6</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B81080">
        <w:rPr>
          <w:sz w:val="22"/>
          <w:szCs w:val="22"/>
        </w:rPr>
        <w:t>7</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D90714" w:rsidRDefault="00D90714" w:rsidP="00761463">
      <w:pPr>
        <w:tabs>
          <w:tab w:val="left" w:pos="1725"/>
        </w:tabs>
        <w:rPr>
          <w:b/>
          <w:sz w:val="22"/>
          <w:szCs w:val="22"/>
        </w:rPr>
      </w:pPr>
    </w:p>
    <w:sectPr w:rsidR="00D907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3B09" w:rsidRDefault="007E3B09" w:rsidP="00070A4C">
      <w:r>
        <w:separator/>
      </w:r>
    </w:p>
  </w:endnote>
  <w:endnote w:type="continuationSeparator" w:id="0">
    <w:p w:rsidR="007E3B09" w:rsidRDefault="007E3B0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3B09" w:rsidRDefault="007E3B09" w:rsidP="00070A4C">
      <w:r>
        <w:separator/>
      </w:r>
    </w:p>
  </w:footnote>
  <w:footnote w:type="continuationSeparator" w:id="0">
    <w:p w:rsidR="007E3B09" w:rsidRDefault="007E3B09"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40322B46"/>
    <w:lvl w:ilvl="0" w:tplc="8E221A4E">
      <w:start w:val="1"/>
      <w:numFmt w:val="decimal"/>
      <w:lvlText w:val="4.%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EE945B38"/>
    <w:lvl w:ilvl="0" w:tplc="D6C83AAE">
      <w:start w:val="1"/>
      <w:numFmt w:val="decimal"/>
      <w:lvlText w:val="3.%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4471"/>
    <w:rsid w:val="00021EB0"/>
    <w:rsid w:val="00024320"/>
    <w:rsid w:val="00025FAE"/>
    <w:rsid w:val="000332D5"/>
    <w:rsid w:val="00035D4B"/>
    <w:rsid w:val="00043AA4"/>
    <w:rsid w:val="00044AF6"/>
    <w:rsid w:val="000626EF"/>
    <w:rsid w:val="00064120"/>
    <w:rsid w:val="00070A4C"/>
    <w:rsid w:val="000720D4"/>
    <w:rsid w:val="000752CF"/>
    <w:rsid w:val="00076440"/>
    <w:rsid w:val="00081F25"/>
    <w:rsid w:val="00082974"/>
    <w:rsid w:val="00086F69"/>
    <w:rsid w:val="000B10FF"/>
    <w:rsid w:val="000C3ADA"/>
    <w:rsid w:val="000E01DE"/>
    <w:rsid w:val="000E0EE1"/>
    <w:rsid w:val="000E288D"/>
    <w:rsid w:val="000E7C62"/>
    <w:rsid w:val="000F15F7"/>
    <w:rsid w:val="000F2233"/>
    <w:rsid w:val="000F23E9"/>
    <w:rsid w:val="000F47AE"/>
    <w:rsid w:val="000F64D3"/>
    <w:rsid w:val="000F71A9"/>
    <w:rsid w:val="0010263E"/>
    <w:rsid w:val="0010647E"/>
    <w:rsid w:val="00115E3D"/>
    <w:rsid w:val="0011702C"/>
    <w:rsid w:val="00117851"/>
    <w:rsid w:val="00122CC5"/>
    <w:rsid w:val="00124062"/>
    <w:rsid w:val="00126E43"/>
    <w:rsid w:val="00131F93"/>
    <w:rsid w:val="00137F01"/>
    <w:rsid w:val="001532B4"/>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600C3"/>
    <w:rsid w:val="002750C8"/>
    <w:rsid w:val="002764DA"/>
    <w:rsid w:val="00280477"/>
    <w:rsid w:val="00293DFF"/>
    <w:rsid w:val="002C78E9"/>
    <w:rsid w:val="002D11DF"/>
    <w:rsid w:val="002D2944"/>
    <w:rsid w:val="002E48B2"/>
    <w:rsid w:val="002F46D8"/>
    <w:rsid w:val="00334D3C"/>
    <w:rsid w:val="003537B0"/>
    <w:rsid w:val="00355B00"/>
    <w:rsid w:val="0037436C"/>
    <w:rsid w:val="00383AE1"/>
    <w:rsid w:val="00391611"/>
    <w:rsid w:val="00391CF2"/>
    <w:rsid w:val="00393FA6"/>
    <w:rsid w:val="003A4EF8"/>
    <w:rsid w:val="003E310D"/>
    <w:rsid w:val="003E4722"/>
    <w:rsid w:val="003F14A7"/>
    <w:rsid w:val="003F26C8"/>
    <w:rsid w:val="00411154"/>
    <w:rsid w:val="0041756A"/>
    <w:rsid w:val="00434790"/>
    <w:rsid w:val="00443762"/>
    <w:rsid w:val="00454AAD"/>
    <w:rsid w:val="00470868"/>
    <w:rsid w:val="00484BFE"/>
    <w:rsid w:val="00484C4E"/>
    <w:rsid w:val="00486FC6"/>
    <w:rsid w:val="00492003"/>
    <w:rsid w:val="00492DCB"/>
    <w:rsid w:val="004953BD"/>
    <w:rsid w:val="004A045F"/>
    <w:rsid w:val="004A6E33"/>
    <w:rsid w:val="004C5923"/>
    <w:rsid w:val="004D0471"/>
    <w:rsid w:val="004D501D"/>
    <w:rsid w:val="004D6CEA"/>
    <w:rsid w:val="004F058C"/>
    <w:rsid w:val="005127D5"/>
    <w:rsid w:val="00517ECA"/>
    <w:rsid w:val="005219AC"/>
    <w:rsid w:val="005670EF"/>
    <w:rsid w:val="00572426"/>
    <w:rsid w:val="0057671C"/>
    <w:rsid w:val="00582409"/>
    <w:rsid w:val="005A0B91"/>
    <w:rsid w:val="005A4CD1"/>
    <w:rsid w:val="005B4BF0"/>
    <w:rsid w:val="005B629C"/>
    <w:rsid w:val="005C44CE"/>
    <w:rsid w:val="005E672D"/>
    <w:rsid w:val="006123D5"/>
    <w:rsid w:val="00617883"/>
    <w:rsid w:val="00625976"/>
    <w:rsid w:val="00635912"/>
    <w:rsid w:val="0066400C"/>
    <w:rsid w:val="00677E4B"/>
    <w:rsid w:val="006A0775"/>
    <w:rsid w:val="006A60A3"/>
    <w:rsid w:val="006A79B7"/>
    <w:rsid w:val="006D235A"/>
    <w:rsid w:val="006D3542"/>
    <w:rsid w:val="006E2D59"/>
    <w:rsid w:val="006E3143"/>
    <w:rsid w:val="006E5D40"/>
    <w:rsid w:val="006F0CFB"/>
    <w:rsid w:val="0071342F"/>
    <w:rsid w:val="00723911"/>
    <w:rsid w:val="00724C3C"/>
    <w:rsid w:val="00725159"/>
    <w:rsid w:val="007266CC"/>
    <w:rsid w:val="00743108"/>
    <w:rsid w:val="00757121"/>
    <w:rsid w:val="00761463"/>
    <w:rsid w:val="007703B4"/>
    <w:rsid w:val="00774CA7"/>
    <w:rsid w:val="007757AB"/>
    <w:rsid w:val="00780E9E"/>
    <w:rsid w:val="0078188E"/>
    <w:rsid w:val="00782129"/>
    <w:rsid w:val="0078412F"/>
    <w:rsid w:val="007948D6"/>
    <w:rsid w:val="007B7A6D"/>
    <w:rsid w:val="007D3864"/>
    <w:rsid w:val="007E29E2"/>
    <w:rsid w:val="007E3337"/>
    <w:rsid w:val="007E3B09"/>
    <w:rsid w:val="007F4987"/>
    <w:rsid w:val="008036F5"/>
    <w:rsid w:val="00831173"/>
    <w:rsid w:val="008503D5"/>
    <w:rsid w:val="00852C66"/>
    <w:rsid w:val="00853CC0"/>
    <w:rsid w:val="008549B8"/>
    <w:rsid w:val="00884EC3"/>
    <w:rsid w:val="00893B06"/>
    <w:rsid w:val="00893EAF"/>
    <w:rsid w:val="008A09C7"/>
    <w:rsid w:val="008A774F"/>
    <w:rsid w:val="008C5E64"/>
    <w:rsid w:val="008D5310"/>
    <w:rsid w:val="008E1094"/>
    <w:rsid w:val="008E615C"/>
    <w:rsid w:val="008E6E0C"/>
    <w:rsid w:val="00902379"/>
    <w:rsid w:val="00904483"/>
    <w:rsid w:val="00926B85"/>
    <w:rsid w:val="009308AA"/>
    <w:rsid w:val="00940611"/>
    <w:rsid w:val="00944751"/>
    <w:rsid w:val="009512DF"/>
    <w:rsid w:val="00973F38"/>
    <w:rsid w:val="009763EE"/>
    <w:rsid w:val="009830D3"/>
    <w:rsid w:val="009854F3"/>
    <w:rsid w:val="00993DBB"/>
    <w:rsid w:val="009B04C1"/>
    <w:rsid w:val="009B15E2"/>
    <w:rsid w:val="009B657B"/>
    <w:rsid w:val="009C2DB1"/>
    <w:rsid w:val="009D323E"/>
    <w:rsid w:val="009E1A17"/>
    <w:rsid w:val="00A050AD"/>
    <w:rsid w:val="00A069D2"/>
    <w:rsid w:val="00A06D10"/>
    <w:rsid w:val="00A10E06"/>
    <w:rsid w:val="00A1422A"/>
    <w:rsid w:val="00A30A9C"/>
    <w:rsid w:val="00A35BD8"/>
    <w:rsid w:val="00A448C9"/>
    <w:rsid w:val="00A6121B"/>
    <w:rsid w:val="00A61D99"/>
    <w:rsid w:val="00A71FB5"/>
    <w:rsid w:val="00A73728"/>
    <w:rsid w:val="00A90031"/>
    <w:rsid w:val="00A97058"/>
    <w:rsid w:val="00AB3B6A"/>
    <w:rsid w:val="00AB522B"/>
    <w:rsid w:val="00AD7DE2"/>
    <w:rsid w:val="00AF114D"/>
    <w:rsid w:val="00AF1A75"/>
    <w:rsid w:val="00B00F79"/>
    <w:rsid w:val="00B01F7D"/>
    <w:rsid w:val="00B2000A"/>
    <w:rsid w:val="00B50F66"/>
    <w:rsid w:val="00B520CD"/>
    <w:rsid w:val="00B523FF"/>
    <w:rsid w:val="00B60896"/>
    <w:rsid w:val="00B67394"/>
    <w:rsid w:val="00B81080"/>
    <w:rsid w:val="00B93327"/>
    <w:rsid w:val="00B9534F"/>
    <w:rsid w:val="00BB1C88"/>
    <w:rsid w:val="00BD5E06"/>
    <w:rsid w:val="00BE5420"/>
    <w:rsid w:val="00BE5FD1"/>
    <w:rsid w:val="00BF089F"/>
    <w:rsid w:val="00BF399F"/>
    <w:rsid w:val="00C06A46"/>
    <w:rsid w:val="00C14604"/>
    <w:rsid w:val="00C179EE"/>
    <w:rsid w:val="00C36499"/>
    <w:rsid w:val="00C37DCA"/>
    <w:rsid w:val="00C471C5"/>
    <w:rsid w:val="00C55535"/>
    <w:rsid w:val="00C66C0A"/>
    <w:rsid w:val="00C70E22"/>
    <w:rsid w:val="00C75A48"/>
    <w:rsid w:val="00C85F6B"/>
    <w:rsid w:val="00CA155A"/>
    <w:rsid w:val="00CA2D61"/>
    <w:rsid w:val="00CA35A5"/>
    <w:rsid w:val="00CA521A"/>
    <w:rsid w:val="00CD4029"/>
    <w:rsid w:val="00CF042A"/>
    <w:rsid w:val="00CF0A07"/>
    <w:rsid w:val="00CF6916"/>
    <w:rsid w:val="00D05240"/>
    <w:rsid w:val="00D07C92"/>
    <w:rsid w:val="00D16353"/>
    <w:rsid w:val="00D22536"/>
    <w:rsid w:val="00D2285D"/>
    <w:rsid w:val="00D515DC"/>
    <w:rsid w:val="00D51E01"/>
    <w:rsid w:val="00D535C1"/>
    <w:rsid w:val="00D5510F"/>
    <w:rsid w:val="00D66F01"/>
    <w:rsid w:val="00D67844"/>
    <w:rsid w:val="00D90714"/>
    <w:rsid w:val="00D97067"/>
    <w:rsid w:val="00DB11BF"/>
    <w:rsid w:val="00DB3A1D"/>
    <w:rsid w:val="00DE6572"/>
    <w:rsid w:val="00DF11D8"/>
    <w:rsid w:val="00DF340E"/>
    <w:rsid w:val="00E23291"/>
    <w:rsid w:val="00E514E7"/>
    <w:rsid w:val="00E557D4"/>
    <w:rsid w:val="00E6149F"/>
    <w:rsid w:val="00E72B23"/>
    <w:rsid w:val="00E90928"/>
    <w:rsid w:val="00E92B92"/>
    <w:rsid w:val="00E957EA"/>
    <w:rsid w:val="00E9785F"/>
    <w:rsid w:val="00EB1163"/>
    <w:rsid w:val="00EE2195"/>
    <w:rsid w:val="00EE471B"/>
    <w:rsid w:val="00EF5B68"/>
    <w:rsid w:val="00EF68DF"/>
    <w:rsid w:val="00F03340"/>
    <w:rsid w:val="00F35BEE"/>
    <w:rsid w:val="00F538C4"/>
    <w:rsid w:val="00F56E2E"/>
    <w:rsid w:val="00F6234E"/>
    <w:rsid w:val="00F757E9"/>
    <w:rsid w:val="00F77952"/>
    <w:rsid w:val="00F938E3"/>
    <w:rsid w:val="00F940FD"/>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080"/>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A71F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080"/>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A71F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76068154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B9BD5-C863-445E-8BE0-DD05E1E81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13</Pages>
  <Words>4652</Words>
  <Characters>26523</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15</cp:revision>
  <cp:lastPrinted>2015-12-11T02:08:00Z</cp:lastPrinted>
  <dcterms:created xsi:type="dcterms:W3CDTF">2016-04-05T05:04:00Z</dcterms:created>
  <dcterms:modified xsi:type="dcterms:W3CDTF">2016-11-03T01:34:00Z</dcterms:modified>
</cp:coreProperties>
</file>