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2C2" w:rsidRPr="00B712C2" w:rsidRDefault="00B712C2" w:rsidP="00B712C2">
      <w:pPr>
        <w:pStyle w:val="1"/>
        <w:spacing w:before="0"/>
        <w:jc w:val="center"/>
        <w:rPr>
          <w:rFonts w:ascii="Times New Roman" w:hAnsi="Times New Roman" w:cs="Times New Roman"/>
          <w:color w:val="auto"/>
          <w:sz w:val="22"/>
          <w:szCs w:val="22"/>
        </w:rPr>
      </w:pPr>
      <w:r w:rsidRPr="00B712C2">
        <w:rPr>
          <w:rFonts w:ascii="Times New Roman" w:hAnsi="Times New Roman" w:cs="Times New Roman"/>
          <w:color w:val="auto"/>
          <w:sz w:val="22"/>
          <w:szCs w:val="22"/>
        </w:rPr>
        <w:t xml:space="preserve">ДОГОВОР ПОСТАВКИ №  </w:t>
      </w:r>
      <w:r w:rsidR="003317DB">
        <w:rPr>
          <w:rFonts w:ascii="Times New Roman" w:hAnsi="Times New Roman" w:cs="Times New Roman"/>
          <w:color w:val="auto"/>
          <w:sz w:val="22"/>
          <w:szCs w:val="22"/>
        </w:rPr>
        <w:t xml:space="preserve">    </w:t>
      </w:r>
      <w:r w:rsidRPr="00B712C2">
        <w:rPr>
          <w:rFonts w:ascii="Times New Roman" w:hAnsi="Times New Roman" w:cs="Times New Roman"/>
          <w:color w:val="auto"/>
          <w:sz w:val="22"/>
          <w:szCs w:val="22"/>
        </w:rPr>
        <w:t xml:space="preserve">     </w:t>
      </w:r>
    </w:p>
    <w:p w:rsidR="00B712C2" w:rsidRPr="00B712C2" w:rsidRDefault="00B712C2" w:rsidP="00B712C2">
      <w:pPr>
        <w:shd w:val="clear" w:color="auto" w:fill="FFFFFF"/>
        <w:tabs>
          <w:tab w:val="left" w:pos="7135"/>
          <w:tab w:val="left" w:leader="underscore" w:pos="7622"/>
          <w:tab w:val="left" w:leader="underscore" w:pos="8666"/>
        </w:tabs>
        <w:ind w:left="12"/>
        <w:rPr>
          <w:sz w:val="22"/>
          <w:szCs w:val="22"/>
        </w:rPr>
      </w:pPr>
      <w:r w:rsidRPr="00B712C2">
        <w:rPr>
          <w:spacing w:val="-4"/>
          <w:sz w:val="22"/>
          <w:szCs w:val="22"/>
        </w:rPr>
        <w:t xml:space="preserve"> </w:t>
      </w:r>
      <w:r w:rsidRPr="00B712C2">
        <w:rPr>
          <w:sz w:val="22"/>
          <w:szCs w:val="22"/>
        </w:rPr>
        <w:t>г. Владивосток</w:t>
      </w:r>
      <w:r w:rsidRPr="00B712C2">
        <w:rPr>
          <w:spacing w:val="-4"/>
          <w:sz w:val="22"/>
          <w:szCs w:val="22"/>
        </w:rPr>
        <w:t xml:space="preserve">                                                                                                                     « </w:t>
      </w:r>
      <w:r w:rsidR="003317DB">
        <w:rPr>
          <w:spacing w:val="-4"/>
          <w:sz w:val="22"/>
          <w:szCs w:val="22"/>
        </w:rPr>
        <w:t>___</w:t>
      </w:r>
      <w:r w:rsidRPr="00B712C2">
        <w:rPr>
          <w:spacing w:val="-4"/>
          <w:sz w:val="22"/>
          <w:szCs w:val="22"/>
        </w:rPr>
        <w:t xml:space="preserve"> »  </w:t>
      </w:r>
      <w:r w:rsidR="003317DB">
        <w:rPr>
          <w:spacing w:val="-4"/>
          <w:sz w:val="22"/>
          <w:szCs w:val="22"/>
        </w:rPr>
        <w:t>______</w:t>
      </w:r>
      <w:r w:rsidRPr="00B712C2">
        <w:rPr>
          <w:spacing w:val="-4"/>
          <w:sz w:val="22"/>
          <w:szCs w:val="22"/>
        </w:rPr>
        <w:t xml:space="preserve">  2016 г.     </w:t>
      </w:r>
    </w:p>
    <w:p w:rsidR="00B712C2" w:rsidRPr="00064D4E" w:rsidRDefault="00B712C2" w:rsidP="00B712C2">
      <w:pPr>
        <w:ind w:firstLine="720"/>
        <w:jc w:val="both"/>
        <w:rPr>
          <w:b/>
          <w:sz w:val="22"/>
          <w:szCs w:val="22"/>
        </w:rPr>
      </w:pPr>
    </w:p>
    <w:p w:rsidR="00B712C2" w:rsidRDefault="00B712C2" w:rsidP="00B712C2">
      <w:pPr>
        <w:ind w:firstLine="708"/>
        <w:jc w:val="both"/>
        <w:rPr>
          <w:sz w:val="22"/>
          <w:szCs w:val="22"/>
        </w:rPr>
      </w:pPr>
      <w:proofErr w:type="gramStart"/>
      <w:r w:rsidRPr="00803FD1">
        <w:rPr>
          <w:b/>
          <w:sz w:val="22"/>
          <w:szCs w:val="22"/>
        </w:rPr>
        <w:t>Акционерное общество «Дальневосточная распределительная сетевая компания» (АО «ДРСК»)</w:t>
      </w:r>
      <w:r w:rsidRPr="00803FD1">
        <w:rPr>
          <w:sz w:val="22"/>
          <w:szCs w:val="22"/>
        </w:rPr>
        <w:t xml:space="preserve">, именуемое в дальнейшем «Покупатель», в лице директора </w:t>
      </w:r>
      <w:r>
        <w:rPr>
          <w:b/>
          <w:sz w:val="22"/>
          <w:szCs w:val="22"/>
        </w:rPr>
        <w:t xml:space="preserve">филиала АО «ДРСК» </w:t>
      </w:r>
      <w:r w:rsidRPr="00803FD1">
        <w:rPr>
          <w:b/>
          <w:sz w:val="22"/>
          <w:szCs w:val="22"/>
        </w:rPr>
        <w:t>«Приморские электрические сети»</w:t>
      </w:r>
      <w:r w:rsidRPr="00803FD1">
        <w:rPr>
          <w:sz w:val="22"/>
          <w:szCs w:val="22"/>
        </w:rPr>
        <w:t xml:space="preserve"> С.И. </w:t>
      </w:r>
      <w:proofErr w:type="spellStart"/>
      <w:r w:rsidRPr="00803FD1">
        <w:rPr>
          <w:sz w:val="22"/>
          <w:szCs w:val="22"/>
        </w:rPr>
        <w:t>Чутенко</w:t>
      </w:r>
      <w:proofErr w:type="spellEnd"/>
      <w:r w:rsidRPr="00803FD1">
        <w:rPr>
          <w:sz w:val="22"/>
          <w:szCs w:val="22"/>
        </w:rPr>
        <w:t xml:space="preserve">, действующего на основании доверенности № 5 от 01.01.16 г. с одной стороны, и </w:t>
      </w:r>
      <w:r w:rsidR="003317DB">
        <w:rPr>
          <w:b/>
          <w:sz w:val="22"/>
          <w:szCs w:val="22"/>
        </w:rPr>
        <w:t>________________________________________</w:t>
      </w:r>
      <w:r w:rsidRPr="00803FD1">
        <w:rPr>
          <w:b/>
          <w:sz w:val="22"/>
          <w:szCs w:val="22"/>
        </w:rPr>
        <w:t xml:space="preserve"> (</w:t>
      </w:r>
      <w:r w:rsidR="003317DB">
        <w:rPr>
          <w:b/>
          <w:sz w:val="22"/>
          <w:szCs w:val="22"/>
        </w:rPr>
        <w:t>__________________</w:t>
      </w:r>
      <w:r w:rsidRPr="00803FD1">
        <w:rPr>
          <w:b/>
          <w:sz w:val="22"/>
          <w:szCs w:val="22"/>
        </w:rPr>
        <w:t xml:space="preserve">), </w:t>
      </w:r>
      <w:r>
        <w:rPr>
          <w:sz w:val="22"/>
          <w:szCs w:val="22"/>
        </w:rPr>
        <w:t>именуемый</w:t>
      </w:r>
      <w:r w:rsidRPr="00D130E6">
        <w:rPr>
          <w:sz w:val="22"/>
          <w:szCs w:val="22"/>
        </w:rPr>
        <w:t xml:space="preserve"> в</w:t>
      </w:r>
      <w:r w:rsidRPr="00F1313F">
        <w:rPr>
          <w:sz w:val="22"/>
          <w:szCs w:val="22"/>
        </w:rPr>
        <w:t xml:space="preserve"> </w:t>
      </w:r>
      <w:r w:rsidRPr="00D130E6">
        <w:rPr>
          <w:sz w:val="22"/>
          <w:szCs w:val="22"/>
        </w:rPr>
        <w:t>дальнейшем</w:t>
      </w:r>
      <w:r w:rsidRPr="00D130E6">
        <w:rPr>
          <w:b/>
          <w:sz w:val="22"/>
          <w:szCs w:val="22"/>
        </w:rPr>
        <w:t xml:space="preserve"> </w:t>
      </w:r>
      <w:r>
        <w:rPr>
          <w:sz w:val="22"/>
          <w:szCs w:val="22"/>
        </w:rPr>
        <w:t xml:space="preserve">«Поставщик», </w:t>
      </w:r>
      <w:r w:rsidRPr="00D130E6">
        <w:rPr>
          <w:sz w:val="22"/>
          <w:szCs w:val="22"/>
        </w:rPr>
        <w:t xml:space="preserve">действующий на основании </w:t>
      </w:r>
      <w:r w:rsidR="003317DB">
        <w:rPr>
          <w:sz w:val="22"/>
          <w:szCs w:val="22"/>
        </w:rPr>
        <w:t>_____________________________</w:t>
      </w:r>
      <w:r>
        <w:rPr>
          <w:sz w:val="22"/>
          <w:szCs w:val="22"/>
        </w:rPr>
        <w:t>.</w:t>
      </w:r>
      <w:r w:rsidRPr="00A527C4">
        <w:rPr>
          <w:sz w:val="22"/>
          <w:szCs w:val="22"/>
        </w:rPr>
        <w:t>,</w:t>
      </w:r>
      <w:r w:rsidRPr="00D130E6">
        <w:rPr>
          <w:sz w:val="22"/>
          <w:szCs w:val="22"/>
        </w:rPr>
        <w:t xml:space="preserve"> с другой стороны, заключили настоящий Договор о нижеследующем:</w:t>
      </w:r>
      <w:proofErr w:type="gramEnd"/>
    </w:p>
    <w:p w:rsidR="003317DB" w:rsidRPr="00803FD1" w:rsidRDefault="003317DB" w:rsidP="00B712C2">
      <w:pPr>
        <w:ind w:firstLine="708"/>
        <w:jc w:val="both"/>
        <w:rPr>
          <w:sz w:val="22"/>
          <w:szCs w:val="22"/>
        </w:rPr>
      </w:pPr>
    </w:p>
    <w:p w:rsidR="00B712C2" w:rsidRPr="00064D4E" w:rsidRDefault="00B712C2" w:rsidP="00B712C2">
      <w:pPr>
        <w:ind w:firstLine="720"/>
        <w:jc w:val="center"/>
        <w:rPr>
          <w:sz w:val="22"/>
          <w:szCs w:val="22"/>
        </w:rPr>
      </w:pPr>
      <w:r w:rsidRPr="00064D4E">
        <w:rPr>
          <w:b/>
          <w:bCs/>
          <w:i/>
          <w:iCs/>
          <w:color w:val="000000"/>
          <w:spacing w:val="1"/>
          <w:sz w:val="22"/>
          <w:szCs w:val="22"/>
        </w:rPr>
        <w:t>1. ПРЕДМЕТ ДОГОВОРА</w:t>
      </w:r>
    </w:p>
    <w:p w:rsidR="006B0AB8" w:rsidRPr="006B0AB8" w:rsidRDefault="006B0AB8" w:rsidP="006B0AB8">
      <w:pPr>
        <w:shd w:val="clear" w:color="auto" w:fill="FFFFFF"/>
        <w:tabs>
          <w:tab w:val="left" w:pos="991"/>
        </w:tabs>
        <w:ind w:left="2" w:firstLine="282"/>
        <w:jc w:val="both"/>
        <w:rPr>
          <w:color w:val="000000"/>
          <w:spacing w:val="-2"/>
          <w:sz w:val="22"/>
          <w:szCs w:val="22"/>
        </w:rPr>
      </w:pPr>
      <w:r w:rsidRPr="006B0AB8">
        <w:rPr>
          <w:b/>
          <w:color w:val="000000"/>
          <w:spacing w:val="-2"/>
          <w:sz w:val="22"/>
          <w:szCs w:val="22"/>
        </w:rPr>
        <w:t>1.1.</w:t>
      </w:r>
      <w:r w:rsidRPr="006B0AB8">
        <w:rPr>
          <w:color w:val="000000"/>
          <w:spacing w:val="-2"/>
          <w:sz w:val="22"/>
          <w:szCs w:val="22"/>
        </w:rPr>
        <w:t xml:space="preserve"> Поставщик обязуется поставить, а Покупатель принять и оплатить Товар, согласно  техническому заданию (Приложение №1), являющемуся неотъемлемой частью настоящего договора.</w:t>
      </w:r>
    </w:p>
    <w:p w:rsidR="00B712C2" w:rsidRPr="006B0AB8" w:rsidRDefault="006B0AB8" w:rsidP="006B0AB8">
      <w:pPr>
        <w:shd w:val="clear" w:color="auto" w:fill="FFFFFF"/>
        <w:tabs>
          <w:tab w:val="left" w:pos="991"/>
        </w:tabs>
        <w:ind w:left="2" w:firstLine="282"/>
        <w:jc w:val="both"/>
        <w:rPr>
          <w:sz w:val="22"/>
          <w:szCs w:val="22"/>
        </w:rPr>
      </w:pPr>
      <w:r w:rsidRPr="006B0AB8">
        <w:rPr>
          <w:b/>
          <w:color w:val="000000"/>
          <w:spacing w:val="-2"/>
          <w:sz w:val="22"/>
          <w:szCs w:val="22"/>
        </w:rPr>
        <w:t>1.2.</w:t>
      </w:r>
      <w:r w:rsidRPr="006B0AB8">
        <w:rPr>
          <w:color w:val="000000"/>
          <w:spacing w:val="-2"/>
          <w:sz w:val="22"/>
          <w:szCs w:val="22"/>
        </w:rPr>
        <w:t xml:space="preserve">  Наименование, количество, цена, грузополучатель, отгрузочные реквизиты, реквизиты для заполнения </w:t>
      </w:r>
      <w:proofErr w:type="spellStart"/>
      <w:r w:rsidRPr="006B0AB8">
        <w:rPr>
          <w:color w:val="000000"/>
          <w:spacing w:val="-2"/>
          <w:sz w:val="22"/>
          <w:szCs w:val="22"/>
        </w:rPr>
        <w:t>сч</w:t>
      </w:r>
      <w:proofErr w:type="spellEnd"/>
      <w:r w:rsidRPr="006B0AB8">
        <w:rPr>
          <w:color w:val="000000"/>
          <w:spacing w:val="-2"/>
          <w:sz w:val="22"/>
          <w:szCs w:val="22"/>
        </w:rPr>
        <w:t>./фактур и итоговая сумма поставляемого Товара определяются спецификацией  - Приложение №2 к настоящему договору.</w:t>
      </w:r>
    </w:p>
    <w:p w:rsidR="00B712C2" w:rsidRDefault="00B712C2" w:rsidP="00B712C2">
      <w:pPr>
        <w:shd w:val="clear" w:color="auto" w:fill="FFFFFF"/>
        <w:jc w:val="center"/>
        <w:rPr>
          <w:b/>
          <w:bCs/>
          <w:i/>
          <w:iCs/>
          <w:color w:val="000000"/>
          <w:spacing w:val="1"/>
          <w:sz w:val="22"/>
          <w:szCs w:val="22"/>
        </w:rPr>
      </w:pPr>
    </w:p>
    <w:p w:rsidR="002C78E9" w:rsidRPr="0041756A" w:rsidRDefault="002C78E9" w:rsidP="00B712C2">
      <w:pPr>
        <w:shd w:val="clear" w:color="auto" w:fill="FFFFFF"/>
        <w:jc w:val="center"/>
        <w:rPr>
          <w:sz w:val="22"/>
          <w:szCs w:val="22"/>
        </w:rPr>
      </w:pPr>
      <w:r w:rsidRPr="0041756A">
        <w:rPr>
          <w:b/>
          <w:bCs/>
          <w:i/>
          <w:iCs/>
          <w:color w:val="000000"/>
          <w:sz w:val="22"/>
          <w:szCs w:val="22"/>
        </w:rPr>
        <w:t>2. УСЛОВИЯ ПОСТАВКИ</w:t>
      </w:r>
    </w:p>
    <w:p w:rsidR="00B712C2" w:rsidRPr="00B712C2" w:rsidRDefault="00B712C2" w:rsidP="00B712C2">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20940">
        <w:rPr>
          <w:color w:val="000000"/>
          <w:spacing w:val="-1"/>
          <w:sz w:val="22"/>
          <w:szCs w:val="22"/>
        </w:rPr>
        <w:t xml:space="preserve">Датой поставки товара считается: дата получения Грузополучателем товара от Поставщика. Поставка товара осуществляется </w:t>
      </w:r>
      <w:r>
        <w:rPr>
          <w:color w:val="000000"/>
          <w:spacing w:val="-1"/>
          <w:sz w:val="22"/>
          <w:szCs w:val="22"/>
        </w:rPr>
        <w:t>транспортной компанией</w:t>
      </w:r>
      <w:r w:rsidRPr="00820940">
        <w:rPr>
          <w:color w:val="000000"/>
          <w:spacing w:val="-1"/>
          <w:sz w:val="22"/>
          <w:szCs w:val="22"/>
        </w:rPr>
        <w:t xml:space="preserve"> на склад Грузополучателя по адресу г. Владивосток ул. Стрелковая 21.</w:t>
      </w:r>
    </w:p>
    <w:p w:rsidR="000626EF" w:rsidRPr="0041756A" w:rsidRDefault="002C78E9" w:rsidP="00B712C2">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B712C2" w:rsidRPr="00820940" w:rsidRDefault="00B712C2" w:rsidP="00B712C2">
      <w:pPr>
        <w:widowControl w:val="0"/>
        <w:numPr>
          <w:ilvl w:val="0"/>
          <w:numId w:val="15"/>
        </w:numPr>
        <w:shd w:val="clear" w:color="auto" w:fill="FFFFFF"/>
        <w:tabs>
          <w:tab w:val="left" w:pos="931"/>
        </w:tabs>
        <w:autoSpaceDE w:val="0"/>
        <w:autoSpaceDN w:val="0"/>
        <w:adjustRightInd w:val="0"/>
        <w:spacing w:before="2"/>
        <w:jc w:val="both"/>
        <w:rPr>
          <w:color w:val="000000"/>
          <w:spacing w:val="-7"/>
          <w:sz w:val="22"/>
          <w:szCs w:val="22"/>
        </w:rPr>
      </w:pPr>
      <w:r w:rsidRPr="00820940">
        <w:rPr>
          <w:color w:val="000000"/>
          <w:spacing w:val="4"/>
          <w:sz w:val="22"/>
          <w:szCs w:val="22"/>
        </w:rPr>
        <w:t xml:space="preserve">Срок поставки товара </w:t>
      </w:r>
      <w:proofErr w:type="gramStart"/>
      <w:r>
        <w:rPr>
          <w:color w:val="000000"/>
          <w:spacing w:val="4"/>
          <w:sz w:val="22"/>
          <w:szCs w:val="22"/>
        </w:rPr>
        <w:t>до</w:t>
      </w:r>
      <w:proofErr w:type="gramEnd"/>
      <w:r>
        <w:rPr>
          <w:color w:val="000000"/>
          <w:spacing w:val="4"/>
          <w:sz w:val="22"/>
          <w:szCs w:val="22"/>
        </w:rPr>
        <w:t xml:space="preserve"> </w:t>
      </w:r>
      <w:r w:rsidR="003317DB">
        <w:rPr>
          <w:color w:val="000000"/>
          <w:spacing w:val="4"/>
          <w:sz w:val="22"/>
          <w:szCs w:val="22"/>
        </w:rPr>
        <w:t>______</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 xml:space="preserve">Стороны обязуются не позднее </w:t>
      </w:r>
      <w:r w:rsidR="003317DB">
        <w:rPr>
          <w:sz w:val="22"/>
          <w:szCs w:val="22"/>
        </w:rPr>
        <w:t>1</w:t>
      </w:r>
      <w:r w:rsidRPr="0041756A">
        <w:rPr>
          <w:sz w:val="22"/>
          <w:szCs w:val="22"/>
        </w:rPr>
        <w:t>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В случае нарушения Поставщиком данного требования он обязан произвести замену </w:t>
      </w:r>
      <w:proofErr w:type="gramStart"/>
      <w:r>
        <w:rPr>
          <w:sz w:val="22"/>
          <w:szCs w:val="22"/>
        </w:rPr>
        <w:t>счет-фактуры</w:t>
      </w:r>
      <w:proofErr w:type="gramEnd"/>
      <w:r>
        <w:rPr>
          <w:sz w:val="22"/>
          <w:szCs w:val="22"/>
        </w:rPr>
        <w:t xml:space="preserve"> в течение 3-х рабочих дней с даты получения письменного требования Грузополучателя.</w:t>
      </w:r>
    </w:p>
    <w:p w:rsidR="006C6B70" w:rsidRPr="0041756A"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6B0AB8">
        <w:rPr>
          <w:sz w:val="22"/>
          <w:szCs w:val="22"/>
        </w:rPr>
        <w:t>июня</w:t>
      </w:r>
      <w:r w:rsidR="00E957EA" w:rsidRPr="00E957EA">
        <w:rPr>
          <w:sz w:val="22"/>
          <w:szCs w:val="22"/>
        </w:rPr>
        <w:t xml:space="preserve"> 201</w:t>
      </w:r>
      <w:r w:rsidR="006B0AB8">
        <w:rPr>
          <w:sz w:val="22"/>
          <w:szCs w:val="22"/>
        </w:rPr>
        <w:t>6</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w:t>
      </w:r>
      <w:r w:rsidR="00B712C2">
        <w:rPr>
          <w:color w:val="000000"/>
          <w:sz w:val="22"/>
          <w:szCs w:val="22"/>
        </w:rPr>
        <w:t>- 12</w:t>
      </w:r>
      <w:r w:rsidRPr="0066400C">
        <w:rPr>
          <w:color w:val="000000"/>
          <w:sz w:val="22"/>
          <w:szCs w:val="22"/>
        </w:rPr>
        <w:t xml:space="preserve">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w:t>
      </w:r>
      <w:r w:rsidR="00A90031" w:rsidRPr="00A73728">
        <w:rPr>
          <w:color w:val="000000"/>
          <w:sz w:val="22"/>
          <w:szCs w:val="22"/>
        </w:rPr>
        <w:lastRenderedPageBreak/>
        <w:t xml:space="preserve">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19257A">
        <w:rPr>
          <w:color w:val="000000"/>
          <w:sz w:val="22"/>
          <w:szCs w:val="22"/>
        </w:rPr>
        <w:t>8.-</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C78E9" w:rsidRPr="0041756A" w:rsidRDefault="002C78E9" w:rsidP="00B712C2">
      <w:pPr>
        <w:shd w:val="clear" w:color="auto" w:fill="FFFFFF"/>
        <w:ind w:firstLine="284"/>
        <w:jc w:val="center"/>
        <w:rPr>
          <w:sz w:val="22"/>
          <w:szCs w:val="22"/>
        </w:rPr>
      </w:pPr>
      <w:r w:rsidRPr="0041756A">
        <w:rPr>
          <w:b/>
          <w:bCs/>
          <w:i/>
          <w:iCs/>
          <w:color w:val="000000"/>
          <w:sz w:val="22"/>
          <w:szCs w:val="22"/>
        </w:rPr>
        <w:t>4. ПОРЯДОК РАСЧЕТОВ</w:t>
      </w:r>
    </w:p>
    <w:p w:rsidR="00B712C2" w:rsidRPr="00064D4E" w:rsidRDefault="002C78E9" w:rsidP="00B712C2">
      <w:pPr>
        <w:widowControl w:val="0"/>
        <w:numPr>
          <w:ilvl w:val="0"/>
          <w:numId w:val="3"/>
        </w:numPr>
        <w:shd w:val="clear" w:color="auto" w:fill="FFFFFF"/>
        <w:tabs>
          <w:tab w:val="left" w:pos="953"/>
        </w:tabs>
        <w:autoSpaceDE w:val="0"/>
        <w:autoSpaceDN w:val="0"/>
        <w:adjustRightInd w:val="0"/>
        <w:ind w:firstLine="284"/>
        <w:jc w:val="both"/>
        <w:rPr>
          <w:color w:val="000000"/>
          <w:spacing w:val="-6"/>
          <w:sz w:val="22"/>
          <w:szCs w:val="22"/>
        </w:rPr>
      </w:pPr>
      <w:r w:rsidRPr="00B712C2">
        <w:rPr>
          <w:color w:val="000000"/>
          <w:sz w:val="22"/>
          <w:szCs w:val="22"/>
        </w:rPr>
        <w:t xml:space="preserve">Сумма поставляемого </w:t>
      </w:r>
      <w:r w:rsidR="005440CA" w:rsidRPr="00B712C2">
        <w:rPr>
          <w:color w:val="000000"/>
          <w:sz w:val="22"/>
          <w:szCs w:val="22"/>
        </w:rPr>
        <w:t>Товара</w:t>
      </w:r>
      <w:r w:rsidR="008C5E64" w:rsidRPr="00B712C2">
        <w:rPr>
          <w:color w:val="000000"/>
          <w:sz w:val="22"/>
          <w:szCs w:val="22"/>
        </w:rPr>
        <w:t xml:space="preserve"> </w:t>
      </w:r>
      <w:r w:rsidR="003317DB">
        <w:rPr>
          <w:b/>
          <w:color w:val="000000"/>
          <w:spacing w:val="-1"/>
          <w:sz w:val="22"/>
          <w:szCs w:val="22"/>
        </w:rPr>
        <w:t>________________</w:t>
      </w:r>
      <w:r w:rsidR="00B712C2">
        <w:rPr>
          <w:b/>
          <w:color w:val="000000"/>
          <w:spacing w:val="-1"/>
          <w:sz w:val="22"/>
          <w:szCs w:val="22"/>
        </w:rPr>
        <w:t xml:space="preserve"> </w:t>
      </w:r>
      <w:r w:rsidR="00B712C2" w:rsidRPr="00064D4E">
        <w:rPr>
          <w:b/>
          <w:bCs/>
          <w:color w:val="000000"/>
          <w:spacing w:val="-1"/>
          <w:sz w:val="22"/>
          <w:szCs w:val="22"/>
        </w:rPr>
        <w:t>руб</w:t>
      </w:r>
      <w:proofErr w:type="gramStart"/>
      <w:r w:rsidR="00B712C2" w:rsidRPr="00064D4E">
        <w:rPr>
          <w:b/>
          <w:bCs/>
          <w:color w:val="000000"/>
          <w:spacing w:val="-1"/>
          <w:sz w:val="22"/>
          <w:szCs w:val="22"/>
        </w:rPr>
        <w:t>.</w:t>
      </w:r>
      <w:r w:rsidR="00B712C2" w:rsidRPr="00064D4E">
        <w:rPr>
          <w:color w:val="000000"/>
          <w:spacing w:val="-1"/>
          <w:sz w:val="22"/>
          <w:szCs w:val="22"/>
        </w:rPr>
        <w:t xml:space="preserve"> (</w:t>
      </w:r>
      <w:r w:rsidR="003317DB">
        <w:rPr>
          <w:color w:val="000000"/>
          <w:spacing w:val="-1"/>
          <w:sz w:val="22"/>
          <w:szCs w:val="22"/>
        </w:rPr>
        <w:t>_____________________________</w:t>
      </w:r>
      <w:r w:rsidR="00B712C2">
        <w:rPr>
          <w:color w:val="000000"/>
          <w:spacing w:val="-1"/>
          <w:sz w:val="22"/>
          <w:szCs w:val="22"/>
        </w:rPr>
        <w:t xml:space="preserve">, </w:t>
      </w:r>
      <w:r w:rsidR="003317DB">
        <w:rPr>
          <w:color w:val="000000"/>
          <w:spacing w:val="-1"/>
          <w:sz w:val="22"/>
          <w:szCs w:val="22"/>
        </w:rPr>
        <w:t>__</w:t>
      </w:r>
      <w:r w:rsidR="00B712C2" w:rsidRPr="00064D4E">
        <w:rPr>
          <w:color w:val="000000"/>
          <w:spacing w:val="-1"/>
          <w:sz w:val="22"/>
          <w:szCs w:val="22"/>
        </w:rPr>
        <w:t xml:space="preserve"> </w:t>
      </w:r>
      <w:proofErr w:type="gramEnd"/>
      <w:r w:rsidR="00B712C2" w:rsidRPr="00064D4E">
        <w:rPr>
          <w:color w:val="000000"/>
          <w:spacing w:val="-1"/>
          <w:sz w:val="22"/>
          <w:szCs w:val="22"/>
        </w:rPr>
        <w:t xml:space="preserve">коп.), </w:t>
      </w:r>
      <w:r w:rsidR="00B712C2" w:rsidRPr="00064D4E">
        <w:rPr>
          <w:b/>
          <w:color w:val="000000"/>
          <w:spacing w:val="-1"/>
          <w:sz w:val="22"/>
          <w:szCs w:val="22"/>
        </w:rPr>
        <w:t xml:space="preserve">в том числе НДС </w:t>
      </w:r>
      <w:r w:rsidR="003317DB">
        <w:rPr>
          <w:b/>
          <w:color w:val="000000"/>
          <w:spacing w:val="-1"/>
          <w:sz w:val="22"/>
          <w:szCs w:val="22"/>
        </w:rPr>
        <w:t>__________</w:t>
      </w:r>
      <w:r w:rsidR="00B712C2" w:rsidRPr="00064D4E">
        <w:rPr>
          <w:b/>
          <w:color w:val="000000"/>
          <w:spacing w:val="-1"/>
          <w:sz w:val="22"/>
          <w:szCs w:val="22"/>
        </w:rPr>
        <w:t xml:space="preserve"> руб</w:t>
      </w:r>
      <w:r w:rsidR="00B712C2" w:rsidRPr="00064D4E">
        <w:rPr>
          <w:color w:val="000000"/>
          <w:spacing w:val="-1"/>
          <w:sz w:val="22"/>
          <w:szCs w:val="22"/>
        </w:rPr>
        <w:t>. с учетом тары, упаковки</w:t>
      </w:r>
      <w:r w:rsidR="00B712C2">
        <w:rPr>
          <w:color w:val="000000"/>
          <w:spacing w:val="-1"/>
          <w:sz w:val="22"/>
          <w:szCs w:val="22"/>
        </w:rPr>
        <w:t xml:space="preserve"> и доставки. </w:t>
      </w:r>
    </w:p>
    <w:p w:rsidR="00B712C2" w:rsidRPr="00DC3E9A" w:rsidRDefault="00FC73C4" w:rsidP="00B712C2">
      <w:pPr>
        <w:widowControl w:val="0"/>
        <w:shd w:val="clear" w:color="auto" w:fill="FFFFFF"/>
        <w:tabs>
          <w:tab w:val="left" w:pos="953"/>
        </w:tabs>
        <w:autoSpaceDE w:val="0"/>
        <w:autoSpaceDN w:val="0"/>
        <w:adjustRightInd w:val="0"/>
        <w:ind w:firstLine="284"/>
        <w:jc w:val="both"/>
        <w:rPr>
          <w:color w:val="000000"/>
          <w:spacing w:val="-6"/>
          <w:sz w:val="22"/>
          <w:szCs w:val="22"/>
        </w:rPr>
      </w:pPr>
      <w:r w:rsidRPr="00B712C2">
        <w:rPr>
          <w:b/>
          <w:color w:val="000000"/>
          <w:sz w:val="22"/>
          <w:szCs w:val="22"/>
        </w:rPr>
        <w:t>4.2.</w:t>
      </w:r>
      <w:r w:rsidRPr="00B712C2">
        <w:rPr>
          <w:color w:val="000000"/>
          <w:sz w:val="22"/>
          <w:szCs w:val="22"/>
        </w:rPr>
        <w:t xml:space="preserve"> Форма</w:t>
      </w:r>
      <w:bookmarkStart w:id="0" w:name="OLE_LINK3"/>
      <w:r w:rsidR="00B712C2" w:rsidRPr="00B712C2">
        <w:rPr>
          <w:color w:val="000000"/>
          <w:spacing w:val="3"/>
          <w:sz w:val="22"/>
          <w:szCs w:val="22"/>
        </w:rPr>
        <w:t xml:space="preserve"> </w:t>
      </w:r>
      <w:r w:rsidR="00B712C2" w:rsidRPr="00820940">
        <w:rPr>
          <w:color w:val="000000"/>
          <w:spacing w:val="3"/>
          <w:sz w:val="22"/>
          <w:szCs w:val="22"/>
        </w:rPr>
        <w:t>оплаты - безналичный расчет платежным поручением. Оплата</w:t>
      </w:r>
      <w:r w:rsidR="00B712C2" w:rsidRPr="00820940">
        <w:rPr>
          <w:sz w:val="22"/>
          <w:szCs w:val="22"/>
        </w:rPr>
        <w:t xml:space="preserve"> товара </w:t>
      </w:r>
      <w:r w:rsidR="00B712C2" w:rsidRPr="008F1B7C">
        <w:rPr>
          <w:sz w:val="22"/>
          <w:szCs w:val="22"/>
        </w:rPr>
        <w:t xml:space="preserve">производится Покупателем на основании выставленного счета Поставщиком в следующем порядке: </w:t>
      </w:r>
      <w:r w:rsidR="00B712C2">
        <w:rPr>
          <w:sz w:val="22"/>
          <w:szCs w:val="22"/>
        </w:rPr>
        <w:t>оплата 100</w:t>
      </w:r>
      <w:r w:rsidR="00B712C2" w:rsidRPr="008F1B7C">
        <w:rPr>
          <w:sz w:val="22"/>
          <w:szCs w:val="22"/>
        </w:rPr>
        <w:t xml:space="preserve"> % от суммы договора</w:t>
      </w:r>
      <w:r w:rsidR="00B712C2">
        <w:rPr>
          <w:sz w:val="22"/>
          <w:szCs w:val="22"/>
        </w:rPr>
        <w:t xml:space="preserve"> </w:t>
      </w:r>
      <w:r w:rsidR="003317DB">
        <w:rPr>
          <w:sz w:val="22"/>
          <w:szCs w:val="22"/>
        </w:rPr>
        <w:t>в течени</w:t>
      </w:r>
      <w:r w:rsidR="00416BEC">
        <w:rPr>
          <w:sz w:val="22"/>
          <w:szCs w:val="22"/>
        </w:rPr>
        <w:t>е</w:t>
      </w:r>
      <w:r w:rsidR="003317DB">
        <w:rPr>
          <w:sz w:val="22"/>
          <w:szCs w:val="22"/>
        </w:rPr>
        <w:t xml:space="preserve"> </w:t>
      </w:r>
      <w:r w:rsidR="00416BEC">
        <w:rPr>
          <w:sz w:val="22"/>
          <w:szCs w:val="22"/>
        </w:rPr>
        <w:t>6</w:t>
      </w:r>
      <w:r w:rsidR="003317DB">
        <w:rPr>
          <w:sz w:val="22"/>
          <w:szCs w:val="22"/>
        </w:rPr>
        <w:t xml:space="preserve">0 дней </w:t>
      </w:r>
      <w:r w:rsidR="00B712C2">
        <w:rPr>
          <w:sz w:val="22"/>
          <w:szCs w:val="22"/>
        </w:rPr>
        <w:t>после</w:t>
      </w:r>
      <w:r w:rsidR="003317DB">
        <w:rPr>
          <w:sz w:val="22"/>
          <w:szCs w:val="22"/>
        </w:rPr>
        <w:t xml:space="preserve"> поставки товара на склад грузополучателя. </w:t>
      </w:r>
      <w:r w:rsidR="00B712C2" w:rsidRPr="008F1B7C">
        <w:rPr>
          <w:color w:val="000000"/>
          <w:spacing w:val="2"/>
          <w:sz w:val="22"/>
          <w:szCs w:val="22"/>
        </w:rPr>
        <w:t xml:space="preserve">Датой оплаты считается дата списания денежных </w:t>
      </w:r>
      <w:r w:rsidR="00B712C2" w:rsidRPr="008F1B7C">
        <w:rPr>
          <w:color w:val="000000"/>
          <w:spacing w:val="-1"/>
          <w:sz w:val="22"/>
          <w:szCs w:val="22"/>
        </w:rPr>
        <w:t>сре</w:t>
      </w:r>
      <w:proofErr w:type="gramStart"/>
      <w:r w:rsidR="00B712C2" w:rsidRPr="008F1B7C">
        <w:rPr>
          <w:color w:val="000000"/>
          <w:spacing w:val="-1"/>
          <w:sz w:val="22"/>
          <w:szCs w:val="22"/>
        </w:rPr>
        <w:t>дств с р</w:t>
      </w:r>
      <w:proofErr w:type="gramEnd"/>
      <w:r w:rsidR="00B712C2" w:rsidRPr="008F1B7C">
        <w:rPr>
          <w:color w:val="000000"/>
          <w:spacing w:val="-1"/>
          <w:sz w:val="22"/>
          <w:szCs w:val="22"/>
        </w:rPr>
        <w:t>асчетного счета Покупателя.</w:t>
      </w:r>
      <w:r w:rsidR="00B712C2" w:rsidRPr="008F1B7C">
        <w:rPr>
          <w:rFonts w:eastAsia="MS Mincho"/>
          <w:sz w:val="22"/>
          <w:szCs w:val="22"/>
        </w:rPr>
        <w:t xml:space="preserve"> </w:t>
      </w:r>
      <w:bookmarkEnd w:id="0"/>
    </w:p>
    <w:p w:rsidR="00B523FF" w:rsidRPr="00F757E9" w:rsidRDefault="00B523FF" w:rsidP="00B712C2">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2405B5">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r w:rsidR="00CE1757" w:rsidRPr="00CE1757">
        <w:rPr>
          <w:sz w:val="22"/>
          <w:szCs w:val="22"/>
        </w:rPr>
        <w:t xml:space="preserve"> </w:t>
      </w:r>
      <w:r w:rsidR="00CE1757">
        <w:rPr>
          <w:sz w:val="22"/>
          <w:szCs w:val="22"/>
        </w:rPr>
        <w:t xml:space="preserve"> </w:t>
      </w:r>
    </w:p>
    <w:p w:rsidR="00B523FF" w:rsidRDefault="0071342F" w:rsidP="00B712C2">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2405B5">
        <w:rPr>
          <w:b/>
          <w:color w:val="000000"/>
          <w:sz w:val="22"/>
          <w:szCs w:val="22"/>
        </w:rPr>
        <w:t>4</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5B0599" w:rsidRDefault="005B0599" w:rsidP="005B0599">
      <w:pPr>
        <w:widowControl w:val="0"/>
        <w:shd w:val="clear" w:color="auto" w:fill="FFFFFF"/>
        <w:tabs>
          <w:tab w:val="left" w:pos="0"/>
        </w:tabs>
        <w:autoSpaceDE w:val="0"/>
        <w:autoSpaceDN w:val="0"/>
        <w:adjustRightInd w:val="0"/>
        <w:spacing w:after="240"/>
        <w:ind w:firstLine="284"/>
        <w:jc w:val="both"/>
        <w:rPr>
          <w:color w:val="000000"/>
          <w:sz w:val="22"/>
          <w:szCs w:val="22"/>
        </w:rPr>
      </w:pPr>
      <w:r w:rsidRPr="005B0599">
        <w:rPr>
          <w:b/>
          <w:color w:val="000000"/>
          <w:sz w:val="22"/>
          <w:szCs w:val="22"/>
        </w:rPr>
        <w:t>4.</w:t>
      </w:r>
      <w:r w:rsidR="002405B5">
        <w:rPr>
          <w:b/>
          <w:color w:val="000000"/>
          <w:sz w:val="22"/>
          <w:szCs w:val="22"/>
        </w:rPr>
        <w:t>5</w:t>
      </w:r>
      <w:r w:rsidRPr="005B0599">
        <w:rPr>
          <w:b/>
          <w:color w:val="000000"/>
          <w:sz w:val="22"/>
          <w:szCs w:val="22"/>
        </w:rPr>
        <w:t>.</w:t>
      </w:r>
      <w:r w:rsidR="00FD7827" w:rsidRPr="005B0599">
        <w:rPr>
          <w:color w:val="000000"/>
          <w:sz w:val="22"/>
          <w:szCs w:val="22"/>
        </w:rPr>
        <w:t xml:space="preserve"> Выставленные счета-фактуры (с обязательным указанием КПП грузополучателя) на </w:t>
      </w:r>
      <w:r w:rsidR="00A26660" w:rsidRPr="005B0599">
        <w:rPr>
          <w:color w:val="000000"/>
          <w:sz w:val="22"/>
          <w:szCs w:val="22"/>
        </w:rPr>
        <w:t>Товар</w:t>
      </w:r>
      <w:r w:rsidR="00FD7827" w:rsidRPr="005B0599">
        <w:rPr>
          <w:color w:val="000000"/>
          <w:sz w:val="22"/>
          <w:szCs w:val="22"/>
        </w:rPr>
        <w:t xml:space="preserve">, согласно </w:t>
      </w:r>
      <w:r w:rsidR="006B0AB8" w:rsidRPr="006B0AB8">
        <w:rPr>
          <w:color w:val="000000"/>
          <w:sz w:val="22"/>
          <w:szCs w:val="22"/>
        </w:rPr>
        <w:t>спецификаци</w:t>
      </w:r>
      <w:r w:rsidR="006B0AB8">
        <w:rPr>
          <w:color w:val="000000"/>
          <w:sz w:val="22"/>
          <w:szCs w:val="22"/>
        </w:rPr>
        <w:t>и</w:t>
      </w:r>
      <w:r w:rsidR="006B0AB8" w:rsidRPr="006B0AB8">
        <w:rPr>
          <w:color w:val="000000"/>
          <w:sz w:val="22"/>
          <w:szCs w:val="22"/>
        </w:rPr>
        <w:t xml:space="preserve">  - Приложение №2</w:t>
      </w:r>
      <w:r w:rsidR="00FD7827" w:rsidRPr="005B0599">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lastRenderedPageBreak/>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5B059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D56129">
        <w:rPr>
          <w:color w:val="000000"/>
          <w:sz w:val="22"/>
          <w:szCs w:val="22"/>
        </w:rPr>
        <w:t>году</w:t>
      </w:r>
      <w:r w:rsidR="000F47AE" w:rsidRPr="000F47AE">
        <w:rPr>
          <w:color w:val="000000"/>
          <w:sz w:val="22"/>
          <w:szCs w:val="22"/>
        </w:rPr>
        <w:t xml:space="preserve">. </w:t>
      </w:r>
    </w:p>
    <w:p w:rsidR="000F47AE" w:rsidRDefault="005B0599" w:rsidP="00B712C2">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5B0599" w:rsidP="00B712C2">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B712C2">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B712C2">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B712C2">
      <w:pPr>
        <w:shd w:val="clear" w:color="auto" w:fill="FFFFFF"/>
        <w:jc w:val="center"/>
        <w:rPr>
          <w:b/>
          <w:bCs/>
          <w:i/>
          <w:iCs/>
          <w:color w:val="000000"/>
          <w:sz w:val="22"/>
          <w:szCs w:val="22"/>
        </w:rPr>
      </w:pPr>
    </w:p>
    <w:p w:rsidR="002C78E9" w:rsidRPr="0041756A" w:rsidRDefault="005B0599" w:rsidP="00B712C2">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B712C2">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3317DB">
        <w:rPr>
          <w:color w:val="000000"/>
          <w:sz w:val="22"/>
          <w:szCs w:val="22"/>
        </w:rPr>
        <w:t>____________</w:t>
      </w:r>
      <w:r w:rsidR="00B712C2">
        <w:rPr>
          <w:color w:val="000000"/>
          <w:spacing w:val="-4"/>
          <w:sz w:val="22"/>
          <w:szCs w:val="22"/>
        </w:rPr>
        <w:t xml:space="preserve">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B712C2">
      <w:pPr>
        <w:shd w:val="clear" w:color="auto" w:fill="FFFFFF"/>
        <w:jc w:val="center"/>
        <w:rPr>
          <w:b/>
          <w:bCs/>
          <w:i/>
          <w:iCs/>
          <w:color w:val="000000"/>
          <w:sz w:val="22"/>
          <w:szCs w:val="22"/>
        </w:rPr>
      </w:pPr>
    </w:p>
    <w:p w:rsidR="002C78E9" w:rsidRPr="0041756A" w:rsidRDefault="005B0599" w:rsidP="00B712C2">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B712C2">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6B0AB8">
        <w:rPr>
          <w:sz w:val="22"/>
          <w:szCs w:val="22"/>
        </w:rPr>
        <w:t>3</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6B0AB8">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2285D" w:rsidRDefault="005B0599" w:rsidP="00B712C2">
      <w:pPr>
        <w:widowControl w:val="0"/>
        <w:tabs>
          <w:tab w:val="left" w:pos="993"/>
        </w:tabs>
        <w:suppressAutoHyphens/>
        <w:ind w:firstLine="284"/>
        <w:contextualSpacing/>
        <w:jc w:val="both"/>
        <w:rPr>
          <w:spacing w:val="-2"/>
          <w:sz w:val="22"/>
          <w:szCs w:val="22"/>
        </w:rPr>
      </w:pPr>
      <w:r>
        <w:rPr>
          <w:b/>
          <w:sz w:val="22"/>
          <w:szCs w:val="22"/>
        </w:rPr>
        <w:t>9</w:t>
      </w:r>
      <w:r w:rsidR="00224D07" w:rsidRPr="0056548D">
        <w:rPr>
          <w:b/>
          <w:sz w:val="22"/>
          <w:szCs w:val="22"/>
        </w:rPr>
        <w:t>.</w:t>
      </w:r>
      <w:r w:rsidR="00B712C2">
        <w:rPr>
          <w:b/>
          <w:sz w:val="22"/>
          <w:szCs w:val="22"/>
        </w:rPr>
        <w:t>9</w:t>
      </w:r>
      <w:r w:rsidR="00224D07" w:rsidRPr="0056548D">
        <w:rPr>
          <w:b/>
          <w:sz w:val="22"/>
          <w:szCs w:val="22"/>
        </w:rPr>
        <w:t>.</w:t>
      </w:r>
      <w:r w:rsidR="00224D07">
        <w:rPr>
          <w:b/>
          <w:sz w:val="22"/>
          <w:szCs w:val="22"/>
        </w:rPr>
        <w:t xml:space="preserve"> </w:t>
      </w:r>
      <w:r w:rsidR="00B712C2">
        <w:rPr>
          <w:sz w:val="22"/>
          <w:szCs w:val="22"/>
        </w:rPr>
        <w:t xml:space="preserve">Поставщик обязуется, </w:t>
      </w:r>
      <w:r w:rsidR="00B712C2">
        <w:rPr>
          <w:spacing w:val="-2"/>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29099B" w:rsidRPr="0029099B" w:rsidRDefault="0029099B" w:rsidP="00B712C2">
      <w:pPr>
        <w:widowControl w:val="0"/>
        <w:tabs>
          <w:tab w:val="left" w:pos="993"/>
        </w:tabs>
        <w:suppressAutoHyphens/>
        <w:ind w:firstLine="284"/>
        <w:contextualSpacing/>
        <w:jc w:val="both"/>
        <w:rPr>
          <w:b/>
          <w:i/>
          <w:sz w:val="22"/>
          <w:szCs w:val="22"/>
        </w:rPr>
      </w:pPr>
      <w:r w:rsidRPr="0029099B">
        <w:rPr>
          <w:b/>
          <w:spacing w:val="-2"/>
          <w:sz w:val="22"/>
          <w:szCs w:val="22"/>
        </w:rPr>
        <w:t>9.10.</w:t>
      </w:r>
      <w:r>
        <w:rPr>
          <w:b/>
          <w:spacing w:val="-2"/>
          <w:sz w:val="22"/>
          <w:szCs w:val="22"/>
        </w:rPr>
        <w:t xml:space="preserve"> </w:t>
      </w:r>
      <w:r w:rsidRPr="00C64221">
        <w:rPr>
          <w:sz w:val="22"/>
          <w:szCs w:val="22"/>
        </w:rPr>
        <w:t>Уступка прав (требований), принадлежащих Поставщику на основании договора, допускается то</w:t>
      </w:r>
      <w:r w:rsidRPr="0015355C">
        <w:rPr>
          <w:sz w:val="22"/>
          <w:szCs w:val="22"/>
        </w:rPr>
        <w:t>лько с предварительного письменного согласия Покупателя.</w:t>
      </w:r>
      <w:bookmarkStart w:id="1" w:name="_GoBack"/>
      <w:bookmarkEnd w:id="1"/>
    </w:p>
    <w:p w:rsidR="00B712C2" w:rsidRPr="00A615D5" w:rsidRDefault="00B712C2" w:rsidP="00B712C2">
      <w:pPr>
        <w:shd w:val="clear" w:color="auto" w:fill="FFFFFF"/>
        <w:tabs>
          <w:tab w:val="left" w:pos="924"/>
        </w:tabs>
        <w:jc w:val="center"/>
        <w:rPr>
          <w:b/>
          <w:bCs/>
          <w:i/>
          <w:iCs/>
          <w:color w:val="000000"/>
          <w:spacing w:val="2"/>
        </w:rPr>
      </w:pPr>
      <w:r w:rsidRPr="00A615D5">
        <w:rPr>
          <w:b/>
          <w:bCs/>
          <w:i/>
          <w:iCs/>
          <w:color w:val="000000"/>
          <w:spacing w:val="2"/>
        </w:rPr>
        <w:t>10. АДРЕСА И РЕКВИЗИТЫ СТОРОН</w:t>
      </w:r>
    </w:p>
    <w:tbl>
      <w:tblPr>
        <w:tblW w:w="9661" w:type="dxa"/>
        <w:tblInd w:w="108" w:type="dxa"/>
        <w:tblLayout w:type="fixed"/>
        <w:tblLook w:val="0000" w:firstRow="0" w:lastRow="0" w:firstColumn="0" w:lastColumn="0" w:noHBand="0" w:noVBand="0"/>
      </w:tblPr>
      <w:tblGrid>
        <w:gridCol w:w="4536"/>
        <w:gridCol w:w="567"/>
        <w:gridCol w:w="4558"/>
      </w:tblGrid>
      <w:tr w:rsidR="00B712C2" w:rsidRPr="00064D4E" w:rsidTr="005044A9">
        <w:trPr>
          <w:trHeight w:val="521"/>
        </w:trPr>
        <w:tc>
          <w:tcPr>
            <w:tcW w:w="4536" w:type="dxa"/>
          </w:tcPr>
          <w:p w:rsidR="00B712C2" w:rsidRPr="00064D4E" w:rsidRDefault="00B712C2" w:rsidP="005044A9">
            <w:pPr>
              <w:jc w:val="center"/>
            </w:pPr>
            <w:r w:rsidRPr="00064D4E">
              <w:rPr>
                <w:b/>
                <w:sz w:val="22"/>
                <w:szCs w:val="22"/>
              </w:rPr>
              <w:t>ПОКУПАТЕЛЬ:</w:t>
            </w:r>
          </w:p>
        </w:tc>
        <w:tc>
          <w:tcPr>
            <w:tcW w:w="567" w:type="dxa"/>
          </w:tcPr>
          <w:p w:rsidR="00B712C2" w:rsidRPr="00064D4E" w:rsidRDefault="00B712C2" w:rsidP="005044A9">
            <w:pPr>
              <w:jc w:val="center"/>
            </w:pPr>
          </w:p>
        </w:tc>
        <w:tc>
          <w:tcPr>
            <w:tcW w:w="4558" w:type="dxa"/>
          </w:tcPr>
          <w:p w:rsidR="00B712C2" w:rsidRPr="00064D4E" w:rsidRDefault="00B712C2" w:rsidP="005044A9">
            <w:pPr>
              <w:jc w:val="center"/>
              <w:rPr>
                <w:b/>
              </w:rPr>
            </w:pPr>
            <w:r w:rsidRPr="00064D4E">
              <w:rPr>
                <w:b/>
                <w:sz w:val="22"/>
                <w:szCs w:val="22"/>
              </w:rPr>
              <w:t>ПОСТАВЩИК:</w:t>
            </w:r>
          </w:p>
          <w:p w:rsidR="00B712C2" w:rsidRPr="00064D4E" w:rsidRDefault="00B712C2" w:rsidP="005044A9">
            <w:pPr>
              <w:jc w:val="center"/>
            </w:pPr>
          </w:p>
        </w:tc>
      </w:tr>
      <w:tr w:rsidR="00B712C2" w:rsidRPr="00064D4E" w:rsidTr="005044A9">
        <w:trPr>
          <w:trHeight w:val="3387"/>
        </w:trPr>
        <w:tc>
          <w:tcPr>
            <w:tcW w:w="4536" w:type="dxa"/>
          </w:tcPr>
          <w:p w:rsidR="00B712C2" w:rsidRPr="00FC1ACC" w:rsidRDefault="00B712C2" w:rsidP="005044A9">
            <w:pPr>
              <w:jc w:val="center"/>
              <w:rPr>
                <w:b/>
              </w:rPr>
            </w:pPr>
            <w:r>
              <w:rPr>
                <w:b/>
                <w:sz w:val="22"/>
                <w:szCs w:val="22"/>
              </w:rPr>
              <w:t>А</w:t>
            </w:r>
            <w:r w:rsidRPr="00FC1ACC">
              <w:rPr>
                <w:b/>
                <w:sz w:val="22"/>
                <w:szCs w:val="22"/>
              </w:rPr>
              <w:t>кционерное общество «Дальневосточная распределительная сетевая компания»</w:t>
            </w:r>
          </w:p>
          <w:p w:rsidR="00B712C2" w:rsidRPr="00FC1ACC" w:rsidRDefault="00B712C2" w:rsidP="005044A9">
            <w:pPr>
              <w:jc w:val="center"/>
              <w:rPr>
                <w:b/>
              </w:rPr>
            </w:pPr>
            <w:r w:rsidRPr="00FC1ACC">
              <w:rPr>
                <w:b/>
                <w:sz w:val="22"/>
                <w:szCs w:val="22"/>
              </w:rPr>
              <w:t>АО «ДРСК»</w:t>
            </w:r>
          </w:p>
          <w:p w:rsidR="00B712C2" w:rsidRPr="00FC1ACC" w:rsidRDefault="00B712C2" w:rsidP="005044A9">
            <w:r w:rsidRPr="00FC1ACC">
              <w:rPr>
                <w:sz w:val="22"/>
                <w:szCs w:val="22"/>
              </w:rPr>
              <w:t>675000, Россия, г. Благовещенск,</w:t>
            </w:r>
          </w:p>
          <w:p w:rsidR="00B712C2" w:rsidRPr="00FC1ACC" w:rsidRDefault="00B712C2" w:rsidP="005044A9">
            <w:r w:rsidRPr="00FC1ACC">
              <w:rPr>
                <w:sz w:val="22"/>
                <w:szCs w:val="22"/>
              </w:rPr>
              <w:t>Амурская обл. ул. Шевченко 28</w:t>
            </w:r>
          </w:p>
          <w:p w:rsidR="00B712C2" w:rsidRPr="00FC1ACC" w:rsidRDefault="00B712C2" w:rsidP="005044A9">
            <w:r>
              <w:rPr>
                <w:b/>
                <w:sz w:val="22"/>
                <w:szCs w:val="22"/>
              </w:rPr>
              <w:t xml:space="preserve">Грузополучатель: филиал </w:t>
            </w:r>
            <w:r w:rsidRPr="00FC1ACC">
              <w:rPr>
                <w:b/>
                <w:sz w:val="22"/>
                <w:szCs w:val="22"/>
              </w:rPr>
              <w:t xml:space="preserve">АО «ДРСК» «Приморские электрические сети»  </w:t>
            </w:r>
            <w:r w:rsidRPr="00FC1ACC">
              <w:rPr>
                <w:sz w:val="22"/>
                <w:szCs w:val="22"/>
              </w:rPr>
              <w:t>690080, Россия</w:t>
            </w:r>
            <w:proofErr w:type="gramStart"/>
            <w:r w:rsidRPr="00FC1ACC">
              <w:rPr>
                <w:sz w:val="22"/>
                <w:szCs w:val="22"/>
              </w:rPr>
              <w:t xml:space="preserve">., </w:t>
            </w:r>
            <w:proofErr w:type="gramEnd"/>
            <w:r w:rsidRPr="00FC1ACC">
              <w:rPr>
                <w:sz w:val="22"/>
                <w:szCs w:val="22"/>
              </w:rPr>
              <w:t>Приморский край, г. Владивосток, ул. Командорская 13а</w:t>
            </w:r>
          </w:p>
          <w:p w:rsidR="00B712C2" w:rsidRPr="00FC1ACC" w:rsidRDefault="00B712C2" w:rsidP="005044A9">
            <w:r w:rsidRPr="00FC1ACC">
              <w:rPr>
                <w:sz w:val="22"/>
                <w:szCs w:val="22"/>
              </w:rPr>
              <w:t>тел./факс: (4232) 26-45-02, 21-29-73</w:t>
            </w:r>
          </w:p>
          <w:p w:rsidR="00B712C2" w:rsidRPr="007E0E65" w:rsidRDefault="00B712C2" w:rsidP="005044A9">
            <w:r w:rsidRPr="00FC1ACC">
              <w:rPr>
                <w:sz w:val="22"/>
                <w:szCs w:val="22"/>
                <w:lang w:val="en-US"/>
              </w:rPr>
              <w:t>e</w:t>
            </w:r>
            <w:r w:rsidRPr="007E0E65">
              <w:rPr>
                <w:sz w:val="22"/>
                <w:szCs w:val="22"/>
              </w:rPr>
              <w:t>-</w:t>
            </w:r>
            <w:r w:rsidRPr="00FC1ACC">
              <w:rPr>
                <w:sz w:val="22"/>
                <w:szCs w:val="22"/>
                <w:lang w:val="en-US"/>
              </w:rPr>
              <w:t>mail</w:t>
            </w:r>
            <w:r w:rsidRPr="007E0E65">
              <w:rPr>
                <w:sz w:val="22"/>
                <w:szCs w:val="22"/>
              </w:rPr>
              <w:t xml:space="preserve">: </w:t>
            </w:r>
            <w:proofErr w:type="spellStart"/>
            <w:r>
              <w:rPr>
                <w:sz w:val="22"/>
                <w:szCs w:val="22"/>
                <w:lang w:val="en-US"/>
              </w:rPr>
              <w:t>mukhin</w:t>
            </w:r>
            <w:proofErr w:type="spellEnd"/>
            <w:r w:rsidRPr="007E0E65">
              <w:rPr>
                <w:sz w:val="22"/>
                <w:szCs w:val="22"/>
              </w:rPr>
              <w:t>@</w:t>
            </w:r>
            <w:r w:rsidRPr="00FC1ACC">
              <w:rPr>
                <w:sz w:val="22"/>
                <w:szCs w:val="22"/>
                <w:lang w:val="en-US"/>
              </w:rPr>
              <w:t>prim</w:t>
            </w:r>
            <w:r w:rsidRPr="007E0E65">
              <w:rPr>
                <w:sz w:val="22"/>
                <w:szCs w:val="22"/>
              </w:rPr>
              <w:t>.</w:t>
            </w:r>
            <w:proofErr w:type="spellStart"/>
            <w:r w:rsidRPr="00FC1ACC">
              <w:rPr>
                <w:sz w:val="22"/>
                <w:szCs w:val="22"/>
                <w:lang w:val="en-US"/>
              </w:rPr>
              <w:t>drsk</w:t>
            </w:r>
            <w:proofErr w:type="spellEnd"/>
            <w:r w:rsidRPr="007E0E65">
              <w:rPr>
                <w:sz w:val="22"/>
                <w:szCs w:val="22"/>
              </w:rPr>
              <w:t>.</w:t>
            </w:r>
            <w:proofErr w:type="spellStart"/>
            <w:r w:rsidRPr="00FC1ACC">
              <w:rPr>
                <w:sz w:val="22"/>
                <w:szCs w:val="22"/>
                <w:lang w:val="en-US"/>
              </w:rPr>
              <w:t>ru</w:t>
            </w:r>
            <w:proofErr w:type="spellEnd"/>
          </w:p>
          <w:p w:rsidR="00B712C2" w:rsidRPr="00FC1ACC" w:rsidRDefault="00B712C2" w:rsidP="005044A9">
            <w:pPr>
              <w:rPr>
                <w:b/>
                <w:i/>
              </w:rPr>
            </w:pPr>
            <w:r w:rsidRPr="00FC1ACC">
              <w:rPr>
                <w:b/>
                <w:i/>
                <w:sz w:val="22"/>
                <w:szCs w:val="22"/>
              </w:rPr>
              <w:t>ИНН / КПП: 2801108200 / 253731001</w:t>
            </w:r>
          </w:p>
          <w:p w:rsidR="00B712C2" w:rsidRPr="00FC1ACC" w:rsidRDefault="00B712C2" w:rsidP="005044A9">
            <w:proofErr w:type="gramStart"/>
            <w:r>
              <w:rPr>
                <w:sz w:val="22"/>
                <w:szCs w:val="22"/>
              </w:rPr>
              <w:t>р</w:t>
            </w:r>
            <w:proofErr w:type="gramEnd"/>
            <w:r>
              <w:rPr>
                <w:sz w:val="22"/>
                <w:szCs w:val="22"/>
              </w:rPr>
              <w:t>/с: 407 028 105</w:t>
            </w:r>
            <w:r w:rsidRPr="00FC1ACC">
              <w:rPr>
                <w:sz w:val="22"/>
                <w:szCs w:val="22"/>
              </w:rPr>
              <w:t> 502 601 801 73</w:t>
            </w:r>
          </w:p>
          <w:p w:rsidR="00B712C2" w:rsidRPr="00423849" w:rsidRDefault="00B712C2" w:rsidP="005044A9">
            <w:r w:rsidRPr="00423849">
              <w:rPr>
                <w:sz w:val="22"/>
                <w:szCs w:val="22"/>
              </w:rPr>
              <w:t xml:space="preserve">Дальневосточный банк </w:t>
            </w:r>
            <w:r>
              <w:rPr>
                <w:sz w:val="22"/>
                <w:szCs w:val="22"/>
              </w:rPr>
              <w:t>ПАО «</w:t>
            </w:r>
            <w:r w:rsidRPr="00423849">
              <w:rPr>
                <w:sz w:val="22"/>
                <w:szCs w:val="22"/>
              </w:rPr>
              <w:t>Сбербанк</w:t>
            </w:r>
            <w:r>
              <w:rPr>
                <w:sz w:val="22"/>
                <w:szCs w:val="22"/>
              </w:rPr>
              <w:t xml:space="preserve"> России»</w:t>
            </w:r>
            <w:r w:rsidRPr="00423849">
              <w:rPr>
                <w:sz w:val="22"/>
                <w:szCs w:val="22"/>
              </w:rPr>
              <w:t xml:space="preserve"> г. Хабаровск</w:t>
            </w:r>
          </w:p>
          <w:p w:rsidR="00B712C2" w:rsidRPr="00423849" w:rsidRDefault="00B712C2" w:rsidP="005044A9">
            <w:r w:rsidRPr="00FC1ACC">
              <w:rPr>
                <w:sz w:val="22"/>
                <w:szCs w:val="22"/>
              </w:rPr>
              <w:t xml:space="preserve">к/с: </w:t>
            </w:r>
            <w:r w:rsidRPr="00423849">
              <w:rPr>
                <w:sz w:val="22"/>
                <w:szCs w:val="22"/>
              </w:rPr>
              <w:t>301 018 106 000 000 006 08</w:t>
            </w:r>
          </w:p>
          <w:p w:rsidR="00B712C2" w:rsidRPr="00423849" w:rsidRDefault="00B712C2" w:rsidP="005044A9">
            <w:r w:rsidRPr="00423849">
              <w:rPr>
                <w:sz w:val="22"/>
                <w:szCs w:val="22"/>
              </w:rPr>
              <w:t>БИК 040813608</w:t>
            </w:r>
          </w:p>
          <w:p w:rsidR="00B712C2" w:rsidRPr="00FC1ACC" w:rsidRDefault="00B712C2" w:rsidP="005044A9">
            <w:r w:rsidRPr="00FC1ACC">
              <w:rPr>
                <w:sz w:val="22"/>
                <w:szCs w:val="22"/>
              </w:rPr>
              <w:t>ОКПО: 97053894</w:t>
            </w:r>
          </w:p>
          <w:p w:rsidR="00B712C2" w:rsidRPr="00064D4E" w:rsidRDefault="00B712C2" w:rsidP="005044A9"/>
        </w:tc>
        <w:tc>
          <w:tcPr>
            <w:tcW w:w="567" w:type="dxa"/>
          </w:tcPr>
          <w:p w:rsidR="00B712C2" w:rsidRPr="00281335" w:rsidRDefault="00B712C2" w:rsidP="005044A9">
            <w:pPr>
              <w:jc w:val="center"/>
            </w:pPr>
          </w:p>
        </w:tc>
        <w:tc>
          <w:tcPr>
            <w:tcW w:w="4558" w:type="dxa"/>
          </w:tcPr>
          <w:p w:rsidR="00B712C2" w:rsidRPr="00281335" w:rsidRDefault="00B712C2" w:rsidP="003317DB">
            <w:pPr>
              <w:jc w:val="both"/>
            </w:pPr>
          </w:p>
        </w:tc>
      </w:tr>
    </w:tbl>
    <w:p w:rsidR="00B712C2" w:rsidRPr="00C05724" w:rsidRDefault="00B712C2" w:rsidP="00B712C2">
      <w:pPr>
        <w:rPr>
          <w:sz w:val="22"/>
          <w:szCs w:val="22"/>
        </w:rPr>
      </w:pPr>
      <w:r w:rsidRPr="00C05724">
        <w:rPr>
          <w:sz w:val="22"/>
          <w:szCs w:val="22"/>
        </w:rPr>
        <w:t xml:space="preserve">Директор                                                </w:t>
      </w:r>
      <w:r w:rsidRPr="00C05724">
        <w:rPr>
          <w:sz w:val="22"/>
          <w:szCs w:val="22"/>
        </w:rPr>
        <w:tab/>
      </w:r>
      <w:r w:rsidRPr="00C05724">
        <w:rPr>
          <w:sz w:val="22"/>
          <w:szCs w:val="22"/>
        </w:rPr>
        <w:tab/>
      </w:r>
      <w:r w:rsidRPr="00C05724">
        <w:rPr>
          <w:sz w:val="22"/>
          <w:szCs w:val="22"/>
        </w:rPr>
        <w:tab/>
        <w:t xml:space="preserve"> </w:t>
      </w:r>
      <w:r>
        <w:rPr>
          <w:sz w:val="22"/>
          <w:szCs w:val="22"/>
        </w:rPr>
        <w:t xml:space="preserve">        </w:t>
      </w:r>
      <w:r w:rsidR="003317DB">
        <w:rPr>
          <w:sz w:val="22"/>
          <w:szCs w:val="22"/>
        </w:rPr>
        <w:t>___________________</w:t>
      </w:r>
    </w:p>
    <w:p w:rsidR="00B712C2" w:rsidRPr="00C05724" w:rsidRDefault="00B712C2" w:rsidP="00B712C2">
      <w:pPr>
        <w:rPr>
          <w:sz w:val="22"/>
          <w:szCs w:val="22"/>
        </w:rPr>
      </w:pPr>
    </w:p>
    <w:p w:rsidR="00B712C2" w:rsidRPr="00C05724" w:rsidRDefault="00B712C2" w:rsidP="00B712C2">
      <w:pPr>
        <w:rPr>
          <w:sz w:val="22"/>
          <w:szCs w:val="22"/>
        </w:rPr>
      </w:pPr>
      <w:r w:rsidRPr="00C05724">
        <w:rPr>
          <w:sz w:val="22"/>
          <w:szCs w:val="22"/>
        </w:rPr>
        <w:t>__________________/</w:t>
      </w:r>
      <w:r>
        <w:rPr>
          <w:sz w:val="22"/>
          <w:szCs w:val="22"/>
        </w:rPr>
        <w:t xml:space="preserve">С.И. </w:t>
      </w:r>
      <w:proofErr w:type="spellStart"/>
      <w:r>
        <w:rPr>
          <w:sz w:val="22"/>
          <w:szCs w:val="22"/>
        </w:rPr>
        <w:t>Чутенко</w:t>
      </w:r>
      <w:proofErr w:type="spellEnd"/>
      <w:r w:rsidRPr="00C05724">
        <w:rPr>
          <w:sz w:val="22"/>
          <w:szCs w:val="22"/>
        </w:rPr>
        <w:t xml:space="preserve"> /       </w:t>
      </w: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sidR="003317DB">
        <w:rPr>
          <w:sz w:val="22"/>
          <w:szCs w:val="22"/>
        </w:rPr>
        <w:t>________________</w:t>
      </w:r>
      <w:r w:rsidRPr="00C05724">
        <w:rPr>
          <w:sz w:val="22"/>
          <w:szCs w:val="22"/>
        </w:rPr>
        <w:t xml:space="preserve">  /</w:t>
      </w:r>
    </w:p>
    <w:p w:rsidR="00B712C2" w:rsidRDefault="00B712C2" w:rsidP="00B712C2">
      <w:pPr>
        <w:rPr>
          <w:sz w:val="22"/>
          <w:szCs w:val="22"/>
        </w:rPr>
      </w:pPr>
      <w:r w:rsidRPr="00C05724">
        <w:rPr>
          <w:sz w:val="22"/>
          <w:szCs w:val="22"/>
        </w:rPr>
        <w:t xml:space="preserve">     </w:t>
      </w:r>
      <w:r>
        <w:rPr>
          <w:sz w:val="22"/>
          <w:szCs w:val="22"/>
        </w:rPr>
        <w:t xml:space="preserve"> </w:t>
      </w:r>
    </w:p>
    <w:p w:rsidR="008A774F" w:rsidRDefault="00B712C2" w:rsidP="00C3182B">
      <w:pPr>
        <w:rPr>
          <w:sz w:val="22"/>
          <w:szCs w:val="22"/>
        </w:rPr>
      </w:pPr>
      <w:r w:rsidRPr="00C05724">
        <w:rPr>
          <w:sz w:val="22"/>
          <w:szCs w:val="22"/>
        </w:rPr>
        <w:t xml:space="preserve">  «_____» ____________ 201</w:t>
      </w:r>
      <w:r>
        <w:rPr>
          <w:sz w:val="22"/>
          <w:szCs w:val="22"/>
        </w:rPr>
        <w:t>6</w:t>
      </w:r>
      <w:r w:rsidRPr="00C05724">
        <w:rPr>
          <w:sz w:val="22"/>
          <w:szCs w:val="22"/>
        </w:rPr>
        <w:t xml:space="preserve"> г.</w:t>
      </w:r>
      <w:r w:rsidRPr="00C05724">
        <w:rPr>
          <w:sz w:val="22"/>
          <w:szCs w:val="22"/>
        </w:rPr>
        <w:tab/>
      </w:r>
      <w:r w:rsidRPr="00C05724">
        <w:rPr>
          <w:sz w:val="22"/>
          <w:szCs w:val="22"/>
        </w:rPr>
        <w:tab/>
        <w:t xml:space="preserve">                      «______» ___________ 201</w:t>
      </w:r>
      <w:r>
        <w:rPr>
          <w:sz w:val="22"/>
          <w:szCs w:val="22"/>
        </w:rPr>
        <w:t>6</w:t>
      </w:r>
      <w:r w:rsidRPr="00C05724">
        <w:rPr>
          <w:sz w:val="22"/>
          <w:szCs w:val="22"/>
        </w:rPr>
        <w:t xml:space="preserve"> г.</w:t>
      </w:r>
    </w:p>
    <w:p w:rsidR="000A0023" w:rsidRDefault="000A0023" w:rsidP="0041756A">
      <w:pPr>
        <w:pStyle w:val="2"/>
        <w:jc w:val="center"/>
        <w:rPr>
          <w:sz w:val="22"/>
          <w:szCs w:val="22"/>
        </w:rPr>
        <w:sectPr w:rsidR="000A0023" w:rsidSect="00B712C2">
          <w:pgSz w:w="11906" w:h="16838" w:code="9"/>
          <w:pgMar w:top="568" w:right="707" w:bottom="568" w:left="1134" w:header="567" w:footer="567" w:gutter="0"/>
          <w:cols w:space="708"/>
          <w:docGrid w:linePitch="360"/>
        </w:sectPr>
      </w:pPr>
    </w:p>
    <w:p w:rsidR="00510B2C" w:rsidRPr="00C3182B" w:rsidRDefault="00510B2C" w:rsidP="00D63B3C">
      <w:pPr>
        <w:pStyle w:val="2"/>
        <w:jc w:val="center"/>
        <w:rPr>
          <w:sz w:val="22"/>
          <w:szCs w:val="22"/>
        </w:rPr>
      </w:pPr>
    </w:p>
    <w:p w:rsidR="00510B2C" w:rsidRPr="00510B2C" w:rsidRDefault="00510B2C" w:rsidP="00510B2C">
      <w:pPr>
        <w:keepNext/>
        <w:widowControl w:val="0"/>
        <w:shd w:val="clear" w:color="auto" w:fill="FFFFFF"/>
        <w:autoSpaceDE w:val="0"/>
        <w:autoSpaceDN w:val="0"/>
        <w:adjustRightInd w:val="0"/>
        <w:jc w:val="right"/>
        <w:outlineLvl w:val="1"/>
        <w:rPr>
          <w:bCs/>
          <w:color w:val="000000"/>
          <w:spacing w:val="-3"/>
        </w:rPr>
      </w:pPr>
      <w:r w:rsidRPr="00510B2C">
        <w:rPr>
          <w:bCs/>
          <w:color w:val="000000"/>
          <w:spacing w:val="-3"/>
        </w:rPr>
        <w:t>Приложение №</w:t>
      </w:r>
      <w:r w:rsidR="006B0AB8">
        <w:rPr>
          <w:bCs/>
          <w:color w:val="000000"/>
          <w:spacing w:val="-3"/>
        </w:rPr>
        <w:t>1</w:t>
      </w:r>
      <w:r w:rsidRPr="00510B2C">
        <w:rPr>
          <w:bCs/>
          <w:color w:val="000000"/>
          <w:spacing w:val="-3"/>
        </w:rPr>
        <w:t xml:space="preserve">  к договору поставки </w:t>
      </w:r>
    </w:p>
    <w:p w:rsidR="00510B2C" w:rsidRPr="00F42075" w:rsidRDefault="00510B2C" w:rsidP="00510B2C">
      <w:pPr>
        <w:keepNext/>
        <w:widowControl w:val="0"/>
        <w:shd w:val="clear" w:color="auto" w:fill="FFFFFF"/>
        <w:autoSpaceDE w:val="0"/>
        <w:autoSpaceDN w:val="0"/>
        <w:adjustRightInd w:val="0"/>
        <w:jc w:val="right"/>
        <w:outlineLvl w:val="1"/>
        <w:rPr>
          <w:bCs/>
          <w:color w:val="000000"/>
          <w:spacing w:val="-3"/>
          <w:sz w:val="22"/>
          <w:szCs w:val="22"/>
        </w:rPr>
      </w:pPr>
      <w:r w:rsidRPr="00510B2C">
        <w:rPr>
          <w:bCs/>
          <w:color w:val="000000"/>
          <w:spacing w:val="-3"/>
        </w:rPr>
        <w:t xml:space="preserve">№  </w:t>
      </w:r>
      <w:r w:rsidR="00F42075">
        <w:rPr>
          <w:bCs/>
          <w:color w:val="000000"/>
          <w:spacing w:val="-3"/>
          <w:lang w:val="en-US"/>
        </w:rPr>
        <w:t xml:space="preserve">_____________ </w:t>
      </w:r>
      <w:r w:rsidR="00F42075">
        <w:rPr>
          <w:bCs/>
          <w:color w:val="000000"/>
          <w:spacing w:val="-3"/>
        </w:rPr>
        <w:t xml:space="preserve"> от _________2016</w:t>
      </w:r>
    </w:p>
    <w:p w:rsidR="00510B2C" w:rsidRPr="00510B2C" w:rsidRDefault="00510B2C" w:rsidP="00510B2C">
      <w:pPr>
        <w:jc w:val="center"/>
        <w:rPr>
          <w:b/>
          <w:i/>
          <w:sz w:val="26"/>
          <w:szCs w:val="26"/>
        </w:rPr>
      </w:pPr>
      <w:r w:rsidRPr="00510B2C">
        <w:rPr>
          <w:b/>
          <w:i/>
          <w:sz w:val="26"/>
          <w:szCs w:val="26"/>
        </w:rPr>
        <w:t xml:space="preserve">Техническое задание </w:t>
      </w:r>
    </w:p>
    <w:p w:rsidR="00510B2C" w:rsidRPr="00510B2C" w:rsidRDefault="00510B2C" w:rsidP="00510B2C">
      <w:pPr>
        <w:jc w:val="center"/>
        <w:rPr>
          <w:b/>
          <w:i/>
          <w:sz w:val="26"/>
          <w:szCs w:val="26"/>
        </w:rPr>
      </w:pPr>
      <w:r w:rsidRPr="00510B2C">
        <w:rPr>
          <w:b/>
          <w:i/>
          <w:sz w:val="26"/>
          <w:szCs w:val="26"/>
        </w:rPr>
        <w:t>на закупку «</w:t>
      </w:r>
      <w:r>
        <w:rPr>
          <w:b/>
          <w:i/>
          <w:sz w:val="26"/>
          <w:szCs w:val="26"/>
        </w:rPr>
        <w:t>Страховочные привязи</w:t>
      </w:r>
      <w:r w:rsidRPr="00510B2C">
        <w:rPr>
          <w:b/>
          <w:i/>
          <w:sz w:val="26"/>
          <w:szCs w:val="26"/>
        </w:rPr>
        <w:t>»</w:t>
      </w:r>
    </w:p>
    <w:p w:rsidR="00510B2C" w:rsidRPr="00510B2C" w:rsidRDefault="00510B2C" w:rsidP="00510B2C">
      <w:pPr>
        <w:jc w:val="center"/>
        <w:rPr>
          <w:b/>
          <w:i/>
          <w:sz w:val="26"/>
          <w:szCs w:val="26"/>
        </w:rPr>
      </w:pPr>
    </w:p>
    <w:p w:rsidR="00F42075" w:rsidRDefault="00F42075" w:rsidP="00F42075"/>
    <w:p w:rsidR="00F42075" w:rsidRDefault="00F42075" w:rsidP="00F42075">
      <w:pPr>
        <w:widowControl w:val="0"/>
        <w:numPr>
          <w:ilvl w:val="0"/>
          <w:numId w:val="27"/>
        </w:numPr>
        <w:autoSpaceDE w:val="0"/>
        <w:autoSpaceDN w:val="0"/>
        <w:adjustRightInd w:val="0"/>
        <w:jc w:val="both"/>
      </w:pPr>
      <w:r>
        <w:t>Перечень, объемы и характеристики закупаемой продукции</w:t>
      </w:r>
    </w:p>
    <w:p w:rsidR="00F42075" w:rsidRDefault="00F42075" w:rsidP="00F42075">
      <w:pPr>
        <w:ind w:left="-709"/>
        <w:jc w:val="both"/>
        <w:rPr>
          <w:sz w:val="26"/>
          <w:szCs w:val="26"/>
        </w:rPr>
      </w:pPr>
    </w:p>
    <w:tbl>
      <w:tblPr>
        <w:tblW w:w="9360" w:type="dxa"/>
        <w:tblInd w:w="534" w:type="dxa"/>
        <w:tblLayout w:type="fixed"/>
        <w:tblLook w:val="04A0" w:firstRow="1" w:lastRow="0" w:firstColumn="1" w:lastColumn="0" w:noHBand="0" w:noVBand="1"/>
      </w:tblPr>
      <w:tblGrid>
        <w:gridCol w:w="709"/>
        <w:gridCol w:w="1845"/>
        <w:gridCol w:w="4395"/>
        <w:gridCol w:w="709"/>
        <w:gridCol w:w="709"/>
        <w:gridCol w:w="993"/>
      </w:tblGrid>
      <w:tr w:rsidR="00F42075" w:rsidTr="00F42075">
        <w:trPr>
          <w:trHeight w:val="317"/>
        </w:trPr>
        <w:tc>
          <w:tcPr>
            <w:tcW w:w="708" w:type="dxa"/>
            <w:vMerge w:val="restart"/>
            <w:tcBorders>
              <w:top w:val="single" w:sz="4" w:space="0" w:color="auto"/>
              <w:left w:val="single" w:sz="4" w:space="0" w:color="auto"/>
              <w:bottom w:val="single" w:sz="4" w:space="0" w:color="auto"/>
              <w:right w:val="nil"/>
            </w:tcBorders>
            <w:noWrap/>
            <w:vAlign w:val="center"/>
            <w:hideMark/>
          </w:tcPr>
          <w:p w:rsidR="00F42075" w:rsidRDefault="00F42075">
            <w:pPr>
              <w:spacing w:line="276" w:lineRule="auto"/>
              <w:jc w:val="center"/>
              <w:rPr>
                <w:b/>
                <w:bCs/>
                <w:lang w:eastAsia="en-US"/>
              </w:rPr>
            </w:pPr>
            <w:r>
              <w:rPr>
                <w:b/>
                <w:bCs/>
                <w:sz w:val="22"/>
                <w:szCs w:val="22"/>
                <w:lang w:eastAsia="en-US"/>
              </w:rPr>
              <w:t>№</w:t>
            </w:r>
          </w:p>
        </w:tc>
        <w:tc>
          <w:tcPr>
            <w:tcW w:w="1844" w:type="dxa"/>
            <w:vMerge w:val="restart"/>
            <w:tcBorders>
              <w:top w:val="single" w:sz="4" w:space="0" w:color="auto"/>
              <w:left w:val="single" w:sz="4" w:space="0" w:color="auto"/>
              <w:bottom w:val="single" w:sz="4" w:space="0" w:color="auto"/>
              <w:right w:val="nil"/>
            </w:tcBorders>
            <w:noWrap/>
            <w:vAlign w:val="center"/>
            <w:hideMark/>
          </w:tcPr>
          <w:p w:rsidR="00F42075" w:rsidRDefault="00F42075">
            <w:pPr>
              <w:spacing w:line="276" w:lineRule="auto"/>
              <w:jc w:val="center"/>
              <w:rPr>
                <w:b/>
                <w:bCs/>
                <w:lang w:eastAsia="en-US"/>
              </w:rPr>
            </w:pPr>
            <w:r>
              <w:rPr>
                <w:b/>
                <w:bCs/>
                <w:sz w:val="22"/>
                <w:szCs w:val="22"/>
                <w:lang w:eastAsia="en-US"/>
              </w:rPr>
              <w:t>Наименование</w:t>
            </w:r>
          </w:p>
        </w:tc>
        <w:tc>
          <w:tcPr>
            <w:tcW w:w="4393" w:type="dxa"/>
            <w:vMerge w:val="restart"/>
            <w:tcBorders>
              <w:top w:val="single" w:sz="4" w:space="0" w:color="auto"/>
              <w:left w:val="single" w:sz="4" w:space="0" w:color="auto"/>
              <w:bottom w:val="single" w:sz="4" w:space="0" w:color="auto"/>
              <w:right w:val="nil"/>
            </w:tcBorders>
            <w:noWrap/>
            <w:vAlign w:val="center"/>
            <w:hideMark/>
          </w:tcPr>
          <w:p w:rsidR="00F42075" w:rsidRDefault="00F42075">
            <w:pPr>
              <w:spacing w:line="276" w:lineRule="auto"/>
              <w:jc w:val="center"/>
              <w:rPr>
                <w:b/>
                <w:bCs/>
                <w:lang w:eastAsia="en-US"/>
              </w:rPr>
            </w:pPr>
            <w:r>
              <w:rPr>
                <w:b/>
                <w:bCs/>
                <w:sz w:val="22"/>
                <w:szCs w:val="22"/>
                <w:lang w:eastAsia="en-US"/>
              </w:rPr>
              <w:t>Технические требования, состав</w:t>
            </w:r>
          </w:p>
        </w:tc>
        <w:tc>
          <w:tcPr>
            <w:tcW w:w="709" w:type="dxa"/>
            <w:vMerge w:val="restart"/>
            <w:tcBorders>
              <w:top w:val="single" w:sz="4" w:space="0" w:color="auto"/>
              <w:left w:val="single" w:sz="4" w:space="0" w:color="auto"/>
              <w:bottom w:val="single" w:sz="4" w:space="0" w:color="auto"/>
              <w:right w:val="nil"/>
            </w:tcBorders>
            <w:noWrap/>
            <w:vAlign w:val="center"/>
            <w:hideMark/>
          </w:tcPr>
          <w:p w:rsidR="00F42075" w:rsidRDefault="00F42075">
            <w:pPr>
              <w:spacing w:line="276" w:lineRule="auto"/>
              <w:jc w:val="center"/>
              <w:rPr>
                <w:b/>
                <w:bCs/>
                <w:lang w:eastAsia="en-US"/>
              </w:rPr>
            </w:pPr>
            <w:r>
              <w:rPr>
                <w:b/>
                <w:bCs/>
                <w:sz w:val="22"/>
                <w:szCs w:val="22"/>
                <w:lang w:eastAsia="en-US"/>
              </w:rPr>
              <w:t>Ед.</w:t>
            </w:r>
          </w:p>
        </w:tc>
        <w:tc>
          <w:tcPr>
            <w:tcW w:w="709" w:type="dxa"/>
            <w:vMerge w:val="restart"/>
            <w:tcBorders>
              <w:top w:val="single" w:sz="4" w:space="0" w:color="auto"/>
              <w:left w:val="single" w:sz="4" w:space="0" w:color="auto"/>
              <w:bottom w:val="single" w:sz="4" w:space="0" w:color="auto"/>
              <w:right w:val="single" w:sz="4" w:space="0" w:color="auto"/>
            </w:tcBorders>
            <w:noWrap/>
            <w:vAlign w:val="center"/>
            <w:hideMark/>
          </w:tcPr>
          <w:p w:rsidR="00F42075" w:rsidRDefault="00F42075">
            <w:pPr>
              <w:spacing w:line="276" w:lineRule="auto"/>
              <w:jc w:val="center"/>
              <w:rPr>
                <w:b/>
                <w:bCs/>
                <w:lang w:eastAsia="en-US"/>
              </w:rPr>
            </w:pPr>
            <w:r>
              <w:rPr>
                <w:b/>
                <w:bCs/>
                <w:sz w:val="22"/>
                <w:szCs w:val="22"/>
                <w:lang w:eastAsia="en-US"/>
              </w:rPr>
              <w:t>Кол-во</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F42075" w:rsidRDefault="00F42075">
            <w:pPr>
              <w:spacing w:line="276" w:lineRule="auto"/>
              <w:rPr>
                <w:b/>
                <w:bCs/>
                <w:sz w:val="18"/>
                <w:szCs w:val="18"/>
                <w:lang w:eastAsia="en-US"/>
              </w:rPr>
            </w:pPr>
            <w:r>
              <w:rPr>
                <w:b/>
                <w:bCs/>
                <w:sz w:val="18"/>
                <w:szCs w:val="18"/>
                <w:lang w:eastAsia="en-US"/>
              </w:rPr>
              <w:t>Станция назначения</w:t>
            </w:r>
          </w:p>
        </w:tc>
      </w:tr>
      <w:tr w:rsidR="00F42075" w:rsidTr="00F42075">
        <w:trPr>
          <w:trHeight w:val="367"/>
        </w:trPr>
        <w:tc>
          <w:tcPr>
            <w:tcW w:w="708" w:type="dxa"/>
            <w:vMerge/>
            <w:tcBorders>
              <w:top w:val="single" w:sz="4" w:space="0" w:color="auto"/>
              <w:left w:val="single" w:sz="4" w:space="0" w:color="auto"/>
              <w:bottom w:val="single" w:sz="4" w:space="0" w:color="auto"/>
              <w:right w:val="nil"/>
            </w:tcBorders>
            <w:vAlign w:val="center"/>
            <w:hideMark/>
          </w:tcPr>
          <w:p w:rsidR="00F42075" w:rsidRDefault="00F42075">
            <w:pPr>
              <w:rPr>
                <w:b/>
                <w:bCs/>
                <w:lang w:eastAsia="en-US"/>
              </w:rPr>
            </w:pPr>
          </w:p>
        </w:tc>
        <w:tc>
          <w:tcPr>
            <w:tcW w:w="1844" w:type="dxa"/>
            <w:vMerge/>
            <w:tcBorders>
              <w:top w:val="single" w:sz="4" w:space="0" w:color="auto"/>
              <w:left w:val="single" w:sz="4" w:space="0" w:color="auto"/>
              <w:bottom w:val="single" w:sz="4" w:space="0" w:color="auto"/>
              <w:right w:val="nil"/>
            </w:tcBorders>
            <w:vAlign w:val="center"/>
            <w:hideMark/>
          </w:tcPr>
          <w:p w:rsidR="00F42075" w:rsidRDefault="00F42075">
            <w:pPr>
              <w:rPr>
                <w:b/>
                <w:bCs/>
                <w:lang w:eastAsia="en-US"/>
              </w:rPr>
            </w:pPr>
          </w:p>
        </w:tc>
        <w:tc>
          <w:tcPr>
            <w:tcW w:w="4393" w:type="dxa"/>
            <w:vMerge/>
            <w:tcBorders>
              <w:top w:val="single" w:sz="4" w:space="0" w:color="auto"/>
              <w:left w:val="single" w:sz="4" w:space="0" w:color="auto"/>
              <w:bottom w:val="single" w:sz="4" w:space="0" w:color="auto"/>
              <w:right w:val="nil"/>
            </w:tcBorders>
            <w:vAlign w:val="center"/>
            <w:hideMark/>
          </w:tcPr>
          <w:p w:rsidR="00F42075" w:rsidRDefault="00F42075">
            <w:pPr>
              <w:rPr>
                <w:b/>
                <w:bCs/>
                <w:lang w:eastAsia="en-US"/>
              </w:rPr>
            </w:pPr>
          </w:p>
        </w:tc>
        <w:tc>
          <w:tcPr>
            <w:tcW w:w="709" w:type="dxa"/>
            <w:vMerge/>
            <w:tcBorders>
              <w:top w:val="single" w:sz="4" w:space="0" w:color="auto"/>
              <w:left w:val="single" w:sz="4" w:space="0" w:color="auto"/>
              <w:bottom w:val="single" w:sz="4" w:space="0" w:color="auto"/>
              <w:right w:val="nil"/>
            </w:tcBorders>
            <w:vAlign w:val="center"/>
            <w:hideMark/>
          </w:tcPr>
          <w:p w:rsidR="00F42075" w:rsidRDefault="00F42075">
            <w:pPr>
              <w:rPr>
                <w:b/>
                <w:bCs/>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F42075" w:rsidRDefault="00F42075">
            <w:pPr>
              <w:rPr>
                <w:b/>
                <w:bCs/>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42075" w:rsidRDefault="00F42075">
            <w:pPr>
              <w:rPr>
                <w:b/>
                <w:bCs/>
                <w:sz w:val="18"/>
                <w:szCs w:val="18"/>
                <w:lang w:eastAsia="en-US"/>
              </w:rPr>
            </w:pPr>
          </w:p>
        </w:tc>
      </w:tr>
      <w:tr w:rsidR="00F42075" w:rsidTr="00F42075">
        <w:trPr>
          <w:trHeight w:val="408"/>
        </w:trPr>
        <w:tc>
          <w:tcPr>
            <w:tcW w:w="708" w:type="dxa"/>
            <w:tcBorders>
              <w:top w:val="single" w:sz="4" w:space="0" w:color="auto"/>
              <w:left w:val="single" w:sz="8" w:space="0" w:color="auto"/>
              <w:bottom w:val="single" w:sz="4" w:space="0" w:color="auto"/>
              <w:right w:val="nil"/>
            </w:tcBorders>
            <w:noWrap/>
            <w:hideMark/>
          </w:tcPr>
          <w:p w:rsidR="00F42075" w:rsidRDefault="00F42075">
            <w:pPr>
              <w:spacing w:line="276" w:lineRule="auto"/>
              <w:jc w:val="center"/>
              <w:rPr>
                <w:lang w:eastAsia="en-US"/>
              </w:rPr>
            </w:pPr>
            <w:r>
              <w:rPr>
                <w:sz w:val="22"/>
                <w:szCs w:val="22"/>
                <w:lang w:eastAsia="en-US"/>
              </w:rPr>
              <w:t>1</w:t>
            </w:r>
          </w:p>
        </w:tc>
        <w:tc>
          <w:tcPr>
            <w:tcW w:w="1844" w:type="dxa"/>
            <w:tcBorders>
              <w:top w:val="single" w:sz="4" w:space="0" w:color="auto"/>
              <w:left w:val="single" w:sz="4" w:space="0" w:color="auto"/>
              <w:bottom w:val="single" w:sz="4" w:space="0" w:color="auto"/>
              <w:right w:val="nil"/>
            </w:tcBorders>
            <w:hideMark/>
          </w:tcPr>
          <w:p w:rsidR="00F42075" w:rsidRDefault="00F42075">
            <w:pPr>
              <w:spacing w:line="276" w:lineRule="auto"/>
              <w:rPr>
                <w:sz w:val="20"/>
                <w:szCs w:val="20"/>
                <w:lang w:eastAsia="en-US"/>
              </w:rPr>
            </w:pPr>
            <w:r>
              <w:rPr>
                <w:sz w:val="20"/>
                <w:szCs w:val="20"/>
                <w:lang w:eastAsia="en-US"/>
              </w:rPr>
              <w:t xml:space="preserve">Страховочная привязь СП </w:t>
            </w:r>
            <w:proofErr w:type="spellStart"/>
            <w:r>
              <w:rPr>
                <w:sz w:val="20"/>
                <w:szCs w:val="20"/>
                <w:lang w:eastAsia="en-US"/>
              </w:rPr>
              <w:t>II</w:t>
            </w:r>
            <w:proofErr w:type="gramStart"/>
            <w:r>
              <w:rPr>
                <w:sz w:val="20"/>
                <w:szCs w:val="20"/>
                <w:lang w:eastAsia="en-US"/>
              </w:rPr>
              <w:t>а</w:t>
            </w:r>
            <w:proofErr w:type="spellEnd"/>
            <w:proofErr w:type="gramEnd"/>
            <w:r>
              <w:rPr>
                <w:sz w:val="20"/>
                <w:szCs w:val="20"/>
                <w:lang w:eastAsia="en-US"/>
              </w:rPr>
              <w:t xml:space="preserve"> 33 с УП 21  со стропом и чехлом</w:t>
            </w:r>
          </w:p>
        </w:tc>
        <w:tc>
          <w:tcPr>
            <w:tcW w:w="4393" w:type="dxa"/>
            <w:tcBorders>
              <w:top w:val="single" w:sz="4" w:space="0" w:color="auto"/>
              <w:left w:val="single" w:sz="4" w:space="0" w:color="auto"/>
              <w:bottom w:val="single" w:sz="4" w:space="0" w:color="auto"/>
              <w:right w:val="nil"/>
            </w:tcBorders>
          </w:tcPr>
          <w:p w:rsidR="00F42075" w:rsidRDefault="00F42075">
            <w:pPr>
              <w:spacing w:line="276" w:lineRule="auto"/>
              <w:rPr>
                <w:sz w:val="20"/>
                <w:szCs w:val="20"/>
                <w:lang w:eastAsia="en-US"/>
              </w:rPr>
            </w:pPr>
            <w:r>
              <w:rPr>
                <w:b/>
                <w:bCs/>
                <w:sz w:val="20"/>
                <w:szCs w:val="20"/>
                <w:lang w:eastAsia="en-US"/>
              </w:rPr>
              <w:t xml:space="preserve">Страховочная привязь </w:t>
            </w:r>
            <w:r>
              <w:rPr>
                <w:b/>
                <w:sz w:val="20"/>
                <w:szCs w:val="20"/>
                <w:lang w:eastAsia="en-US"/>
              </w:rPr>
              <w:t xml:space="preserve">СП </w:t>
            </w:r>
            <w:proofErr w:type="spellStart"/>
            <w:r>
              <w:rPr>
                <w:b/>
                <w:sz w:val="20"/>
                <w:szCs w:val="20"/>
                <w:lang w:eastAsia="en-US"/>
              </w:rPr>
              <w:t>II</w:t>
            </w:r>
            <w:proofErr w:type="gramStart"/>
            <w:r>
              <w:rPr>
                <w:b/>
                <w:sz w:val="20"/>
                <w:szCs w:val="20"/>
                <w:lang w:eastAsia="en-US"/>
              </w:rPr>
              <w:t>а</w:t>
            </w:r>
            <w:proofErr w:type="spellEnd"/>
            <w:proofErr w:type="gramEnd"/>
            <w:r>
              <w:rPr>
                <w:b/>
                <w:sz w:val="20"/>
                <w:szCs w:val="20"/>
                <w:lang w:eastAsia="en-US"/>
              </w:rPr>
              <w:t xml:space="preserve"> 33 с УП 21</w:t>
            </w:r>
            <w:r>
              <w:rPr>
                <w:sz w:val="20"/>
                <w:szCs w:val="20"/>
                <w:lang w:eastAsia="en-US"/>
              </w:rPr>
              <w:t xml:space="preserve"> (или аналог)</w:t>
            </w:r>
          </w:p>
          <w:p w:rsidR="00F42075" w:rsidRDefault="00F42075">
            <w:pPr>
              <w:spacing w:line="276" w:lineRule="auto"/>
              <w:rPr>
                <w:b/>
                <w:color w:val="000000" w:themeColor="text1"/>
                <w:sz w:val="20"/>
                <w:szCs w:val="20"/>
                <w:lang w:eastAsia="en-US"/>
              </w:rPr>
            </w:pPr>
            <w:proofErr w:type="gramStart"/>
            <w:r>
              <w:rPr>
                <w:b/>
                <w:color w:val="000000" w:themeColor="text1"/>
                <w:sz w:val="20"/>
                <w:szCs w:val="20"/>
                <w:lang w:eastAsia="en-US"/>
              </w:rPr>
              <w:t>ТР</w:t>
            </w:r>
            <w:proofErr w:type="gramEnd"/>
            <w:r>
              <w:rPr>
                <w:b/>
                <w:color w:val="000000" w:themeColor="text1"/>
                <w:sz w:val="20"/>
                <w:szCs w:val="20"/>
                <w:lang w:eastAsia="en-US"/>
              </w:rPr>
              <w:t xml:space="preserve"> ТС 019/2011</w:t>
            </w:r>
          </w:p>
          <w:p w:rsidR="00F42075" w:rsidRDefault="00F42075">
            <w:pPr>
              <w:spacing w:line="276" w:lineRule="auto"/>
              <w:rPr>
                <w:sz w:val="20"/>
                <w:szCs w:val="20"/>
                <w:lang w:eastAsia="en-US"/>
              </w:rPr>
            </w:pPr>
            <w:r>
              <w:rPr>
                <w:sz w:val="20"/>
                <w:szCs w:val="20"/>
                <w:lang w:eastAsia="en-US"/>
              </w:rPr>
              <w:t xml:space="preserve">ГОСТ </w:t>
            </w:r>
            <w:proofErr w:type="gramStart"/>
            <w:r>
              <w:rPr>
                <w:sz w:val="20"/>
                <w:szCs w:val="20"/>
                <w:lang w:eastAsia="en-US"/>
              </w:rPr>
              <w:t>Р</w:t>
            </w:r>
            <w:proofErr w:type="gramEnd"/>
            <w:r>
              <w:rPr>
                <w:sz w:val="20"/>
                <w:szCs w:val="20"/>
                <w:lang w:eastAsia="en-US"/>
              </w:rPr>
              <w:t xml:space="preserve"> ЕН 361-2008, ГОСТ Р ЕН 358-2008, EN361, EN358</w:t>
            </w:r>
            <w:r>
              <w:rPr>
                <w:sz w:val="20"/>
                <w:szCs w:val="20"/>
                <w:lang w:eastAsia="en-US"/>
              </w:rPr>
              <w:br/>
              <w:t>- широкий эргономичный кушак размером 90х16 см.</w:t>
            </w:r>
          </w:p>
          <w:p w:rsidR="00F42075" w:rsidRDefault="00F42075">
            <w:pPr>
              <w:spacing w:line="276" w:lineRule="auto"/>
              <w:rPr>
                <w:sz w:val="20"/>
                <w:szCs w:val="20"/>
                <w:lang w:eastAsia="en-US"/>
              </w:rPr>
            </w:pPr>
            <w:r>
              <w:rPr>
                <w:sz w:val="20"/>
                <w:szCs w:val="20"/>
                <w:lang w:eastAsia="en-US"/>
              </w:rPr>
              <w:t>- страховочная привязь из полиэфирной ленты, шириной не менее 43 мм.</w:t>
            </w:r>
          </w:p>
          <w:p w:rsidR="00F42075" w:rsidRDefault="00F42075">
            <w:pPr>
              <w:spacing w:line="276" w:lineRule="auto"/>
              <w:rPr>
                <w:sz w:val="20"/>
                <w:szCs w:val="20"/>
                <w:lang w:eastAsia="en-US"/>
              </w:rPr>
            </w:pPr>
            <w:r>
              <w:rPr>
                <w:sz w:val="20"/>
                <w:szCs w:val="20"/>
                <w:lang w:eastAsia="en-US"/>
              </w:rPr>
              <w:t xml:space="preserve">- поясной ремень (УП) из высокопрочной </w:t>
            </w:r>
            <w:proofErr w:type="spellStart"/>
            <w:r>
              <w:rPr>
                <w:sz w:val="20"/>
                <w:szCs w:val="20"/>
                <w:lang w:eastAsia="en-US"/>
              </w:rPr>
              <w:t>термофиксированной</w:t>
            </w:r>
            <w:proofErr w:type="spellEnd"/>
            <w:r>
              <w:rPr>
                <w:sz w:val="20"/>
                <w:szCs w:val="20"/>
                <w:lang w:eastAsia="en-US"/>
              </w:rPr>
              <w:t xml:space="preserve"> полиамидной ленты шириной не менее 43 мм, с пряжкой для обеспечения возможности регулировки от 80 до 150 см. </w:t>
            </w:r>
          </w:p>
          <w:p w:rsidR="00F42075" w:rsidRDefault="00F42075">
            <w:pPr>
              <w:spacing w:line="276" w:lineRule="auto"/>
              <w:rPr>
                <w:sz w:val="20"/>
                <w:szCs w:val="20"/>
                <w:lang w:eastAsia="en-US"/>
              </w:rPr>
            </w:pPr>
            <w:r>
              <w:rPr>
                <w:sz w:val="20"/>
                <w:szCs w:val="20"/>
                <w:lang w:eastAsia="en-US"/>
              </w:rPr>
              <w:t>-2 точки крепления на груди и спине.</w:t>
            </w:r>
            <w:r>
              <w:rPr>
                <w:sz w:val="20"/>
                <w:szCs w:val="20"/>
                <w:lang w:eastAsia="en-US"/>
              </w:rPr>
              <w:br/>
              <w:t>-2 боковые точки крепления на поясе слегка выгнуты для удобного присоединения карабинов при работе в подпоре (при позиционировании), с регулировкой относительно поясного ремня при помощи регулировочных колец</w:t>
            </w:r>
            <w:proofErr w:type="gramStart"/>
            <w:r>
              <w:rPr>
                <w:sz w:val="20"/>
                <w:szCs w:val="20"/>
                <w:lang w:eastAsia="en-US"/>
              </w:rPr>
              <w:t>.</w:t>
            </w:r>
            <w:proofErr w:type="gramEnd"/>
            <w:r>
              <w:rPr>
                <w:sz w:val="20"/>
                <w:szCs w:val="20"/>
                <w:lang w:eastAsia="en-US"/>
              </w:rPr>
              <w:br/>
              <w:t xml:space="preserve">- </w:t>
            </w:r>
            <w:proofErr w:type="gramStart"/>
            <w:r>
              <w:rPr>
                <w:sz w:val="20"/>
                <w:szCs w:val="20"/>
                <w:lang w:eastAsia="en-US"/>
              </w:rPr>
              <w:t>п</w:t>
            </w:r>
            <w:proofErr w:type="gramEnd"/>
            <w:r>
              <w:rPr>
                <w:sz w:val="20"/>
                <w:szCs w:val="20"/>
                <w:lang w:eastAsia="en-US"/>
              </w:rPr>
              <w:t xml:space="preserve">лечевые и ножные лямки с регулировкой с помощью рамочных </w:t>
            </w:r>
            <w:proofErr w:type="spellStart"/>
            <w:r>
              <w:rPr>
                <w:sz w:val="20"/>
                <w:szCs w:val="20"/>
                <w:lang w:eastAsia="en-US"/>
              </w:rPr>
              <w:t>самофиксирующихся</w:t>
            </w:r>
            <w:proofErr w:type="spellEnd"/>
            <w:r>
              <w:rPr>
                <w:sz w:val="20"/>
                <w:szCs w:val="20"/>
                <w:lang w:eastAsia="en-US"/>
              </w:rPr>
              <w:t xml:space="preserve"> пряжек. </w:t>
            </w:r>
          </w:p>
          <w:p w:rsidR="00F42075" w:rsidRPr="00F42075" w:rsidRDefault="00F42075">
            <w:pPr>
              <w:widowControl w:val="0"/>
              <w:autoSpaceDE w:val="0"/>
              <w:autoSpaceDN w:val="0"/>
              <w:adjustRightInd w:val="0"/>
              <w:spacing w:line="276" w:lineRule="auto"/>
              <w:rPr>
                <w:b/>
                <w:color w:val="000000" w:themeColor="text1"/>
                <w:sz w:val="20"/>
                <w:szCs w:val="20"/>
                <w:lang w:eastAsia="en-US"/>
              </w:rPr>
            </w:pPr>
          </w:p>
          <w:p w:rsidR="00F42075" w:rsidRDefault="00F42075">
            <w:pPr>
              <w:widowControl w:val="0"/>
              <w:autoSpaceDE w:val="0"/>
              <w:autoSpaceDN w:val="0"/>
              <w:adjustRightInd w:val="0"/>
              <w:spacing w:line="276" w:lineRule="auto"/>
              <w:rPr>
                <w:b/>
                <w:color w:val="000000" w:themeColor="text1"/>
                <w:sz w:val="20"/>
                <w:szCs w:val="20"/>
                <w:lang w:eastAsia="en-US"/>
              </w:rPr>
            </w:pPr>
            <w:r>
              <w:rPr>
                <w:b/>
                <w:color w:val="000000" w:themeColor="text1"/>
                <w:sz w:val="20"/>
                <w:szCs w:val="20"/>
                <w:lang w:eastAsia="en-US"/>
              </w:rPr>
              <w:t xml:space="preserve">Строп страховочный </w:t>
            </w:r>
            <w:r>
              <w:rPr>
                <w:b/>
                <w:sz w:val="20"/>
                <w:szCs w:val="20"/>
                <w:lang w:eastAsia="en-US"/>
              </w:rPr>
              <w:t>В33720 с чехлом ЧЗ-1</w:t>
            </w:r>
            <w:r>
              <w:rPr>
                <w:sz w:val="20"/>
                <w:szCs w:val="20"/>
                <w:lang w:eastAsia="en-US"/>
              </w:rPr>
              <w:t xml:space="preserve">  (или аналог)</w:t>
            </w:r>
          </w:p>
          <w:p w:rsidR="00F42075" w:rsidRDefault="00F42075">
            <w:pPr>
              <w:widowControl w:val="0"/>
              <w:autoSpaceDE w:val="0"/>
              <w:autoSpaceDN w:val="0"/>
              <w:adjustRightInd w:val="0"/>
              <w:spacing w:line="276" w:lineRule="auto"/>
              <w:rPr>
                <w:color w:val="000000" w:themeColor="text1"/>
                <w:sz w:val="20"/>
                <w:szCs w:val="20"/>
                <w:lang w:eastAsia="en-US"/>
              </w:rPr>
            </w:pPr>
            <w:proofErr w:type="gramStart"/>
            <w:r>
              <w:rPr>
                <w:b/>
                <w:color w:val="000000" w:themeColor="text1"/>
                <w:sz w:val="20"/>
                <w:szCs w:val="20"/>
                <w:lang w:eastAsia="en-US"/>
              </w:rPr>
              <w:t>ТР</w:t>
            </w:r>
            <w:proofErr w:type="gramEnd"/>
            <w:r>
              <w:rPr>
                <w:b/>
                <w:color w:val="000000" w:themeColor="text1"/>
                <w:sz w:val="20"/>
                <w:szCs w:val="20"/>
                <w:lang w:eastAsia="en-US"/>
              </w:rPr>
              <w:t xml:space="preserve"> ТС 019/2011</w:t>
            </w:r>
          </w:p>
          <w:p w:rsidR="00F42075" w:rsidRDefault="00F42075">
            <w:pPr>
              <w:widowControl w:val="0"/>
              <w:autoSpaceDE w:val="0"/>
              <w:autoSpaceDN w:val="0"/>
              <w:adjustRightInd w:val="0"/>
              <w:spacing w:line="276" w:lineRule="auto"/>
              <w:rPr>
                <w:color w:val="000000" w:themeColor="text1"/>
                <w:sz w:val="20"/>
                <w:szCs w:val="20"/>
                <w:lang w:eastAsia="en-US"/>
              </w:rPr>
            </w:pPr>
            <w:r>
              <w:rPr>
                <w:color w:val="000000" w:themeColor="text1"/>
                <w:sz w:val="20"/>
                <w:szCs w:val="20"/>
                <w:lang w:eastAsia="en-US"/>
              </w:rPr>
              <w:t xml:space="preserve">ГОСТ </w:t>
            </w:r>
            <w:proofErr w:type="gramStart"/>
            <w:r>
              <w:rPr>
                <w:color w:val="000000" w:themeColor="text1"/>
                <w:sz w:val="20"/>
                <w:szCs w:val="20"/>
                <w:lang w:eastAsia="en-US"/>
              </w:rPr>
              <w:t>Р</w:t>
            </w:r>
            <w:proofErr w:type="gramEnd"/>
            <w:r>
              <w:rPr>
                <w:color w:val="000000" w:themeColor="text1"/>
                <w:sz w:val="20"/>
                <w:szCs w:val="20"/>
                <w:lang w:eastAsia="en-US"/>
              </w:rPr>
              <w:t xml:space="preserve"> ЕН 355</w:t>
            </w:r>
            <w:r>
              <w:rPr>
                <w:rFonts w:eastAsia="MS Mincho"/>
                <w:color w:val="000000" w:themeColor="text1"/>
                <w:sz w:val="20"/>
                <w:szCs w:val="20"/>
                <w:lang w:eastAsia="en-US"/>
              </w:rPr>
              <w:noBreakHyphen/>
            </w:r>
            <w:r>
              <w:rPr>
                <w:color w:val="000000" w:themeColor="text1"/>
                <w:sz w:val="20"/>
                <w:szCs w:val="20"/>
                <w:lang w:eastAsia="en-US"/>
              </w:rPr>
              <w:t>2008, ГОСТ Р ЕН 362</w:t>
            </w:r>
            <w:r>
              <w:rPr>
                <w:rFonts w:eastAsia="MS Mincho"/>
                <w:color w:val="000000" w:themeColor="text1"/>
                <w:sz w:val="20"/>
                <w:szCs w:val="20"/>
                <w:lang w:eastAsia="en-US"/>
              </w:rPr>
              <w:noBreakHyphen/>
            </w:r>
            <w:r>
              <w:rPr>
                <w:color w:val="000000" w:themeColor="text1"/>
                <w:sz w:val="20"/>
                <w:szCs w:val="20"/>
                <w:lang w:eastAsia="en-US"/>
              </w:rPr>
              <w:t>2008; EN 354, EN 355, EN 362</w:t>
            </w:r>
          </w:p>
          <w:p w:rsidR="00F42075" w:rsidRDefault="00F42075">
            <w:pPr>
              <w:widowControl w:val="0"/>
              <w:autoSpaceDE w:val="0"/>
              <w:autoSpaceDN w:val="0"/>
              <w:adjustRightInd w:val="0"/>
              <w:spacing w:line="276" w:lineRule="auto"/>
              <w:rPr>
                <w:color w:val="000000" w:themeColor="text1"/>
                <w:sz w:val="20"/>
                <w:szCs w:val="20"/>
                <w:lang w:eastAsia="en-US"/>
              </w:rPr>
            </w:pPr>
            <w:r>
              <w:rPr>
                <w:color w:val="000000" w:themeColor="text1"/>
                <w:sz w:val="20"/>
                <w:szCs w:val="20"/>
                <w:lang w:eastAsia="en-US"/>
              </w:rPr>
              <w:t>Строп из каната регулируемый, с МРД;</w:t>
            </w:r>
          </w:p>
          <w:p w:rsidR="00F42075" w:rsidRDefault="00F42075">
            <w:pPr>
              <w:widowControl w:val="0"/>
              <w:autoSpaceDE w:val="0"/>
              <w:autoSpaceDN w:val="0"/>
              <w:adjustRightInd w:val="0"/>
              <w:spacing w:line="276" w:lineRule="auto"/>
              <w:rPr>
                <w:color w:val="000000" w:themeColor="text1"/>
                <w:sz w:val="20"/>
                <w:szCs w:val="20"/>
                <w:lang w:eastAsia="en-US"/>
              </w:rPr>
            </w:pPr>
            <w:r>
              <w:rPr>
                <w:color w:val="000000" w:themeColor="text1"/>
                <w:sz w:val="20"/>
                <w:szCs w:val="20"/>
                <w:lang w:eastAsia="en-US"/>
              </w:rPr>
              <w:t>Канат синтетический полиамидный, диаметр 16 мм;</w:t>
            </w:r>
          </w:p>
          <w:p w:rsidR="00F42075" w:rsidRDefault="00F42075">
            <w:pPr>
              <w:widowControl w:val="0"/>
              <w:autoSpaceDE w:val="0"/>
              <w:autoSpaceDN w:val="0"/>
              <w:adjustRightInd w:val="0"/>
              <w:spacing w:line="276" w:lineRule="auto"/>
              <w:rPr>
                <w:color w:val="000000" w:themeColor="text1"/>
                <w:sz w:val="20"/>
                <w:szCs w:val="20"/>
                <w:lang w:eastAsia="en-US"/>
              </w:rPr>
            </w:pPr>
            <w:r>
              <w:rPr>
                <w:color w:val="000000" w:themeColor="text1"/>
                <w:sz w:val="20"/>
                <w:szCs w:val="20"/>
                <w:lang w:eastAsia="en-US"/>
              </w:rPr>
              <w:t>Разрывная нагрузка не менее 22 кН;</w:t>
            </w:r>
          </w:p>
          <w:p w:rsidR="00F42075" w:rsidRDefault="00F42075">
            <w:pPr>
              <w:widowControl w:val="0"/>
              <w:autoSpaceDE w:val="0"/>
              <w:autoSpaceDN w:val="0"/>
              <w:adjustRightInd w:val="0"/>
              <w:spacing w:line="276" w:lineRule="auto"/>
              <w:rPr>
                <w:color w:val="000000" w:themeColor="text1"/>
                <w:sz w:val="20"/>
                <w:szCs w:val="20"/>
                <w:lang w:eastAsia="en-US"/>
              </w:rPr>
            </w:pPr>
            <w:r>
              <w:rPr>
                <w:color w:val="000000" w:themeColor="text1"/>
                <w:sz w:val="20"/>
                <w:szCs w:val="20"/>
                <w:lang w:eastAsia="en-US"/>
              </w:rPr>
              <w:t>Карабин «монтажный средний» К-5 (класс В);</w:t>
            </w:r>
          </w:p>
          <w:p w:rsidR="00F42075" w:rsidRDefault="00F42075">
            <w:pPr>
              <w:widowControl w:val="0"/>
              <w:autoSpaceDE w:val="0"/>
              <w:autoSpaceDN w:val="0"/>
              <w:adjustRightInd w:val="0"/>
              <w:spacing w:line="276" w:lineRule="auto"/>
              <w:rPr>
                <w:color w:val="000000" w:themeColor="text1"/>
                <w:sz w:val="20"/>
                <w:szCs w:val="20"/>
                <w:lang w:eastAsia="en-US"/>
              </w:rPr>
            </w:pPr>
            <w:r>
              <w:rPr>
                <w:color w:val="000000" w:themeColor="text1"/>
                <w:sz w:val="20"/>
                <w:szCs w:val="20"/>
                <w:lang w:eastAsia="en-US"/>
              </w:rPr>
              <w:t>Раскрытие 19 мм;</w:t>
            </w:r>
          </w:p>
          <w:p w:rsidR="00F42075" w:rsidRDefault="00F42075">
            <w:pPr>
              <w:widowControl w:val="0"/>
              <w:autoSpaceDE w:val="0"/>
              <w:autoSpaceDN w:val="0"/>
              <w:adjustRightInd w:val="0"/>
              <w:spacing w:line="276" w:lineRule="auto"/>
              <w:rPr>
                <w:color w:val="000000" w:themeColor="text1"/>
                <w:sz w:val="20"/>
                <w:szCs w:val="20"/>
                <w:lang w:eastAsia="en-US"/>
              </w:rPr>
            </w:pPr>
            <w:r>
              <w:rPr>
                <w:color w:val="000000" w:themeColor="text1"/>
                <w:sz w:val="20"/>
                <w:szCs w:val="20"/>
                <w:lang w:eastAsia="en-US"/>
              </w:rPr>
              <w:t>Карабин «стальной овал» с винтовой муфтой К-2 (класс В);</w:t>
            </w:r>
          </w:p>
          <w:p w:rsidR="00F42075" w:rsidRDefault="00F42075">
            <w:pPr>
              <w:widowControl w:val="0"/>
              <w:autoSpaceDE w:val="0"/>
              <w:autoSpaceDN w:val="0"/>
              <w:adjustRightInd w:val="0"/>
              <w:spacing w:line="276" w:lineRule="auto"/>
              <w:rPr>
                <w:color w:val="000000" w:themeColor="text1"/>
                <w:sz w:val="20"/>
                <w:szCs w:val="20"/>
                <w:lang w:eastAsia="en-US"/>
              </w:rPr>
            </w:pPr>
            <w:r>
              <w:rPr>
                <w:color w:val="000000" w:themeColor="text1"/>
                <w:sz w:val="20"/>
                <w:szCs w:val="20"/>
                <w:lang w:eastAsia="en-US"/>
              </w:rPr>
              <w:t>Раскрытие 16 мм;</w:t>
            </w:r>
          </w:p>
          <w:p w:rsidR="00F42075" w:rsidRDefault="00F42075">
            <w:pPr>
              <w:widowControl w:val="0"/>
              <w:autoSpaceDE w:val="0"/>
              <w:autoSpaceDN w:val="0"/>
              <w:adjustRightInd w:val="0"/>
              <w:spacing w:line="276" w:lineRule="auto"/>
              <w:rPr>
                <w:color w:val="000000" w:themeColor="text1"/>
                <w:sz w:val="20"/>
                <w:szCs w:val="20"/>
                <w:lang w:eastAsia="en-US"/>
              </w:rPr>
            </w:pPr>
            <w:r>
              <w:rPr>
                <w:color w:val="000000" w:themeColor="text1"/>
                <w:sz w:val="20"/>
                <w:szCs w:val="20"/>
                <w:lang w:eastAsia="en-US"/>
              </w:rPr>
              <w:t>Без амортизатора.</w:t>
            </w:r>
          </w:p>
          <w:p w:rsidR="00F42075" w:rsidRDefault="00F42075">
            <w:pPr>
              <w:widowControl w:val="0"/>
              <w:autoSpaceDE w:val="0"/>
              <w:autoSpaceDN w:val="0"/>
              <w:adjustRightInd w:val="0"/>
              <w:spacing w:line="276" w:lineRule="auto"/>
              <w:rPr>
                <w:rFonts w:ascii="Arial" w:hAnsi="Arial" w:cs="Arial"/>
                <w:color w:val="1B1B1B"/>
                <w:sz w:val="21"/>
                <w:szCs w:val="21"/>
                <w:lang w:eastAsia="en-US"/>
              </w:rPr>
            </w:pPr>
            <w:r>
              <w:rPr>
                <w:b/>
                <w:color w:val="1B1B1B"/>
                <w:sz w:val="21"/>
                <w:szCs w:val="21"/>
                <w:lang w:eastAsia="en-US"/>
              </w:rPr>
              <w:t xml:space="preserve">Приспособление </w:t>
            </w:r>
            <w:proofErr w:type="spellStart"/>
            <w:r>
              <w:rPr>
                <w:b/>
                <w:color w:val="1B1B1B"/>
                <w:sz w:val="21"/>
                <w:szCs w:val="21"/>
                <w:lang w:eastAsia="en-US"/>
              </w:rPr>
              <w:t>приспособление</w:t>
            </w:r>
            <w:proofErr w:type="spellEnd"/>
            <w:r>
              <w:rPr>
                <w:b/>
                <w:color w:val="1B1B1B"/>
                <w:sz w:val="21"/>
                <w:szCs w:val="21"/>
                <w:lang w:eastAsia="en-US"/>
              </w:rPr>
              <w:t xml:space="preserve"> для подъема на опоры ЧЗ-1</w:t>
            </w:r>
            <w:r>
              <w:rPr>
                <w:rFonts w:ascii="Arial" w:hAnsi="Arial" w:cs="Arial"/>
                <w:color w:val="1B1B1B"/>
                <w:sz w:val="21"/>
                <w:szCs w:val="21"/>
                <w:lang w:eastAsia="en-US"/>
              </w:rPr>
              <w:t xml:space="preserve">  </w:t>
            </w:r>
          </w:p>
          <w:p w:rsidR="00F42075" w:rsidRDefault="00F42075">
            <w:pPr>
              <w:widowControl w:val="0"/>
              <w:autoSpaceDE w:val="0"/>
              <w:autoSpaceDN w:val="0"/>
              <w:adjustRightInd w:val="0"/>
              <w:spacing w:line="276" w:lineRule="auto"/>
              <w:rPr>
                <w:color w:val="000000" w:themeColor="text1"/>
                <w:sz w:val="20"/>
                <w:szCs w:val="20"/>
                <w:lang w:eastAsia="en-US"/>
              </w:rPr>
            </w:pPr>
            <w:r>
              <w:rPr>
                <w:color w:val="1B1B1B"/>
                <w:sz w:val="20"/>
                <w:szCs w:val="20"/>
                <w:lang w:val="en-US" w:eastAsia="en-US"/>
              </w:rPr>
              <w:t>C</w:t>
            </w:r>
            <w:proofErr w:type="spellStart"/>
            <w:r>
              <w:rPr>
                <w:color w:val="1B1B1B"/>
                <w:sz w:val="20"/>
                <w:szCs w:val="20"/>
                <w:lang w:eastAsia="en-US"/>
              </w:rPr>
              <w:t>остоит</w:t>
            </w:r>
            <w:proofErr w:type="spellEnd"/>
            <w:r>
              <w:rPr>
                <w:color w:val="1B1B1B"/>
                <w:sz w:val="20"/>
                <w:szCs w:val="20"/>
                <w:lang w:eastAsia="en-US"/>
              </w:rPr>
              <w:t xml:space="preserve"> из чехла (высокопрочная ткань) с ручками и овального карабина К-2. Конструкция стропа с Чехлом ЧЗ-1 собрана таким образом, чтобы в случае натяжения </w:t>
            </w:r>
            <w:r>
              <w:rPr>
                <w:color w:val="1B1B1B"/>
                <w:sz w:val="20"/>
                <w:szCs w:val="20"/>
                <w:lang w:eastAsia="en-US"/>
              </w:rPr>
              <w:lastRenderedPageBreak/>
              <w:t>стропа пользователем ( срыва), строп при посредстве карабина</w:t>
            </w:r>
            <w:proofErr w:type="gramStart"/>
            <w:r>
              <w:rPr>
                <w:color w:val="1B1B1B"/>
                <w:sz w:val="20"/>
                <w:szCs w:val="20"/>
                <w:lang w:eastAsia="en-US"/>
              </w:rPr>
              <w:t xml:space="preserve"> К</w:t>
            </w:r>
            <w:proofErr w:type="gramEnd"/>
            <w:r>
              <w:rPr>
                <w:color w:val="1B1B1B"/>
                <w:sz w:val="20"/>
                <w:szCs w:val="20"/>
                <w:lang w:eastAsia="en-US"/>
              </w:rPr>
              <w:t xml:space="preserve"> — 2 затягивался вокруг опоры и предотвращал падение пользователя. Приспособление для подъёма на опоры ЧЗ-1 определённой длины, </w:t>
            </w:r>
            <w:proofErr w:type="spellStart"/>
            <w:proofErr w:type="gramStart"/>
            <w:r>
              <w:rPr>
                <w:color w:val="1B1B1B"/>
                <w:sz w:val="20"/>
                <w:szCs w:val="20"/>
                <w:lang w:eastAsia="en-US"/>
              </w:rPr>
              <w:t>изго-товленное</w:t>
            </w:r>
            <w:proofErr w:type="spellEnd"/>
            <w:proofErr w:type="gramEnd"/>
            <w:r>
              <w:rPr>
                <w:color w:val="1B1B1B"/>
                <w:sz w:val="20"/>
                <w:szCs w:val="20"/>
                <w:lang w:eastAsia="en-US"/>
              </w:rPr>
              <w:t xml:space="preserve"> из прочного материала, обеспечивающего фиксацию стропа на опорах круглого или </w:t>
            </w:r>
            <w:proofErr w:type="spellStart"/>
            <w:r>
              <w:rPr>
                <w:color w:val="1B1B1B"/>
                <w:sz w:val="20"/>
                <w:szCs w:val="20"/>
                <w:lang w:eastAsia="en-US"/>
              </w:rPr>
              <w:t>трапециидального</w:t>
            </w:r>
            <w:proofErr w:type="spellEnd"/>
            <w:r>
              <w:rPr>
                <w:color w:val="1B1B1B"/>
                <w:sz w:val="20"/>
                <w:szCs w:val="20"/>
                <w:lang w:eastAsia="en-US"/>
              </w:rPr>
              <w:t xml:space="preserve"> сечения, ручки предназначены для удобства перемещения стропа по опоре пользователем. Возможно использование обеих сторон чехла. </w:t>
            </w:r>
          </w:p>
          <w:p w:rsidR="00F42075" w:rsidRDefault="00F42075">
            <w:pPr>
              <w:widowControl w:val="0"/>
              <w:autoSpaceDE w:val="0"/>
              <w:autoSpaceDN w:val="0"/>
              <w:adjustRightInd w:val="0"/>
              <w:spacing w:line="276" w:lineRule="auto"/>
              <w:rPr>
                <w:sz w:val="20"/>
                <w:szCs w:val="20"/>
                <w:lang w:eastAsia="en-US"/>
              </w:rPr>
            </w:pPr>
          </w:p>
        </w:tc>
        <w:tc>
          <w:tcPr>
            <w:tcW w:w="709" w:type="dxa"/>
            <w:tcBorders>
              <w:top w:val="single" w:sz="4" w:space="0" w:color="auto"/>
              <w:left w:val="single" w:sz="4" w:space="0" w:color="auto"/>
              <w:bottom w:val="single" w:sz="4" w:space="0" w:color="auto"/>
              <w:right w:val="nil"/>
            </w:tcBorders>
            <w:noWrap/>
            <w:hideMark/>
          </w:tcPr>
          <w:p w:rsidR="00F42075" w:rsidRDefault="00F42075">
            <w:pPr>
              <w:spacing w:line="276" w:lineRule="auto"/>
              <w:jc w:val="right"/>
              <w:rPr>
                <w:sz w:val="20"/>
                <w:szCs w:val="20"/>
                <w:lang w:eastAsia="en-US"/>
              </w:rPr>
            </w:pPr>
            <w:proofErr w:type="spellStart"/>
            <w:proofErr w:type="gramStart"/>
            <w:r>
              <w:rPr>
                <w:sz w:val="20"/>
                <w:szCs w:val="20"/>
                <w:lang w:eastAsia="en-US"/>
              </w:rPr>
              <w:lastRenderedPageBreak/>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noWrap/>
            <w:hideMark/>
          </w:tcPr>
          <w:p w:rsidR="00F42075" w:rsidRDefault="00F42075">
            <w:pPr>
              <w:spacing w:line="276" w:lineRule="auto"/>
              <w:rPr>
                <w:lang w:eastAsia="en-US"/>
              </w:rPr>
            </w:pPr>
            <w:r>
              <w:rPr>
                <w:lang w:eastAsia="en-US"/>
              </w:rPr>
              <w:t>95</w:t>
            </w:r>
          </w:p>
        </w:tc>
        <w:tc>
          <w:tcPr>
            <w:tcW w:w="992" w:type="dxa"/>
            <w:tcBorders>
              <w:top w:val="single" w:sz="4" w:space="0" w:color="auto"/>
              <w:left w:val="nil"/>
              <w:bottom w:val="single" w:sz="4" w:space="0" w:color="auto"/>
              <w:right w:val="single" w:sz="8" w:space="0" w:color="auto"/>
            </w:tcBorders>
            <w:hideMark/>
          </w:tcPr>
          <w:p w:rsidR="00F42075" w:rsidRDefault="00F42075">
            <w:pPr>
              <w:spacing w:line="276" w:lineRule="auto"/>
              <w:rPr>
                <w:lang w:eastAsia="en-US"/>
              </w:rPr>
            </w:pPr>
            <w:proofErr w:type="spellStart"/>
            <w:r>
              <w:rPr>
                <w:sz w:val="22"/>
                <w:szCs w:val="22"/>
                <w:lang w:eastAsia="en-US"/>
              </w:rPr>
              <w:t>Ст</w:t>
            </w:r>
            <w:proofErr w:type="gramStart"/>
            <w:r>
              <w:rPr>
                <w:sz w:val="22"/>
                <w:szCs w:val="22"/>
                <w:lang w:eastAsia="en-US"/>
              </w:rPr>
              <w:t>.В</w:t>
            </w:r>
            <w:proofErr w:type="gramEnd"/>
            <w:r>
              <w:rPr>
                <w:sz w:val="22"/>
                <w:szCs w:val="22"/>
                <w:lang w:eastAsia="en-US"/>
              </w:rPr>
              <w:t>ладивос</w:t>
            </w:r>
            <w:proofErr w:type="spellEnd"/>
            <w:r>
              <w:rPr>
                <w:sz w:val="22"/>
                <w:szCs w:val="22"/>
                <w:lang w:eastAsia="en-US"/>
              </w:rPr>
              <w:t>-ток ДВЖД</w:t>
            </w:r>
          </w:p>
        </w:tc>
      </w:tr>
      <w:tr w:rsidR="00F42075" w:rsidTr="00F42075">
        <w:trPr>
          <w:trHeight w:val="555"/>
        </w:trPr>
        <w:tc>
          <w:tcPr>
            <w:tcW w:w="708" w:type="dxa"/>
            <w:tcBorders>
              <w:top w:val="single" w:sz="4" w:space="0" w:color="auto"/>
              <w:left w:val="single" w:sz="4" w:space="0" w:color="auto"/>
              <w:bottom w:val="single" w:sz="4" w:space="0" w:color="auto"/>
              <w:right w:val="nil"/>
            </w:tcBorders>
            <w:noWrap/>
            <w:hideMark/>
          </w:tcPr>
          <w:p w:rsidR="00F42075" w:rsidRDefault="00F42075">
            <w:pPr>
              <w:spacing w:line="276" w:lineRule="auto"/>
              <w:jc w:val="center"/>
              <w:rPr>
                <w:lang w:eastAsia="en-US"/>
              </w:rPr>
            </w:pPr>
            <w:r>
              <w:rPr>
                <w:sz w:val="22"/>
                <w:szCs w:val="22"/>
                <w:lang w:eastAsia="en-US"/>
              </w:rPr>
              <w:lastRenderedPageBreak/>
              <w:t>2</w:t>
            </w:r>
          </w:p>
        </w:tc>
        <w:tc>
          <w:tcPr>
            <w:tcW w:w="1844" w:type="dxa"/>
            <w:tcBorders>
              <w:top w:val="single" w:sz="4" w:space="0" w:color="auto"/>
              <w:left w:val="single" w:sz="4" w:space="0" w:color="auto"/>
              <w:bottom w:val="single" w:sz="4" w:space="0" w:color="auto"/>
              <w:right w:val="nil"/>
            </w:tcBorders>
            <w:hideMark/>
          </w:tcPr>
          <w:p w:rsidR="00F42075" w:rsidRDefault="00F42075">
            <w:pPr>
              <w:spacing w:line="276" w:lineRule="auto"/>
              <w:rPr>
                <w:sz w:val="20"/>
                <w:szCs w:val="20"/>
                <w:lang w:eastAsia="en-US"/>
              </w:rPr>
            </w:pPr>
            <w:r>
              <w:rPr>
                <w:sz w:val="20"/>
                <w:szCs w:val="20"/>
                <w:lang w:eastAsia="en-US"/>
              </w:rPr>
              <w:t xml:space="preserve">Страховочная привязь СП </w:t>
            </w:r>
            <w:proofErr w:type="spellStart"/>
            <w:r>
              <w:rPr>
                <w:sz w:val="20"/>
                <w:szCs w:val="20"/>
                <w:lang w:eastAsia="en-US"/>
              </w:rPr>
              <w:t>II</w:t>
            </w:r>
            <w:proofErr w:type="gramStart"/>
            <w:r>
              <w:rPr>
                <w:sz w:val="20"/>
                <w:szCs w:val="20"/>
                <w:lang w:eastAsia="en-US"/>
              </w:rPr>
              <w:t>а</w:t>
            </w:r>
            <w:proofErr w:type="spellEnd"/>
            <w:proofErr w:type="gramEnd"/>
            <w:r>
              <w:rPr>
                <w:sz w:val="20"/>
                <w:szCs w:val="20"/>
                <w:lang w:eastAsia="en-US"/>
              </w:rPr>
              <w:t xml:space="preserve"> 21 с УП 21 со стропом </w:t>
            </w:r>
            <w:proofErr w:type="spellStart"/>
            <w:r>
              <w:rPr>
                <w:sz w:val="20"/>
                <w:szCs w:val="20"/>
                <w:lang w:eastAsia="en-US"/>
              </w:rPr>
              <w:t>двухветьевым</w:t>
            </w:r>
            <w:proofErr w:type="spellEnd"/>
            <w:r>
              <w:rPr>
                <w:sz w:val="20"/>
                <w:szCs w:val="20"/>
                <w:lang w:eastAsia="en-US"/>
              </w:rPr>
              <w:t xml:space="preserve"> регулируемым из ленты с амортизатором Л22721</w:t>
            </w:r>
          </w:p>
        </w:tc>
        <w:tc>
          <w:tcPr>
            <w:tcW w:w="4393" w:type="dxa"/>
            <w:tcBorders>
              <w:top w:val="single" w:sz="4" w:space="0" w:color="auto"/>
              <w:left w:val="single" w:sz="4" w:space="0" w:color="auto"/>
              <w:bottom w:val="single" w:sz="4" w:space="0" w:color="auto"/>
              <w:right w:val="nil"/>
            </w:tcBorders>
          </w:tcPr>
          <w:p w:rsidR="00F42075" w:rsidRDefault="00F42075">
            <w:pPr>
              <w:spacing w:line="276" w:lineRule="auto"/>
              <w:rPr>
                <w:sz w:val="20"/>
                <w:szCs w:val="20"/>
                <w:lang w:eastAsia="en-US"/>
              </w:rPr>
            </w:pPr>
            <w:r>
              <w:rPr>
                <w:b/>
                <w:bCs/>
                <w:sz w:val="20"/>
                <w:szCs w:val="20"/>
                <w:lang w:eastAsia="en-US"/>
              </w:rPr>
              <w:t xml:space="preserve">Страховочная привязь </w:t>
            </w:r>
            <w:r>
              <w:rPr>
                <w:sz w:val="20"/>
                <w:szCs w:val="20"/>
                <w:lang w:eastAsia="en-US"/>
              </w:rPr>
              <w:t xml:space="preserve">СП </w:t>
            </w:r>
            <w:proofErr w:type="spellStart"/>
            <w:r>
              <w:rPr>
                <w:sz w:val="20"/>
                <w:szCs w:val="20"/>
                <w:lang w:eastAsia="en-US"/>
              </w:rPr>
              <w:t>II</w:t>
            </w:r>
            <w:proofErr w:type="gramStart"/>
            <w:r>
              <w:rPr>
                <w:sz w:val="20"/>
                <w:szCs w:val="20"/>
                <w:lang w:eastAsia="en-US"/>
              </w:rPr>
              <w:t>а</w:t>
            </w:r>
            <w:proofErr w:type="spellEnd"/>
            <w:proofErr w:type="gramEnd"/>
            <w:r>
              <w:rPr>
                <w:sz w:val="20"/>
                <w:szCs w:val="20"/>
                <w:lang w:eastAsia="en-US"/>
              </w:rPr>
              <w:t xml:space="preserve"> 21 с УП 21 (или аналог)</w:t>
            </w:r>
          </w:p>
          <w:p w:rsidR="00F42075" w:rsidRDefault="00F42075">
            <w:pPr>
              <w:spacing w:line="276" w:lineRule="auto"/>
              <w:rPr>
                <w:b/>
                <w:color w:val="000000" w:themeColor="text1"/>
                <w:sz w:val="20"/>
                <w:szCs w:val="20"/>
                <w:lang w:eastAsia="en-US"/>
              </w:rPr>
            </w:pPr>
            <w:proofErr w:type="gramStart"/>
            <w:r>
              <w:rPr>
                <w:b/>
                <w:color w:val="000000" w:themeColor="text1"/>
                <w:sz w:val="20"/>
                <w:szCs w:val="20"/>
                <w:lang w:eastAsia="en-US"/>
              </w:rPr>
              <w:t>ТР</w:t>
            </w:r>
            <w:proofErr w:type="gramEnd"/>
            <w:r>
              <w:rPr>
                <w:b/>
                <w:color w:val="000000" w:themeColor="text1"/>
                <w:sz w:val="20"/>
                <w:szCs w:val="20"/>
                <w:lang w:eastAsia="en-US"/>
              </w:rPr>
              <w:t xml:space="preserve"> ТС 019/2011</w:t>
            </w:r>
          </w:p>
          <w:p w:rsidR="00F42075" w:rsidRDefault="00F42075">
            <w:pPr>
              <w:spacing w:line="276" w:lineRule="auto"/>
              <w:rPr>
                <w:sz w:val="20"/>
                <w:szCs w:val="20"/>
                <w:lang w:eastAsia="en-US"/>
              </w:rPr>
            </w:pPr>
            <w:r>
              <w:rPr>
                <w:sz w:val="20"/>
                <w:szCs w:val="20"/>
                <w:lang w:eastAsia="en-US"/>
              </w:rPr>
              <w:t xml:space="preserve">ГОСТ </w:t>
            </w:r>
            <w:proofErr w:type="gramStart"/>
            <w:r>
              <w:rPr>
                <w:sz w:val="20"/>
                <w:szCs w:val="20"/>
                <w:lang w:eastAsia="en-US"/>
              </w:rPr>
              <w:t>Р</w:t>
            </w:r>
            <w:proofErr w:type="gramEnd"/>
            <w:r>
              <w:rPr>
                <w:sz w:val="20"/>
                <w:szCs w:val="20"/>
                <w:lang w:eastAsia="en-US"/>
              </w:rPr>
              <w:t xml:space="preserve"> ЕН 361-2008, ГОСТ Р ЕН 358-2008, EN361, EN358</w:t>
            </w:r>
            <w:r>
              <w:rPr>
                <w:sz w:val="20"/>
                <w:szCs w:val="20"/>
                <w:lang w:eastAsia="en-US"/>
              </w:rPr>
              <w:br/>
              <w:t>- широкий эргономичный кушак размером 90х16 см.</w:t>
            </w:r>
          </w:p>
          <w:p w:rsidR="00F42075" w:rsidRDefault="00F42075">
            <w:pPr>
              <w:spacing w:line="276" w:lineRule="auto"/>
              <w:rPr>
                <w:sz w:val="20"/>
                <w:szCs w:val="20"/>
                <w:lang w:eastAsia="en-US"/>
              </w:rPr>
            </w:pPr>
            <w:r>
              <w:rPr>
                <w:sz w:val="20"/>
                <w:szCs w:val="20"/>
                <w:lang w:eastAsia="en-US"/>
              </w:rPr>
              <w:t>- страховочная привязь из полиэфирной ленты, шириной не менее 43 мм.</w:t>
            </w:r>
          </w:p>
          <w:p w:rsidR="00F42075" w:rsidRDefault="00F42075">
            <w:pPr>
              <w:spacing w:line="276" w:lineRule="auto"/>
              <w:rPr>
                <w:sz w:val="20"/>
                <w:szCs w:val="20"/>
                <w:lang w:eastAsia="en-US"/>
              </w:rPr>
            </w:pPr>
            <w:r>
              <w:rPr>
                <w:sz w:val="20"/>
                <w:szCs w:val="20"/>
                <w:lang w:eastAsia="en-US"/>
              </w:rPr>
              <w:t xml:space="preserve">- поясной ремень (УП) из высокопрочной </w:t>
            </w:r>
            <w:proofErr w:type="spellStart"/>
            <w:r>
              <w:rPr>
                <w:sz w:val="20"/>
                <w:szCs w:val="20"/>
                <w:lang w:eastAsia="en-US"/>
              </w:rPr>
              <w:t>термофиксированной</w:t>
            </w:r>
            <w:proofErr w:type="spellEnd"/>
            <w:r>
              <w:rPr>
                <w:sz w:val="20"/>
                <w:szCs w:val="20"/>
                <w:lang w:eastAsia="en-US"/>
              </w:rPr>
              <w:t xml:space="preserve"> полиамидной ленты шириной не менее 43 мм, с пряжкой для обеспечения возможности регулировки от 80 до 150 см. </w:t>
            </w:r>
          </w:p>
          <w:p w:rsidR="00F42075" w:rsidRPr="00F42075" w:rsidRDefault="00F42075">
            <w:pPr>
              <w:spacing w:line="276" w:lineRule="auto"/>
              <w:rPr>
                <w:sz w:val="20"/>
                <w:szCs w:val="20"/>
                <w:lang w:eastAsia="en-US"/>
              </w:rPr>
            </w:pPr>
            <w:r>
              <w:rPr>
                <w:sz w:val="20"/>
                <w:szCs w:val="20"/>
                <w:lang w:eastAsia="en-US"/>
              </w:rPr>
              <w:t>-2 точки крепления на груди и спине.</w:t>
            </w:r>
            <w:r>
              <w:rPr>
                <w:sz w:val="20"/>
                <w:szCs w:val="20"/>
                <w:lang w:eastAsia="en-US"/>
              </w:rPr>
              <w:br/>
              <w:t>-2 боковые точки крепления на поясе слегка выгнуты для удобного присоединения карабинов при работе в подпоре (при позиционировании), с регулировкой относительно поясного ремня при помощи регулировочных колец</w:t>
            </w:r>
            <w:proofErr w:type="gramStart"/>
            <w:r>
              <w:rPr>
                <w:sz w:val="20"/>
                <w:szCs w:val="20"/>
                <w:lang w:eastAsia="en-US"/>
              </w:rPr>
              <w:t>.</w:t>
            </w:r>
            <w:proofErr w:type="gramEnd"/>
            <w:r>
              <w:rPr>
                <w:sz w:val="20"/>
                <w:szCs w:val="20"/>
                <w:lang w:eastAsia="en-US"/>
              </w:rPr>
              <w:br/>
              <w:t xml:space="preserve">- </w:t>
            </w:r>
            <w:proofErr w:type="gramStart"/>
            <w:r>
              <w:rPr>
                <w:sz w:val="20"/>
                <w:szCs w:val="20"/>
                <w:lang w:eastAsia="en-US"/>
              </w:rPr>
              <w:t>п</w:t>
            </w:r>
            <w:proofErr w:type="gramEnd"/>
            <w:r>
              <w:rPr>
                <w:sz w:val="20"/>
                <w:szCs w:val="20"/>
                <w:lang w:eastAsia="en-US"/>
              </w:rPr>
              <w:t xml:space="preserve">лечевые лямки с регулировкой с помощью рамочных </w:t>
            </w:r>
            <w:proofErr w:type="spellStart"/>
            <w:r>
              <w:rPr>
                <w:sz w:val="20"/>
                <w:szCs w:val="20"/>
                <w:lang w:eastAsia="en-US"/>
              </w:rPr>
              <w:t>самофиксирующихся</w:t>
            </w:r>
            <w:proofErr w:type="spellEnd"/>
            <w:r>
              <w:rPr>
                <w:sz w:val="20"/>
                <w:szCs w:val="20"/>
                <w:lang w:eastAsia="en-US"/>
              </w:rPr>
              <w:t xml:space="preserve"> пряжек. </w:t>
            </w:r>
          </w:p>
          <w:p w:rsidR="00F42075" w:rsidRDefault="00F42075">
            <w:pPr>
              <w:spacing w:line="276" w:lineRule="auto"/>
              <w:rPr>
                <w:sz w:val="20"/>
                <w:szCs w:val="20"/>
                <w:lang w:eastAsia="en-US"/>
              </w:rPr>
            </w:pPr>
            <w:r>
              <w:rPr>
                <w:sz w:val="20"/>
                <w:szCs w:val="20"/>
                <w:lang w:eastAsia="en-US"/>
              </w:rPr>
              <w:t xml:space="preserve">- ножные лямки шириной не менее 6 см., с регулировкой.  </w:t>
            </w:r>
          </w:p>
          <w:p w:rsidR="00F42075" w:rsidRDefault="00F42075">
            <w:pPr>
              <w:spacing w:line="276" w:lineRule="auto"/>
              <w:rPr>
                <w:b/>
                <w:color w:val="000000" w:themeColor="text1"/>
                <w:sz w:val="20"/>
                <w:szCs w:val="20"/>
                <w:lang w:eastAsia="en-US"/>
              </w:rPr>
            </w:pPr>
          </w:p>
          <w:p w:rsidR="00F42075" w:rsidRDefault="00F42075">
            <w:pPr>
              <w:widowControl w:val="0"/>
              <w:autoSpaceDE w:val="0"/>
              <w:autoSpaceDN w:val="0"/>
              <w:adjustRightInd w:val="0"/>
              <w:spacing w:line="276" w:lineRule="auto"/>
              <w:rPr>
                <w:b/>
                <w:color w:val="000000" w:themeColor="text1"/>
                <w:sz w:val="20"/>
                <w:szCs w:val="20"/>
                <w:lang w:eastAsia="en-US"/>
              </w:rPr>
            </w:pPr>
            <w:r>
              <w:rPr>
                <w:b/>
                <w:color w:val="000000" w:themeColor="text1"/>
                <w:sz w:val="20"/>
                <w:szCs w:val="20"/>
                <w:lang w:eastAsia="en-US"/>
              </w:rPr>
              <w:t xml:space="preserve">Строп страховочный </w:t>
            </w:r>
            <w:r>
              <w:rPr>
                <w:b/>
                <w:sz w:val="20"/>
                <w:szCs w:val="20"/>
                <w:lang w:eastAsia="en-US"/>
              </w:rPr>
              <w:t xml:space="preserve">Л22721 </w:t>
            </w:r>
            <w:r>
              <w:rPr>
                <w:sz w:val="20"/>
                <w:szCs w:val="20"/>
                <w:lang w:eastAsia="en-US"/>
              </w:rPr>
              <w:t>(или аналог)</w:t>
            </w:r>
          </w:p>
          <w:p w:rsidR="00F42075" w:rsidRDefault="00F42075">
            <w:pPr>
              <w:widowControl w:val="0"/>
              <w:autoSpaceDE w:val="0"/>
              <w:autoSpaceDN w:val="0"/>
              <w:adjustRightInd w:val="0"/>
              <w:spacing w:line="276" w:lineRule="auto"/>
              <w:rPr>
                <w:color w:val="000000" w:themeColor="text1"/>
                <w:sz w:val="20"/>
                <w:szCs w:val="20"/>
                <w:lang w:eastAsia="en-US"/>
              </w:rPr>
            </w:pPr>
            <w:proofErr w:type="gramStart"/>
            <w:r>
              <w:rPr>
                <w:b/>
                <w:color w:val="000000" w:themeColor="text1"/>
                <w:sz w:val="20"/>
                <w:szCs w:val="20"/>
                <w:lang w:eastAsia="en-US"/>
              </w:rPr>
              <w:t>ТР</w:t>
            </w:r>
            <w:proofErr w:type="gramEnd"/>
            <w:r>
              <w:rPr>
                <w:b/>
                <w:color w:val="000000" w:themeColor="text1"/>
                <w:sz w:val="20"/>
                <w:szCs w:val="20"/>
                <w:lang w:eastAsia="en-US"/>
              </w:rPr>
              <w:t xml:space="preserve"> ТС 019/2011</w:t>
            </w:r>
          </w:p>
          <w:p w:rsidR="00F42075" w:rsidRDefault="00F42075">
            <w:pPr>
              <w:widowControl w:val="0"/>
              <w:autoSpaceDE w:val="0"/>
              <w:autoSpaceDN w:val="0"/>
              <w:adjustRightInd w:val="0"/>
              <w:spacing w:line="276" w:lineRule="auto"/>
              <w:rPr>
                <w:color w:val="000000" w:themeColor="text1"/>
                <w:sz w:val="20"/>
                <w:szCs w:val="20"/>
                <w:lang w:eastAsia="en-US"/>
              </w:rPr>
            </w:pPr>
            <w:r>
              <w:rPr>
                <w:color w:val="000000" w:themeColor="text1"/>
                <w:sz w:val="20"/>
                <w:szCs w:val="20"/>
                <w:lang w:eastAsia="en-US"/>
              </w:rPr>
              <w:t xml:space="preserve">ГОСТ </w:t>
            </w:r>
            <w:proofErr w:type="gramStart"/>
            <w:r>
              <w:rPr>
                <w:color w:val="000000" w:themeColor="text1"/>
                <w:sz w:val="20"/>
                <w:szCs w:val="20"/>
                <w:lang w:eastAsia="en-US"/>
              </w:rPr>
              <w:t>Р</w:t>
            </w:r>
            <w:proofErr w:type="gramEnd"/>
            <w:r>
              <w:rPr>
                <w:color w:val="000000" w:themeColor="text1"/>
                <w:sz w:val="20"/>
                <w:szCs w:val="20"/>
                <w:lang w:eastAsia="en-US"/>
              </w:rPr>
              <w:t xml:space="preserve"> ЕН 355</w:t>
            </w:r>
            <w:r>
              <w:rPr>
                <w:rFonts w:eastAsia="MS Mincho"/>
                <w:color w:val="000000" w:themeColor="text1"/>
                <w:sz w:val="20"/>
                <w:szCs w:val="20"/>
                <w:lang w:eastAsia="en-US"/>
              </w:rPr>
              <w:noBreakHyphen/>
            </w:r>
            <w:r>
              <w:rPr>
                <w:color w:val="000000" w:themeColor="text1"/>
                <w:sz w:val="20"/>
                <w:szCs w:val="20"/>
                <w:lang w:eastAsia="en-US"/>
              </w:rPr>
              <w:t>2008, ГОСТ Р ЕН 362</w:t>
            </w:r>
            <w:r>
              <w:rPr>
                <w:rFonts w:eastAsia="MS Mincho"/>
                <w:color w:val="000000" w:themeColor="text1"/>
                <w:sz w:val="20"/>
                <w:szCs w:val="20"/>
                <w:lang w:eastAsia="en-US"/>
              </w:rPr>
              <w:noBreakHyphen/>
            </w:r>
            <w:r>
              <w:rPr>
                <w:color w:val="000000" w:themeColor="text1"/>
                <w:sz w:val="20"/>
                <w:szCs w:val="20"/>
                <w:lang w:eastAsia="en-US"/>
              </w:rPr>
              <w:t>2008; EN 354, EN 355, EN 362</w:t>
            </w:r>
          </w:p>
          <w:p w:rsidR="00F42075" w:rsidRDefault="00F42075">
            <w:pPr>
              <w:spacing w:line="276" w:lineRule="auto"/>
              <w:rPr>
                <w:sz w:val="20"/>
                <w:szCs w:val="20"/>
                <w:lang w:eastAsia="en-US"/>
              </w:rPr>
            </w:pPr>
            <w:r>
              <w:rPr>
                <w:sz w:val="20"/>
                <w:szCs w:val="20"/>
                <w:lang w:eastAsia="en-US"/>
              </w:rPr>
              <w:t xml:space="preserve">Строп из ленты, 2-х </w:t>
            </w:r>
            <w:proofErr w:type="spellStart"/>
            <w:r>
              <w:rPr>
                <w:sz w:val="20"/>
                <w:szCs w:val="20"/>
                <w:lang w:eastAsia="en-US"/>
              </w:rPr>
              <w:t>ветьевой</w:t>
            </w:r>
            <w:proofErr w:type="spellEnd"/>
            <w:r>
              <w:rPr>
                <w:sz w:val="20"/>
                <w:szCs w:val="20"/>
                <w:lang w:eastAsia="en-US"/>
              </w:rPr>
              <w:t>, страховочный;</w:t>
            </w:r>
          </w:p>
          <w:p w:rsidR="00F42075" w:rsidRDefault="00F42075">
            <w:pPr>
              <w:spacing w:line="276" w:lineRule="auto"/>
              <w:rPr>
                <w:sz w:val="20"/>
                <w:szCs w:val="20"/>
                <w:lang w:eastAsia="en-US"/>
              </w:rPr>
            </w:pPr>
            <w:r>
              <w:rPr>
                <w:sz w:val="20"/>
                <w:szCs w:val="20"/>
                <w:lang w:eastAsia="en-US"/>
              </w:rPr>
              <w:t>Лента синтетическая, полиэфирная, ширина 30 мм</w:t>
            </w:r>
          </w:p>
          <w:p w:rsidR="00F42075" w:rsidRDefault="00F42075">
            <w:pPr>
              <w:spacing w:line="276" w:lineRule="auto"/>
              <w:rPr>
                <w:sz w:val="20"/>
                <w:szCs w:val="20"/>
                <w:lang w:eastAsia="en-US"/>
              </w:rPr>
            </w:pPr>
            <w:r>
              <w:rPr>
                <w:sz w:val="20"/>
                <w:szCs w:val="20"/>
                <w:lang w:eastAsia="en-US"/>
              </w:rPr>
              <w:t>Регулируемый;</w:t>
            </w:r>
          </w:p>
          <w:p w:rsidR="00F42075" w:rsidRDefault="00F42075">
            <w:pPr>
              <w:spacing w:line="276" w:lineRule="auto"/>
              <w:rPr>
                <w:sz w:val="20"/>
                <w:szCs w:val="20"/>
                <w:lang w:eastAsia="en-US"/>
              </w:rPr>
            </w:pPr>
            <w:r>
              <w:rPr>
                <w:sz w:val="20"/>
                <w:szCs w:val="20"/>
                <w:lang w:eastAsia="en-US"/>
              </w:rPr>
              <w:t>Длина – до 2м.;</w:t>
            </w:r>
          </w:p>
          <w:p w:rsidR="00F42075" w:rsidRDefault="00F42075">
            <w:pPr>
              <w:spacing w:line="276" w:lineRule="auto"/>
              <w:rPr>
                <w:sz w:val="20"/>
                <w:szCs w:val="20"/>
                <w:lang w:eastAsia="en-US"/>
              </w:rPr>
            </w:pPr>
            <w:r>
              <w:rPr>
                <w:sz w:val="20"/>
                <w:szCs w:val="20"/>
                <w:lang w:eastAsia="en-US"/>
              </w:rPr>
              <w:t>Разрывная нагрузка не менее 22 кН;</w:t>
            </w:r>
          </w:p>
          <w:p w:rsidR="00F42075" w:rsidRDefault="00F42075">
            <w:pPr>
              <w:spacing w:line="276" w:lineRule="auto"/>
              <w:rPr>
                <w:sz w:val="20"/>
                <w:szCs w:val="20"/>
                <w:lang w:eastAsia="en-US"/>
              </w:rPr>
            </w:pPr>
            <w:r>
              <w:rPr>
                <w:sz w:val="20"/>
                <w:szCs w:val="20"/>
                <w:lang w:eastAsia="en-US"/>
              </w:rPr>
              <w:t>Карабин «монтажный большой» К-7 (класс А)</w:t>
            </w:r>
          </w:p>
          <w:p w:rsidR="00F42075" w:rsidRDefault="00F42075">
            <w:pPr>
              <w:spacing w:line="276" w:lineRule="auto"/>
              <w:rPr>
                <w:sz w:val="20"/>
                <w:szCs w:val="20"/>
                <w:lang w:eastAsia="en-US"/>
              </w:rPr>
            </w:pPr>
            <w:r>
              <w:rPr>
                <w:sz w:val="20"/>
                <w:szCs w:val="20"/>
                <w:lang w:eastAsia="en-US"/>
              </w:rPr>
              <w:t>Раскрытие 50 мм;</w:t>
            </w:r>
          </w:p>
          <w:p w:rsidR="00F42075" w:rsidRDefault="00F42075">
            <w:pPr>
              <w:widowControl w:val="0"/>
              <w:autoSpaceDE w:val="0"/>
              <w:autoSpaceDN w:val="0"/>
              <w:adjustRightInd w:val="0"/>
              <w:spacing w:line="276" w:lineRule="auto"/>
              <w:rPr>
                <w:color w:val="000000" w:themeColor="text1"/>
                <w:sz w:val="20"/>
                <w:szCs w:val="20"/>
                <w:lang w:eastAsia="en-US"/>
              </w:rPr>
            </w:pPr>
            <w:r>
              <w:rPr>
                <w:color w:val="000000" w:themeColor="text1"/>
                <w:sz w:val="20"/>
                <w:szCs w:val="20"/>
                <w:lang w:eastAsia="en-US"/>
              </w:rPr>
              <w:t>Карабин «стальной овал» с винтовой муфтой К-2 (класс В);</w:t>
            </w:r>
          </w:p>
          <w:p w:rsidR="00F42075" w:rsidRDefault="00F42075">
            <w:pPr>
              <w:widowControl w:val="0"/>
              <w:autoSpaceDE w:val="0"/>
              <w:autoSpaceDN w:val="0"/>
              <w:adjustRightInd w:val="0"/>
              <w:spacing w:line="276" w:lineRule="auto"/>
              <w:rPr>
                <w:color w:val="000000" w:themeColor="text1"/>
                <w:sz w:val="20"/>
                <w:szCs w:val="20"/>
                <w:lang w:eastAsia="en-US"/>
              </w:rPr>
            </w:pPr>
            <w:r>
              <w:rPr>
                <w:color w:val="000000" w:themeColor="text1"/>
                <w:sz w:val="20"/>
                <w:szCs w:val="20"/>
                <w:lang w:eastAsia="en-US"/>
              </w:rPr>
              <w:t>Раскрытие 16 мм;</w:t>
            </w:r>
          </w:p>
          <w:p w:rsidR="00F42075" w:rsidRDefault="00F42075">
            <w:pPr>
              <w:widowControl w:val="0"/>
              <w:autoSpaceDE w:val="0"/>
              <w:autoSpaceDN w:val="0"/>
              <w:adjustRightInd w:val="0"/>
              <w:spacing w:line="276" w:lineRule="auto"/>
              <w:rPr>
                <w:sz w:val="20"/>
                <w:szCs w:val="20"/>
                <w:lang w:eastAsia="en-US"/>
              </w:rPr>
            </w:pPr>
            <w:r>
              <w:rPr>
                <w:color w:val="000000" w:themeColor="text1"/>
                <w:sz w:val="20"/>
                <w:szCs w:val="20"/>
                <w:lang w:eastAsia="en-US"/>
              </w:rPr>
              <w:t>С амортизатором А</w:t>
            </w:r>
            <w:proofErr w:type="gramStart"/>
            <w:r>
              <w:rPr>
                <w:color w:val="000000" w:themeColor="text1"/>
                <w:sz w:val="20"/>
                <w:szCs w:val="20"/>
                <w:lang w:eastAsia="en-US"/>
              </w:rPr>
              <w:t>1</w:t>
            </w:r>
            <w:proofErr w:type="gramEnd"/>
            <w:r>
              <w:rPr>
                <w:color w:val="000000" w:themeColor="text1"/>
                <w:sz w:val="20"/>
                <w:szCs w:val="20"/>
                <w:lang w:eastAsia="en-US"/>
              </w:rPr>
              <w:t>.</w:t>
            </w:r>
          </w:p>
          <w:p w:rsidR="00F42075" w:rsidRDefault="00F42075">
            <w:pPr>
              <w:spacing w:line="276" w:lineRule="auto"/>
              <w:rPr>
                <w:sz w:val="20"/>
                <w:szCs w:val="20"/>
                <w:lang w:eastAsia="en-US"/>
              </w:rPr>
            </w:pPr>
          </w:p>
        </w:tc>
        <w:tc>
          <w:tcPr>
            <w:tcW w:w="709" w:type="dxa"/>
            <w:tcBorders>
              <w:top w:val="single" w:sz="4" w:space="0" w:color="auto"/>
              <w:left w:val="single" w:sz="4" w:space="0" w:color="auto"/>
              <w:bottom w:val="single" w:sz="4" w:space="0" w:color="auto"/>
              <w:right w:val="nil"/>
            </w:tcBorders>
            <w:noWrap/>
            <w:hideMark/>
          </w:tcPr>
          <w:p w:rsidR="00F42075" w:rsidRDefault="00F42075">
            <w:pPr>
              <w:spacing w:line="276" w:lineRule="auto"/>
              <w:jc w:val="right"/>
              <w:rPr>
                <w:sz w:val="20"/>
                <w:szCs w:val="20"/>
                <w:lang w:eastAsia="en-US"/>
              </w:rPr>
            </w:pPr>
            <w:proofErr w:type="spellStart"/>
            <w:proofErr w:type="gramStart"/>
            <w:r>
              <w:rPr>
                <w:sz w:val="20"/>
                <w:szCs w:val="20"/>
                <w:lang w:eastAsia="en-US"/>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noWrap/>
            <w:hideMark/>
          </w:tcPr>
          <w:p w:rsidR="00F42075" w:rsidRDefault="00F42075">
            <w:pPr>
              <w:spacing w:line="276" w:lineRule="auto"/>
              <w:rPr>
                <w:lang w:eastAsia="en-US"/>
              </w:rPr>
            </w:pPr>
            <w:r>
              <w:rPr>
                <w:lang w:eastAsia="en-US"/>
              </w:rPr>
              <w:t>6</w:t>
            </w:r>
          </w:p>
        </w:tc>
        <w:tc>
          <w:tcPr>
            <w:tcW w:w="992" w:type="dxa"/>
            <w:tcBorders>
              <w:top w:val="single" w:sz="4" w:space="0" w:color="auto"/>
              <w:left w:val="nil"/>
              <w:bottom w:val="single" w:sz="4" w:space="0" w:color="auto"/>
              <w:right w:val="single" w:sz="4" w:space="0" w:color="auto"/>
            </w:tcBorders>
            <w:hideMark/>
          </w:tcPr>
          <w:p w:rsidR="00F42075" w:rsidRDefault="00F42075">
            <w:pPr>
              <w:spacing w:line="276" w:lineRule="auto"/>
              <w:rPr>
                <w:lang w:eastAsia="en-US"/>
              </w:rPr>
            </w:pPr>
            <w:proofErr w:type="spellStart"/>
            <w:r>
              <w:rPr>
                <w:sz w:val="22"/>
                <w:szCs w:val="22"/>
                <w:lang w:eastAsia="en-US"/>
              </w:rPr>
              <w:t>Ст</w:t>
            </w:r>
            <w:proofErr w:type="gramStart"/>
            <w:r>
              <w:rPr>
                <w:sz w:val="22"/>
                <w:szCs w:val="22"/>
                <w:lang w:eastAsia="en-US"/>
              </w:rPr>
              <w:t>.В</w:t>
            </w:r>
            <w:proofErr w:type="gramEnd"/>
            <w:r>
              <w:rPr>
                <w:sz w:val="22"/>
                <w:szCs w:val="22"/>
                <w:lang w:eastAsia="en-US"/>
              </w:rPr>
              <w:t>ладивос</w:t>
            </w:r>
            <w:proofErr w:type="spellEnd"/>
            <w:r>
              <w:rPr>
                <w:sz w:val="22"/>
                <w:szCs w:val="22"/>
                <w:lang w:eastAsia="en-US"/>
              </w:rPr>
              <w:t>-ток ДВЖД</w:t>
            </w:r>
          </w:p>
        </w:tc>
      </w:tr>
      <w:tr w:rsidR="00F42075" w:rsidTr="00F42075">
        <w:trPr>
          <w:trHeight w:val="555"/>
        </w:trPr>
        <w:tc>
          <w:tcPr>
            <w:tcW w:w="708" w:type="dxa"/>
            <w:tcBorders>
              <w:top w:val="single" w:sz="4" w:space="0" w:color="auto"/>
              <w:left w:val="single" w:sz="4" w:space="0" w:color="auto"/>
              <w:bottom w:val="single" w:sz="4" w:space="0" w:color="auto"/>
              <w:right w:val="nil"/>
            </w:tcBorders>
            <w:noWrap/>
            <w:hideMark/>
          </w:tcPr>
          <w:p w:rsidR="00F42075" w:rsidRDefault="00F42075">
            <w:pPr>
              <w:spacing w:line="276" w:lineRule="auto"/>
              <w:jc w:val="center"/>
              <w:rPr>
                <w:lang w:eastAsia="en-US"/>
              </w:rPr>
            </w:pPr>
            <w:r>
              <w:rPr>
                <w:sz w:val="22"/>
                <w:szCs w:val="22"/>
                <w:lang w:eastAsia="en-US"/>
              </w:rPr>
              <w:t>3</w:t>
            </w:r>
          </w:p>
        </w:tc>
        <w:tc>
          <w:tcPr>
            <w:tcW w:w="1844" w:type="dxa"/>
            <w:tcBorders>
              <w:top w:val="single" w:sz="4" w:space="0" w:color="auto"/>
              <w:left w:val="single" w:sz="4" w:space="0" w:color="auto"/>
              <w:bottom w:val="single" w:sz="4" w:space="0" w:color="auto"/>
              <w:right w:val="nil"/>
            </w:tcBorders>
            <w:hideMark/>
          </w:tcPr>
          <w:p w:rsidR="00F42075" w:rsidRDefault="00F42075">
            <w:pPr>
              <w:spacing w:line="276" w:lineRule="auto"/>
              <w:rPr>
                <w:sz w:val="20"/>
                <w:szCs w:val="20"/>
                <w:lang w:eastAsia="en-US"/>
              </w:rPr>
            </w:pPr>
            <w:r>
              <w:rPr>
                <w:sz w:val="20"/>
                <w:szCs w:val="20"/>
                <w:lang w:eastAsia="en-US"/>
              </w:rPr>
              <w:t xml:space="preserve">Страховочная привязь СП </w:t>
            </w:r>
            <w:proofErr w:type="spellStart"/>
            <w:r>
              <w:rPr>
                <w:sz w:val="20"/>
                <w:szCs w:val="20"/>
                <w:lang w:eastAsia="en-US"/>
              </w:rPr>
              <w:t>II</w:t>
            </w:r>
            <w:proofErr w:type="gramStart"/>
            <w:r>
              <w:rPr>
                <w:sz w:val="20"/>
                <w:szCs w:val="20"/>
                <w:lang w:eastAsia="en-US"/>
              </w:rPr>
              <w:t>а</w:t>
            </w:r>
            <w:proofErr w:type="spellEnd"/>
            <w:proofErr w:type="gramEnd"/>
            <w:r>
              <w:rPr>
                <w:sz w:val="20"/>
                <w:szCs w:val="20"/>
                <w:lang w:eastAsia="en-US"/>
              </w:rPr>
              <w:t xml:space="preserve"> 21 с УП 21 </w:t>
            </w:r>
            <w:r>
              <w:rPr>
                <w:sz w:val="22"/>
                <w:szCs w:val="22"/>
                <w:lang w:eastAsia="en-US"/>
              </w:rPr>
              <w:t xml:space="preserve"> со </w:t>
            </w:r>
            <w:r>
              <w:rPr>
                <w:sz w:val="22"/>
                <w:szCs w:val="22"/>
                <w:lang w:eastAsia="en-US"/>
              </w:rPr>
              <w:lastRenderedPageBreak/>
              <w:t xml:space="preserve">стропом </w:t>
            </w:r>
            <w:proofErr w:type="spellStart"/>
            <w:r>
              <w:rPr>
                <w:sz w:val="22"/>
                <w:szCs w:val="22"/>
                <w:lang w:eastAsia="en-US"/>
              </w:rPr>
              <w:t>двухветьевым</w:t>
            </w:r>
            <w:proofErr w:type="spellEnd"/>
            <w:r>
              <w:rPr>
                <w:sz w:val="22"/>
                <w:szCs w:val="22"/>
                <w:lang w:eastAsia="en-US"/>
              </w:rPr>
              <w:t xml:space="preserve"> регулируемым из веревки с амортизатором Р21721</w:t>
            </w:r>
          </w:p>
        </w:tc>
        <w:tc>
          <w:tcPr>
            <w:tcW w:w="4393" w:type="dxa"/>
            <w:tcBorders>
              <w:top w:val="single" w:sz="4" w:space="0" w:color="auto"/>
              <w:left w:val="single" w:sz="4" w:space="0" w:color="auto"/>
              <w:bottom w:val="single" w:sz="4" w:space="0" w:color="auto"/>
              <w:right w:val="nil"/>
            </w:tcBorders>
          </w:tcPr>
          <w:p w:rsidR="00F42075" w:rsidRDefault="00F42075">
            <w:pPr>
              <w:spacing w:line="276" w:lineRule="auto"/>
              <w:rPr>
                <w:sz w:val="20"/>
                <w:szCs w:val="20"/>
                <w:lang w:eastAsia="en-US"/>
              </w:rPr>
            </w:pPr>
            <w:r>
              <w:rPr>
                <w:b/>
                <w:bCs/>
                <w:sz w:val="20"/>
                <w:szCs w:val="20"/>
                <w:lang w:eastAsia="en-US"/>
              </w:rPr>
              <w:lastRenderedPageBreak/>
              <w:t xml:space="preserve">Страховочная привязь </w:t>
            </w:r>
            <w:r>
              <w:rPr>
                <w:sz w:val="20"/>
                <w:szCs w:val="20"/>
                <w:lang w:eastAsia="en-US"/>
              </w:rPr>
              <w:t xml:space="preserve">СП </w:t>
            </w:r>
            <w:proofErr w:type="spellStart"/>
            <w:r>
              <w:rPr>
                <w:sz w:val="20"/>
                <w:szCs w:val="20"/>
                <w:lang w:eastAsia="en-US"/>
              </w:rPr>
              <w:t>II</w:t>
            </w:r>
            <w:proofErr w:type="gramStart"/>
            <w:r>
              <w:rPr>
                <w:sz w:val="20"/>
                <w:szCs w:val="20"/>
                <w:lang w:eastAsia="en-US"/>
              </w:rPr>
              <w:t>а</w:t>
            </w:r>
            <w:proofErr w:type="spellEnd"/>
            <w:proofErr w:type="gramEnd"/>
            <w:r>
              <w:rPr>
                <w:sz w:val="20"/>
                <w:szCs w:val="20"/>
                <w:lang w:eastAsia="en-US"/>
              </w:rPr>
              <w:t xml:space="preserve"> 21 с УП 21 (или аналог)</w:t>
            </w:r>
          </w:p>
          <w:p w:rsidR="00F42075" w:rsidRDefault="00F42075">
            <w:pPr>
              <w:spacing w:line="276" w:lineRule="auto"/>
              <w:rPr>
                <w:b/>
                <w:color w:val="000000" w:themeColor="text1"/>
                <w:sz w:val="20"/>
                <w:szCs w:val="20"/>
                <w:lang w:eastAsia="en-US"/>
              </w:rPr>
            </w:pPr>
            <w:proofErr w:type="gramStart"/>
            <w:r>
              <w:rPr>
                <w:b/>
                <w:color w:val="000000" w:themeColor="text1"/>
                <w:sz w:val="20"/>
                <w:szCs w:val="20"/>
                <w:lang w:eastAsia="en-US"/>
              </w:rPr>
              <w:t>ТР</w:t>
            </w:r>
            <w:proofErr w:type="gramEnd"/>
            <w:r>
              <w:rPr>
                <w:b/>
                <w:color w:val="000000" w:themeColor="text1"/>
                <w:sz w:val="20"/>
                <w:szCs w:val="20"/>
                <w:lang w:eastAsia="en-US"/>
              </w:rPr>
              <w:t xml:space="preserve"> ТС 019/2011</w:t>
            </w:r>
          </w:p>
          <w:p w:rsidR="00F42075" w:rsidRDefault="00F42075">
            <w:pPr>
              <w:spacing w:line="276" w:lineRule="auto"/>
              <w:rPr>
                <w:sz w:val="20"/>
                <w:szCs w:val="20"/>
                <w:lang w:eastAsia="en-US"/>
              </w:rPr>
            </w:pPr>
            <w:r>
              <w:rPr>
                <w:sz w:val="20"/>
                <w:szCs w:val="20"/>
                <w:lang w:eastAsia="en-US"/>
              </w:rPr>
              <w:lastRenderedPageBreak/>
              <w:t xml:space="preserve">ГОСТ </w:t>
            </w:r>
            <w:proofErr w:type="gramStart"/>
            <w:r>
              <w:rPr>
                <w:sz w:val="20"/>
                <w:szCs w:val="20"/>
                <w:lang w:eastAsia="en-US"/>
              </w:rPr>
              <w:t>Р</w:t>
            </w:r>
            <w:proofErr w:type="gramEnd"/>
            <w:r>
              <w:rPr>
                <w:sz w:val="20"/>
                <w:szCs w:val="20"/>
                <w:lang w:eastAsia="en-US"/>
              </w:rPr>
              <w:t xml:space="preserve"> ЕН 361-2008, ГОСТ Р ЕН 358-2008, EN361, EN358</w:t>
            </w:r>
            <w:r>
              <w:rPr>
                <w:sz w:val="20"/>
                <w:szCs w:val="20"/>
                <w:lang w:eastAsia="en-US"/>
              </w:rPr>
              <w:br/>
              <w:t>- широкий эргономичный кушак размером 90х16 см.</w:t>
            </w:r>
          </w:p>
          <w:p w:rsidR="00F42075" w:rsidRDefault="00F42075">
            <w:pPr>
              <w:spacing w:line="276" w:lineRule="auto"/>
              <w:rPr>
                <w:sz w:val="20"/>
                <w:szCs w:val="20"/>
                <w:lang w:eastAsia="en-US"/>
              </w:rPr>
            </w:pPr>
            <w:r>
              <w:rPr>
                <w:sz w:val="20"/>
                <w:szCs w:val="20"/>
                <w:lang w:eastAsia="en-US"/>
              </w:rPr>
              <w:t>- страховочная привязь из полиэфирной ленты, шириной не менее 43 мм.</w:t>
            </w:r>
          </w:p>
          <w:p w:rsidR="00F42075" w:rsidRDefault="00F42075">
            <w:pPr>
              <w:spacing w:line="276" w:lineRule="auto"/>
              <w:rPr>
                <w:sz w:val="20"/>
                <w:szCs w:val="20"/>
                <w:lang w:eastAsia="en-US"/>
              </w:rPr>
            </w:pPr>
            <w:r>
              <w:rPr>
                <w:sz w:val="20"/>
                <w:szCs w:val="20"/>
                <w:lang w:eastAsia="en-US"/>
              </w:rPr>
              <w:t xml:space="preserve">- поясной ремень (УП) из высокопрочной </w:t>
            </w:r>
            <w:proofErr w:type="spellStart"/>
            <w:r>
              <w:rPr>
                <w:sz w:val="20"/>
                <w:szCs w:val="20"/>
                <w:lang w:eastAsia="en-US"/>
              </w:rPr>
              <w:t>термофиксированной</w:t>
            </w:r>
            <w:proofErr w:type="spellEnd"/>
            <w:r>
              <w:rPr>
                <w:sz w:val="20"/>
                <w:szCs w:val="20"/>
                <w:lang w:eastAsia="en-US"/>
              </w:rPr>
              <w:t xml:space="preserve"> полиамидной ленты шириной не менее 43 мм, с пряжкой для обеспечения возможности регулировки от 80 до 150 см. </w:t>
            </w:r>
          </w:p>
          <w:p w:rsidR="00F42075" w:rsidRDefault="00F42075">
            <w:pPr>
              <w:spacing w:line="276" w:lineRule="auto"/>
              <w:rPr>
                <w:sz w:val="20"/>
                <w:szCs w:val="20"/>
                <w:lang w:eastAsia="en-US"/>
              </w:rPr>
            </w:pPr>
            <w:r>
              <w:rPr>
                <w:sz w:val="20"/>
                <w:szCs w:val="20"/>
                <w:lang w:eastAsia="en-US"/>
              </w:rPr>
              <w:t>-2 точки крепления на груди и спине.</w:t>
            </w:r>
            <w:r>
              <w:rPr>
                <w:sz w:val="20"/>
                <w:szCs w:val="20"/>
                <w:lang w:eastAsia="en-US"/>
              </w:rPr>
              <w:br/>
              <w:t>-2 боковые точки крепления на поясе слегка выгнуты для удобного присоединения карабинов при работе в подпоре (при позиционировании), с регулировкой относительно поясного ремня при помощи регулировочных колец</w:t>
            </w:r>
            <w:proofErr w:type="gramStart"/>
            <w:r>
              <w:rPr>
                <w:sz w:val="20"/>
                <w:szCs w:val="20"/>
                <w:lang w:eastAsia="en-US"/>
              </w:rPr>
              <w:t>.</w:t>
            </w:r>
            <w:proofErr w:type="gramEnd"/>
            <w:r>
              <w:rPr>
                <w:sz w:val="20"/>
                <w:szCs w:val="20"/>
                <w:lang w:eastAsia="en-US"/>
              </w:rPr>
              <w:br/>
              <w:t xml:space="preserve">- </w:t>
            </w:r>
            <w:proofErr w:type="gramStart"/>
            <w:r>
              <w:rPr>
                <w:sz w:val="20"/>
                <w:szCs w:val="20"/>
                <w:lang w:eastAsia="en-US"/>
              </w:rPr>
              <w:t>п</w:t>
            </w:r>
            <w:proofErr w:type="gramEnd"/>
            <w:r>
              <w:rPr>
                <w:sz w:val="20"/>
                <w:szCs w:val="20"/>
                <w:lang w:eastAsia="en-US"/>
              </w:rPr>
              <w:t xml:space="preserve">лечевые лямки с регулировкой с помощью рамочных </w:t>
            </w:r>
            <w:proofErr w:type="spellStart"/>
            <w:r>
              <w:rPr>
                <w:sz w:val="20"/>
                <w:szCs w:val="20"/>
                <w:lang w:eastAsia="en-US"/>
              </w:rPr>
              <w:t>самофиксирующихся</w:t>
            </w:r>
            <w:proofErr w:type="spellEnd"/>
            <w:r>
              <w:rPr>
                <w:sz w:val="20"/>
                <w:szCs w:val="20"/>
                <w:lang w:eastAsia="en-US"/>
              </w:rPr>
              <w:t xml:space="preserve"> пряжек. </w:t>
            </w:r>
          </w:p>
          <w:p w:rsidR="00F42075" w:rsidRDefault="00F42075">
            <w:pPr>
              <w:spacing w:line="276" w:lineRule="auto"/>
              <w:rPr>
                <w:sz w:val="20"/>
                <w:szCs w:val="20"/>
                <w:lang w:eastAsia="en-US"/>
              </w:rPr>
            </w:pPr>
            <w:r>
              <w:rPr>
                <w:sz w:val="20"/>
                <w:szCs w:val="20"/>
                <w:lang w:eastAsia="en-US"/>
              </w:rPr>
              <w:t xml:space="preserve">- ножные лямки шириной не менее 6 см., с регулировкой.  </w:t>
            </w:r>
          </w:p>
          <w:p w:rsidR="00F42075" w:rsidRDefault="00F42075">
            <w:pPr>
              <w:widowControl w:val="0"/>
              <w:autoSpaceDE w:val="0"/>
              <w:autoSpaceDN w:val="0"/>
              <w:adjustRightInd w:val="0"/>
              <w:spacing w:line="276" w:lineRule="auto"/>
              <w:rPr>
                <w:b/>
                <w:color w:val="000000" w:themeColor="text1"/>
                <w:sz w:val="20"/>
                <w:szCs w:val="20"/>
                <w:lang w:eastAsia="en-US"/>
              </w:rPr>
            </w:pPr>
          </w:p>
          <w:p w:rsidR="00F42075" w:rsidRDefault="00F42075">
            <w:pPr>
              <w:widowControl w:val="0"/>
              <w:autoSpaceDE w:val="0"/>
              <w:autoSpaceDN w:val="0"/>
              <w:adjustRightInd w:val="0"/>
              <w:spacing w:line="276" w:lineRule="auto"/>
              <w:rPr>
                <w:b/>
                <w:color w:val="000000" w:themeColor="text1"/>
                <w:sz w:val="20"/>
                <w:szCs w:val="20"/>
                <w:lang w:eastAsia="en-US"/>
              </w:rPr>
            </w:pPr>
            <w:r>
              <w:rPr>
                <w:b/>
                <w:color w:val="000000" w:themeColor="text1"/>
                <w:sz w:val="20"/>
                <w:szCs w:val="20"/>
                <w:lang w:eastAsia="en-US"/>
              </w:rPr>
              <w:t xml:space="preserve">Строп страховочный </w:t>
            </w:r>
            <w:r>
              <w:rPr>
                <w:b/>
                <w:sz w:val="22"/>
                <w:szCs w:val="22"/>
                <w:lang w:eastAsia="en-US"/>
              </w:rPr>
              <w:t xml:space="preserve">Р21721 </w:t>
            </w:r>
            <w:r>
              <w:rPr>
                <w:sz w:val="20"/>
                <w:szCs w:val="20"/>
                <w:lang w:eastAsia="en-US"/>
              </w:rPr>
              <w:t>(или аналог)</w:t>
            </w:r>
          </w:p>
          <w:p w:rsidR="00F42075" w:rsidRDefault="00F42075">
            <w:pPr>
              <w:widowControl w:val="0"/>
              <w:autoSpaceDE w:val="0"/>
              <w:autoSpaceDN w:val="0"/>
              <w:adjustRightInd w:val="0"/>
              <w:spacing w:line="276" w:lineRule="auto"/>
              <w:rPr>
                <w:color w:val="000000" w:themeColor="text1"/>
                <w:sz w:val="20"/>
                <w:szCs w:val="20"/>
                <w:lang w:eastAsia="en-US"/>
              </w:rPr>
            </w:pPr>
            <w:proofErr w:type="gramStart"/>
            <w:r>
              <w:rPr>
                <w:b/>
                <w:color w:val="000000" w:themeColor="text1"/>
                <w:sz w:val="20"/>
                <w:szCs w:val="20"/>
                <w:lang w:eastAsia="en-US"/>
              </w:rPr>
              <w:t>ТР</w:t>
            </w:r>
            <w:proofErr w:type="gramEnd"/>
            <w:r>
              <w:rPr>
                <w:b/>
                <w:color w:val="000000" w:themeColor="text1"/>
                <w:sz w:val="20"/>
                <w:szCs w:val="20"/>
                <w:lang w:eastAsia="en-US"/>
              </w:rPr>
              <w:t xml:space="preserve"> ТС 019/2011</w:t>
            </w:r>
          </w:p>
          <w:p w:rsidR="00F42075" w:rsidRDefault="00F42075">
            <w:pPr>
              <w:widowControl w:val="0"/>
              <w:autoSpaceDE w:val="0"/>
              <w:autoSpaceDN w:val="0"/>
              <w:adjustRightInd w:val="0"/>
              <w:spacing w:line="276" w:lineRule="auto"/>
              <w:rPr>
                <w:color w:val="000000" w:themeColor="text1"/>
                <w:sz w:val="20"/>
                <w:szCs w:val="20"/>
                <w:lang w:eastAsia="en-US"/>
              </w:rPr>
            </w:pPr>
            <w:r>
              <w:rPr>
                <w:color w:val="000000" w:themeColor="text1"/>
                <w:sz w:val="20"/>
                <w:szCs w:val="20"/>
                <w:lang w:eastAsia="en-US"/>
              </w:rPr>
              <w:t xml:space="preserve">ГОСТ </w:t>
            </w:r>
            <w:proofErr w:type="gramStart"/>
            <w:r>
              <w:rPr>
                <w:color w:val="000000" w:themeColor="text1"/>
                <w:sz w:val="20"/>
                <w:szCs w:val="20"/>
                <w:lang w:eastAsia="en-US"/>
              </w:rPr>
              <w:t>Р</w:t>
            </w:r>
            <w:proofErr w:type="gramEnd"/>
            <w:r>
              <w:rPr>
                <w:color w:val="000000" w:themeColor="text1"/>
                <w:sz w:val="20"/>
                <w:szCs w:val="20"/>
                <w:lang w:eastAsia="en-US"/>
              </w:rPr>
              <w:t xml:space="preserve"> ЕН 355</w:t>
            </w:r>
            <w:r>
              <w:rPr>
                <w:rFonts w:eastAsia="MS Mincho"/>
                <w:color w:val="000000" w:themeColor="text1"/>
                <w:sz w:val="20"/>
                <w:szCs w:val="20"/>
                <w:lang w:eastAsia="en-US"/>
              </w:rPr>
              <w:noBreakHyphen/>
            </w:r>
            <w:r>
              <w:rPr>
                <w:color w:val="000000" w:themeColor="text1"/>
                <w:sz w:val="20"/>
                <w:szCs w:val="20"/>
                <w:lang w:eastAsia="en-US"/>
              </w:rPr>
              <w:t>2008, ГОСТ Р ЕН 362</w:t>
            </w:r>
            <w:r>
              <w:rPr>
                <w:rFonts w:eastAsia="MS Mincho"/>
                <w:color w:val="000000" w:themeColor="text1"/>
                <w:sz w:val="20"/>
                <w:szCs w:val="20"/>
                <w:lang w:eastAsia="en-US"/>
              </w:rPr>
              <w:noBreakHyphen/>
            </w:r>
            <w:r>
              <w:rPr>
                <w:color w:val="000000" w:themeColor="text1"/>
                <w:sz w:val="20"/>
                <w:szCs w:val="20"/>
                <w:lang w:eastAsia="en-US"/>
              </w:rPr>
              <w:t>2008; EN 354, EN 355, EN 362</w:t>
            </w:r>
          </w:p>
          <w:p w:rsidR="00F42075" w:rsidRDefault="00F42075">
            <w:pPr>
              <w:spacing w:line="276" w:lineRule="auto"/>
              <w:rPr>
                <w:sz w:val="20"/>
                <w:szCs w:val="20"/>
                <w:lang w:eastAsia="en-US"/>
              </w:rPr>
            </w:pPr>
            <w:r>
              <w:rPr>
                <w:sz w:val="20"/>
                <w:szCs w:val="20"/>
                <w:lang w:eastAsia="en-US"/>
              </w:rPr>
              <w:t xml:space="preserve">Строп из веревки, 2-х </w:t>
            </w:r>
            <w:proofErr w:type="spellStart"/>
            <w:r>
              <w:rPr>
                <w:sz w:val="20"/>
                <w:szCs w:val="20"/>
                <w:lang w:eastAsia="en-US"/>
              </w:rPr>
              <w:t>ветьевой</w:t>
            </w:r>
            <w:proofErr w:type="spellEnd"/>
            <w:r>
              <w:rPr>
                <w:sz w:val="20"/>
                <w:szCs w:val="20"/>
                <w:lang w:eastAsia="en-US"/>
              </w:rPr>
              <w:t>, страховочный;</w:t>
            </w:r>
          </w:p>
          <w:p w:rsidR="00F42075" w:rsidRDefault="00F42075">
            <w:pPr>
              <w:spacing w:line="276" w:lineRule="auto"/>
              <w:rPr>
                <w:sz w:val="20"/>
                <w:szCs w:val="20"/>
                <w:lang w:eastAsia="en-US"/>
              </w:rPr>
            </w:pPr>
            <w:r>
              <w:rPr>
                <w:sz w:val="20"/>
                <w:szCs w:val="20"/>
                <w:lang w:eastAsia="en-US"/>
              </w:rPr>
              <w:t>Веревка синтетическая, полиамидная, диаметр 12 мм</w:t>
            </w:r>
          </w:p>
          <w:p w:rsidR="00F42075" w:rsidRDefault="00F42075">
            <w:pPr>
              <w:spacing w:line="276" w:lineRule="auto"/>
              <w:rPr>
                <w:sz w:val="20"/>
                <w:szCs w:val="20"/>
                <w:lang w:eastAsia="en-US"/>
              </w:rPr>
            </w:pPr>
            <w:r>
              <w:rPr>
                <w:sz w:val="20"/>
                <w:szCs w:val="20"/>
                <w:lang w:eastAsia="en-US"/>
              </w:rPr>
              <w:t>Регулируемый;</w:t>
            </w:r>
          </w:p>
          <w:p w:rsidR="00F42075" w:rsidRDefault="00F42075">
            <w:pPr>
              <w:spacing w:line="276" w:lineRule="auto"/>
              <w:rPr>
                <w:sz w:val="20"/>
                <w:szCs w:val="20"/>
                <w:lang w:eastAsia="en-US"/>
              </w:rPr>
            </w:pPr>
            <w:r>
              <w:rPr>
                <w:sz w:val="20"/>
                <w:szCs w:val="20"/>
                <w:lang w:eastAsia="en-US"/>
              </w:rPr>
              <w:t>Длина – до 2м.;</w:t>
            </w:r>
          </w:p>
          <w:p w:rsidR="00F42075" w:rsidRDefault="00F42075">
            <w:pPr>
              <w:spacing w:line="276" w:lineRule="auto"/>
              <w:rPr>
                <w:sz w:val="20"/>
                <w:szCs w:val="20"/>
                <w:lang w:eastAsia="en-US"/>
              </w:rPr>
            </w:pPr>
            <w:r>
              <w:rPr>
                <w:sz w:val="20"/>
                <w:szCs w:val="20"/>
                <w:lang w:eastAsia="en-US"/>
              </w:rPr>
              <w:t>Разрывная нагрузка не менее 22 кН;</w:t>
            </w:r>
          </w:p>
          <w:p w:rsidR="00F42075" w:rsidRDefault="00F42075">
            <w:pPr>
              <w:spacing w:line="276" w:lineRule="auto"/>
              <w:rPr>
                <w:sz w:val="20"/>
                <w:szCs w:val="20"/>
                <w:lang w:eastAsia="en-US"/>
              </w:rPr>
            </w:pPr>
            <w:r>
              <w:rPr>
                <w:sz w:val="20"/>
                <w:szCs w:val="20"/>
                <w:lang w:eastAsia="en-US"/>
              </w:rPr>
              <w:t>Карабин «монтажный большой» К-7 (класс А)</w:t>
            </w:r>
          </w:p>
          <w:p w:rsidR="00F42075" w:rsidRDefault="00F42075">
            <w:pPr>
              <w:spacing w:line="276" w:lineRule="auto"/>
              <w:rPr>
                <w:sz w:val="20"/>
                <w:szCs w:val="20"/>
                <w:lang w:eastAsia="en-US"/>
              </w:rPr>
            </w:pPr>
            <w:r>
              <w:rPr>
                <w:sz w:val="20"/>
                <w:szCs w:val="20"/>
                <w:lang w:eastAsia="en-US"/>
              </w:rPr>
              <w:t>Раскрытие 50 мм;</w:t>
            </w:r>
          </w:p>
          <w:p w:rsidR="00F42075" w:rsidRDefault="00F42075">
            <w:pPr>
              <w:widowControl w:val="0"/>
              <w:autoSpaceDE w:val="0"/>
              <w:autoSpaceDN w:val="0"/>
              <w:adjustRightInd w:val="0"/>
              <w:spacing w:line="276" w:lineRule="auto"/>
              <w:rPr>
                <w:color w:val="000000" w:themeColor="text1"/>
                <w:sz w:val="20"/>
                <w:szCs w:val="20"/>
                <w:lang w:eastAsia="en-US"/>
              </w:rPr>
            </w:pPr>
            <w:r>
              <w:rPr>
                <w:color w:val="000000" w:themeColor="text1"/>
                <w:sz w:val="20"/>
                <w:szCs w:val="20"/>
                <w:lang w:eastAsia="en-US"/>
              </w:rPr>
              <w:t>Карабин «стальной овал» с винтовой муфтой К-2 (класс В);</w:t>
            </w:r>
          </w:p>
          <w:p w:rsidR="00F42075" w:rsidRDefault="00F42075">
            <w:pPr>
              <w:widowControl w:val="0"/>
              <w:autoSpaceDE w:val="0"/>
              <w:autoSpaceDN w:val="0"/>
              <w:adjustRightInd w:val="0"/>
              <w:spacing w:line="276" w:lineRule="auto"/>
              <w:rPr>
                <w:color w:val="000000" w:themeColor="text1"/>
                <w:sz w:val="20"/>
                <w:szCs w:val="20"/>
                <w:lang w:eastAsia="en-US"/>
              </w:rPr>
            </w:pPr>
            <w:r>
              <w:rPr>
                <w:color w:val="000000" w:themeColor="text1"/>
                <w:sz w:val="20"/>
                <w:szCs w:val="20"/>
                <w:lang w:eastAsia="en-US"/>
              </w:rPr>
              <w:t>Раскрытие 16 мм;</w:t>
            </w:r>
          </w:p>
          <w:p w:rsidR="00F42075" w:rsidRDefault="00F42075">
            <w:pPr>
              <w:widowControl w:val="0"/>
              <w:autoSpaceDE w:val="0"/>
              <w:autoSpaceDN w:val="0"/>
              <w:adjustRightInd w:val="0"/>
              <w:spacing w:line="276" w:lineRule="auto"/>
              <w:rPr>
                <w:sz w:val="20"/>
                <w:szCs w:val="20"/>
                <w:lang w:eastAsia="en-US"/>
              </w:rPr>
            </w:pPr>
            <w:r>
              <w:rPr>
                <w:color w:val="000000" w:themeColor="text1"/>
                <w:sz w:val="20"/>
                <w:szCs w:val="20"/>
                <w:lang w:eastAsia="en-US"/>
              </w:rPr>
              <w:t>С амортизатором А</w:t>
            </w:r>
            <w:proofErr w:type="gramStart"/>
            <w:r>
              <w:rPr>
                <w:color w:val="000000" w:themeColor="text1"/>
                <w:sz w:val="20"/>
                <w:szCs w:val="20"/>
                <w:lang w:eastAsia="en-US"/>
              </w:rPr>
              <w:t>1</w:t>
            </w:r>
            <w:proofErr w:type="gramEnd"/>
            <w:r>
              <w:rPr>
                <w:color w:val="000000" w:themeColor="text1"/>
                <w:sz w:val="20"/>
                <w:szCs w:val="20"/>
                <w:lang w:eastAsia="en-US"/>
              </w:rPr>
              <w:t>.</w:t>
            </w:r>
          </w:p>
          <w:p w:rsidR="00F42075" w:rsidRDefault="00F42075">
            <w:pPr>
              <w:spacing w:line="276" w:lineRule="auto"/>
              <w:rPr>
                <w:sz w:val="20"/>
                <w:szCs w:val="20"/>
                <w:lang w:eastAsia="en-US"/>
              </w:rPr>
            </w:pPr>
          </w:p>
        </w:tc>
        <w:tc>
          <w:tcPr>
            <w:tcW w:w="709" w:type="dxa"/>
            <w:tcBorders>
              <w:top w:val="single" w:sz="4" w:space="0" w:color="auto"/>
              <w:left w:val="single" w:sz="4" w:space="0" w:color="auto"/>
              <w:bottom w:val="single" w:sz="4" w:space="0" w:color="auto"/>
              <w:right w:val="nil"/>
            </w:tcBorders>
            <w:noWrap/>
          </w:tcPr>
          <w:p w:rsidR="00F42075" w:rsidRDefault="00F42075">
            <w:pPr>
              <w:spacing w:line="276" w:lineRule="auto"/>
              <w:jc w:val="right"/>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noWrap/>
            <w:hideMark/>
          </w:tcPr>
          <w:p w:rsidR="00F42075" w:rsidRDefault="00F42075">
            <w:pPr>
              <w:spacing w:line="276" w:lineRule="auto"/>
              <w:rPr>
                <w:lang w:eastAsia="en-US"/>
              </w:rPr>
            </w:pPr>
            <w:r>
              <w:rPr>
                <w:lang w:eastAsia="en-US"/>
              </w:rPr>
              <w:t>60</w:t>
            </w:r>
          </w:p>
        </w:tc>
        <w:tc>
          <w:tcPr>
            <w:tcW w:w="992" w:type="dxa"/>
            <w:tcBorders>
              <w:top w:val="single" w:sz="4" w:space="0" w:color="auto"/>
              <w:left w:val="nil"/>
              <w:bottom w:val="single" w:sz="4" w:space="0" w:color="auto"/>
              <w:right w:val="single" w:sz="4" w:space="0" w:color="auto"/>
            </w:tcBorders>
            <w:hideMark/>
          </w:tcPr>
          <w:p w:rsidR="00F42075" w:rsidRDefault="00F42075">
            <w:pPr>
              <w:spacing w:line="276" w:lineRule="auto"/>
              <w:rPr>
                <w:lang w:eastAsia="en-US"/>
              </w:rPr>
            </w:pPr>
            <w:proofErr w:type="spellStart"/>
            <w:r>
              <w:rPr>
                <w:sz w:val="22"/>
                <w:szCs w:val="22"/>
                <w:lang w:eastAsia="en-US"/>
              </w:rPr>
              <w:t>Ст</w:t>
            </w:r>
            <w:proofErr w:type="gramStart"/>
            <w:r>
              <w:rPr>
                <w:sz w:val="22"/>
                <w:szCs w:val="22"/>
                <w:lang w:eastAsia="en-US"/>
              </w:rPr>
              <w:t>.В</w:t>
            </w:r>
            <w:proofErr w:type="gramEnd"/>
            <w:r>
              <w:rPr>
                <w:sz w:val="22"/>
                <w:szCs w:val="22"/>
                <w:lang w:eastAsia="en-US"/>
              </w:rPr>
              <w:t>ладивос</w:t>
            </w:r>
            <w:proofErr w:type="spellEnd"/>
            <w:r>
              <w:rPr>
                <w:sz w:val="22"/>
                <w:szCs w:val="22"/>
                <w:lang w:eastAsia="en-US"/>
              </w:rPr>
              <w:t xml:space="preserve">-ток </w:t>
            </w:r>
            <w:r>
              <w:rPr>
                <w:sz w:val="22"/>
                <w:szCs w:val="22"/>
                <w:lang w:eastAsia="en-US"/>
              </w:rPr>
              <w:lastRenderedPageBreak/>
              <w:t>ДВЖД</w:t>
            </w:r>
          </w:p>
        </w:tc>
      </w:tr>
    </w:tbl>
    <w:p w:rsidR="00F42075" w:rsidRDefault="00F42075" w:rsidP="00F42075">
      <w:pPr>
        <w:tabs>
          <w:tab w:val="left" w:pos="9781"/>
        </w:tabs>
        <w:ind w:left="426" w:right="59"/>
        <w:jc w:val="both"/>
        <w:rPr>
          <w:sz w:val="22"/>
          <w:szCs w:val="22"/>
        </w:rPr>
      </w:pPr>
    </w:p>
    <w:p w:rsidR="00F42075" w:rsidRDefault="00F42075" w:rsidP="00F42075">
      <w:pPr>
        <w:tabs>
          <w:tab w:val="left" w:pos="9781"/>
        </w:tabs>
        <w:ind w:left="426" w:right="59"/>
        <w:jc w:val="both"/>
      </w:pPr>
      <w:r>
        <w:rPr>
          <w:sz w:val="22"/>
          <w:szCs w:val="22"/>
        </w:rPr>
        <w:t xml:space="preserve">Все цены в предложении должны включать все налоги, транспортные расходы и другие обязательные платежи, стоимость всех сопутствующих работ (услуг),  а также все скидки, предлагаемые поставщиком. </w:t>
      </w:r>
    </w:p>
    <w:p w:rsidR="00F42075" w:rsidRDefault="00F42075" w:rsidP="00F42075">
      <w:pPr>
        <w:tabs>
          <w:tab w:val="left" w:pos="9781"/>
        </w:tabs>
        <w:ind w:left="426" w:right="59"/>
        <w:rPr>
          <w:b/>
          <w:sz w:val="22"/>
          <w:szCs w:val="22"/>
        </w:rPr>
      </w:pPr>
    </w:p>
    <w:p w:rsidR="00F42075" w:rsidRDefault="00F42075" w:rsidP="00F42075">
      <w:pPr>
        <w:tabs>
          <w:tab w:val="left" w:pos="9781"/>
        </w:tabs>
        <w:ind w:left="426" w:right="59"/>
        <w:rPr>
          <w:b/>
          <w:sz w:val="22"/>
          <w:szCs w:val="22"/>
        </w:rPr>
      </w:pPr>
      <w:r>
        <w:rPr>
          <w:b/>
          <w:sz w:val="22"/>
          <w:szCs w:val="22"/>
        </w:rPr>
        <w:t xml:space="preserve">2.  Требования к условиям поставки продукции </w:t>
      </w:r>
      <w:r>
        <w:rPr>
          <w:b/>
          <w:sz w:val="22"/>
          <w:szCs w:val="22"/>
          <w:u w:val="single"/>
        </w:rPr>
        <w:t>(оценочные критерии</w:t>
      </w:r>
      <w:r>
        <w:rPr>
          <w:b/>
          <w:sz w:val="22"/>
          <w:szCs w:val="22"/>
        </w:rPr>
        <w:t>).</w:t>
      </w:r>
    </w:p>
    <w:p w:rsidR="00F42075" w:rsidRDefault="00F42075" w:rsidP="00F42075">
      <w:pPr>
        <w:tabs>
          <w:tab w:val="left" w:pos="9781"/>
        </w:tabs>
        <w:ind w:left="426" w:right="59"/>
        <w:jc w:val="both"/>
        <w:rPr>
          <w:b/>
          <w:i/>
          <w:sz w:val="22"/>
          <w:szCs w:val="22"/>
        </w:rPr>
      </w:pPr>
      <w:r>
        <w:rPr>
          <w:sz w:val="22"/>
          <w:szCs w:val="22"/>
        </w:rPr>
        <w:t xml:space="preserve">2.1.  Поставка продукции - в срок </w:t>
      </w:r>
      <w:r>
        <w:rPr>
          <w:b/>
          <w:i/>
          <w:sz w:val="22"/>
          <w:szCs w:val="22"/>
        </w:rPr>
        <w:t xml:space="preserve">до 20 октября 2016 года. </w:t>
      </w:r>
    </w:p>
    <w:p w:rsidR="00F42075" w:rsidRDefault="00F42075" w:rsidP="00F42075">
      <w:pPr>
        <w:tabs>
          <w:tab w:val="left" w:pos="9781"/>
        </w:tabs>
        <w:ind w:left="426" w:right="59"/>
        <w:rPr>
          <w:b/>
          <w:i/>
          <w:sz w:val="22"/>
          <w:szCs w:val="22"/>
        </w:rPr>
      </w:pPr>
      <w:r>
        <w:rPr>
          <w:sz w:val="22"/>
          <w:szCs w:val="22"/>
        </w:rPr>
        <w:t xml:space="preserve">2.2 .  Оплата за поставленную </w:t>
      </w:r>
      <w:r>
        <w:rPr>
          <w:b/>
          <w:i/>
          <w:sz w:val="22"/>
          <w:szCs w:val="22"/>
        </w:rPr>
        <w:t xml:space="preserve"> </w:t>
      </w:r>
      <w:r>
        <w:rPr>
          <w:sz w:val="22"/>
          <w:szCs w:val="22"/>
        </w:rPr>
        <w:t>продукцию в течение 30 календарных дней с момента поставки</w:t>
      </w:r>
      <w:r>
        <w:rPr>
          <w:b/>
          <w:i/>
          <w:sz w:val="22"/>
          <w:szCs w:val="22"/>
        </w:rPr>
        <w:t>.</w:t>
      </w:r>
    </w:p>
    <w:p w:rsidR="00F42075" w:rsidRDefault="00F42075" w:rsidP="00F42075">
      <w:pPr>
        <w:tabs>
          <w:tab w:val="left" w:pos="9781"/>
        </w:tabs>
        <w:ind w:left="426" w:right="59"/>
        <w:rPr>
          <w:b/>
          <w:sz w:val="22"/>
          <w:szCs w:val="22"/>
        </w:rPr>
      </w:pPr>
      <w:r>
        <w:rPr>
          <w:b/>
          <w:sz w:val="22"/>
          <w:szCs w:val="22"/>
        </w:rPr>
        <w:t>3</w:t>
      </w:r>
      <w:r>
        <w:rPr>
          <w:b/>
          <w:i/>
          <w:sz w:val="22"/>
          <w:szCs w:val="22"/>
        </w:rPr>
        <w:t>.</w:t>
      </w:r>
      <w:r>
        <w:rPr>
          <w:b/>
          <w:sz w:val="22"/>
          <w:szCs w:val="22"/>
        </w:rPr>
        <w:t xml:space="preserve"> Требования к участнику </w:t>
      </w:r>
      <w:r>
        <w:rPr>
          <w:b/>
          <w:sz w:val="22"/>
          <w:szCs w:val="22"/>
          <w:u w:val="single"/>
        </w:rPr>
        <w:t>(оценочные критерии</w:t>
      </w:r>
      <w:r>
        <w:rPr>
          <w:b/>
          <w:sz w:val="22"/>
          <w:szCs w:val="22"/>
        </w:rPr>
        <w:t>).</w:t>
      </w:r>
    </w:p>
    <w:p w:rsidR="00F42075" w:rsidRDefault="00F42075" w:rsidP="00F42075">
      <w:pPr>
        <w:tabs>
          <w:tab w:val="left" w:pos="9781"/>
        </w:tabs>
        <w:ind w:left="426" w:right="59"/>
        <w:rPr>
          <w:sz w:val="22"/>
          <w:szCs w:val="22"/>
        </w:rPr>
      </w:pPr>
      <w:r>
        <w:rPr>
          <w:sz w:val="22"/>
          <w:szCs w:val="22"/>
        </w:rPr>
        <w:t>3.1</w:t>
      </w:r>
      <w:r>
        <w:rPr>
          <w:b/>
          <w:sz w:val="22"/>
          <w:szCs w:val="22"/>
        </w:rPr>
        <w:t xml:space="preserve">. </w:t>
      </w:r>
      <w:r>
        <w:rPr>
          <w:sz w:val="22"/>
          <w:szCs w:val="22"/>
        </w:rPr>
        <w:t xml:space="preserve">Участник не должен находиться в Реестре недобросовестных поставщиков ОАО РАО Востока. </w:t>
      </w:r>
    </w:p>
    <w:p w:rsidR="00F42075" w:rsidRDefault="00F42075" w:rsidP="00F42075">
      <w:pPr>
        <w:ind w:left="426"/>
        <w:jc w:val="both"/>
        <w:rPr>
          <w:sz w:val="22"/>
          <w:szCs w:val="22"/>
        </w:rPr>
      </w:pPr>
      <w:r>
        <w:rPr>
          <w:sz w:val="22"/>
          <w:szCs w:val="22"/>
        </w:rPr>
        <w:t>3.2. Положительный опыт поставки продукции на предприятия электроэнергетики за последние три года.</w:t>
      </w:r>
    </w:p>
    <w:p w:rsidR="00F42075" w:rsidRDefault="00F42075" w:rsidP="00F42075">
      <w:pPr>
        <w:tabs>
          <w:tab w:val="left" w:pos="1134"/>
          <w:tab w:val="num" w:pos="1844"/>
          <w:tab w:val="left" w:pos="9781"/>
        </w:tabs>
        <w:ind w:left="426" w:right="59"/>
        <w:jc w:val="both"/>
        <w:rPr>
          <w:b/>
          <w:snapToGrid w:val="0"/>
          <w:sz w:val="22"/>
          <w:szCs w:val="22"/>
        </w:rPr>
      </w:pPr>
      <w:r>
        <w:rPr>
          <w:b/>
          <w:snapToGrid w:val="0"/>
          <w:sz w:val="22"/>
          <w:szCs w:val="22"/>
        </w:rPr>
        <w:t xml:space="preserve">4.  Требования к поставляемой продукции </w:t>
      </w:r>
      <w:r>
        <w:rPr>
          <w:b/>
          <w:snapToGrid w:val="0"/>
          <w:sz w:val="22"/>
          <w:szCs w:val="22"/>
          <w:u w:val="single"/>
        </w:rPr>
        <w:t>(отборочные критерии)</w:t>
      </w:r>
      <w:r>
        <w:rPr>
          <w:b/>
          <w:snapToGrid w:val="0"/>
          <w:sz w:val="22"/>
          <w:szCs w:val="22"/>
        </w:rPr>
        <w:t xml:space="preserve"> </w:t>
      </w:r>
    </w:p>
    <w:p w:rsidR="00F42075" w:rsidRDefault="00F42075" w:rsidP="00F42075">
      <w:pPr>
        <w:tabs>
          <w:tab w:val="left" w:pos="1134"/>
          <w:tab w:val="num" w:pos="1844"/>
        </w:tabs>
        <w:ind w:left="426"/>
        <w:jc w:val="both"/>
        <w:rPr>
          <w:b/>
          <w:i/>
          <w:snapToGrid w:val="0"/>
          <w:sz w:val="22"/>
          <w:szCs w:val="22"/>
        </w:rPr>
      </w:pPr>
      <w:r>
        <w:rPr>
          <w:snapToGrid w:val="0"/>
          <w:sz w:val="22"/>
          <w:szCs w:val="22"/>
        </w:rPr>
        <w:t>4.1</w:t>
      </w:r>
      <w:r>
        <w:rPr>
          <w:b/>
          <w:i/>
          <w:snapToGrid w:val="0"/>
          <w:sz w:val="22"/>
          <w:szCs w:val="22"/>
        </w:rPr>
        <w:t xml:space="preserve">. </w:t>
      </w:r>
      <w:r>
        <w:rPr>
          <w:snapToGrid w:val="0"/>
          <w:sz w:val="22"/>
          <w:szCs w:val="22"/>
        </w:rPr>
        <w:t xml:space="preserve">Продукция  должна  быть новой произведена не позднее июля 2016 г., соответствовать ГОСТам: ГОСТ </w:t>
      </w:r>
      <w:proofErr w:type="gramStart"/>
      <w:r>
        <w:rPr>
          <w:snapToGrid w:val="0"/>
          <w:sz w:val="22"/>
          <w:szCs w:val="22"/>
        </w:rPr>
        <w:t>Р</w:t>
      </w:r>
      <w:proofErr w:type="gramEnd"/>
      <w:r>
        <w:rPr>
          <w:snapToGrid w:val="0"/>
          <w:sz w:val="22"/>
          <w:szCs w:val="22"/>
        </w:rPr>
        <w:t xml:space="preserve"> ЕН 363-2007, ГОСТ Р EH 358-2008, ГОСТ РЕН 355-2008 ССБТ, ГОСТ Р ЕН 361-2008 ССБТ, ГОСТ Р ЕН 354-2010 – ССБТ, ГОСТ Р ЕН 1498-2012 подтверждаться сертификатом соответствия (ТР ТС 019/2011 пп.2) п.5.5.), которые предоставляются к конкурсной документации.</w:t>
      </w:r>
    </w:p>
    <w:p w:rsidR="00F42075" w:rsidRDefault="00F42075" w:rsidP="00F42075">
      <w:pPr>
        <w:ind w:left="426"/>
        <w:jc w:val="both"/>
        <w:rPr>
          <w:b/>
          <w:sz w:val="22"/>
          <w:szCs w:val="22"/>
        </w:rPr>
      </w:pPr>
      <w:r>
        <w:rPr>
          <w:sz w:val="22"/>
          <w:szCs w:val="22"/>
        </w:rPr>
        <w:t>4.2.</w:t>
      </w:r>
      <w:r>
        <w:t xml:space="preserve"> </w:t>
      </w:r>
      <w:r>
        <w:rPr>
          <w:sz w:val="22"/>
          <w:szCs w:val="22"/>
        </w:rPr>
        <w:t xml:space="preserve">Гарантийный срок эксплуатации продукции должен составлять не менее 5 лет с момента изготовления (ввода в эксплуатацию). Поставщик должен за свой счет и в сроки, согласованные с </w:t>
      </w:r>
      <w:r>
        <w:rPr>
          <w:sz w:val="22"/>
          <w:szCs w:val="22"/>
        </w:rPr>
        <w:lastRenderedPageBreak/>
        <w:t>Заказчиком, устранять любые дефекты в поставляемой продукции в период гарантийного срока эксплуатации.</w:t>
      </w:r>
    </w:p>
    <w:p w:rsidR="00F42075" w:rsidRDefault="00F42075" w:rsidP="00F42075">
      <w:pPr>
        <w:tabs>
          <w:tab w:val="left" w:pos="9781"/>
        </w:tabs>
        <w:ind w:left="426" w:right="59"/>
        <w:rPr>
          <w:b/>
          <w:i/>
          <w:sz w:val="22"/>
          <w:szCs w:val="22"/>
        </w:rPr>
      </w:pPr>
    </w:p>
    <w:p w:rsidR="00F42075" w:rsidRDefault="00F42075" w:rsidP="00F42075">
      <w:pPr>
        <w:tabs>
          <w:tab w:val="left" w:pos="1134"/>
          <w:tab w:val="num" w:pos="1844"/>
        </w:tabs>
        <w:ind w:left="426"/>
        <w:jc w:val="both"/>
        <w:rPr>
          <w:b/>
          <w:snapToGrid w:val="0"/>
          <w:sz w:val="22"/>
          <w:szCs w:val="22"/>
        </w:rPr>
      </w:pPr>
      <w:r>
        <w:rPr>
          <w:b/>
          <w:snapToGrid w:val="0"/>
          <w:sz w:val="22"/>
          <w:szCs w:val="22"/>
        </w:rPr>
        <w:t xml:space="preserve">  5. Требования к участнику (отборочные</w:t>
      </w:r>
      <w:r>
        <w:rPr>
          <w:b/>
          <w:snapToGrid w:val="0"/>
          <w:sz w:val="22"/>
          <w:szCs w:val="22"/>
          <w:u w:val="single"/>
        </w:rPr>
        <w:t xml:space="preserve"> критерии)</w:t>
      </w:r>
      <w:r>
        <w:rPr>
          <w:b/>
          <w:snapToGrid w:val="0"/>
          <w:sz w:val="22"/>
          <w:szCs w:val="22"/>
        </w:rPr>
        <w:t xml:space="preserve"> </w:t>
      </w:r>
    </w:p>
    <w:p w:rsidR="00F42075" w:rsidRDefault="00F42075" w:rsidP="00F42075">
      <w:pPr>
        <w:ind w:left="426"/>
        <w:jc w:val="both"/>
        <w:rPr>
          <w:b/>
          <w:sz w:val="22"/>
          <w:szCs w:val="22"/>
        </w:rPr>
      </w:pPr>
      <w:r>
        <w:rPr>
          <w:sz w:val="22"/>
          <w:szCs w:val="22"/>
        </w:rPr>
        <w:t>5.1. Участник должен предоставить письмо-подтверждение завода-изготовителя о согласии на изготовление материалов по данной номенклатуре, с указанием конкретных сроков изготовления.</w:t>
      </w:r>
    </w:p>
    <w:p w:rsidR="00F42075" w:rsidRDefault="00F42075" w:rsidP="00F42075">
      <w:pPr>
        <w:ind w:left="426"/>
        <w:jc w:val="both"/>
        <w:rPr>
          <w:sz w:val="22"/>
          <w:szCs w:val="22"/>
        </w:rPr>
      </w:pPr>
      <w:r>
        <w:rPr>
          <w:sz w:val="22"/>
          <w:szCs w:val="22"/>
        </w:rPr>
        <w:t xml:space="preserve">5.2. </w:t>
      </w:r>
      <w:proofErr w:type="gramStart"/>
      <w:r>
        <w:rPr>
          <w:sz w:val="22"/>
          <w:szCs w:val="22"/>
        </w:rPr>
        <w:t>Участник не должен находиться в Реестре недобросовестных поставщиков, предусмотренном Федеральным законом от 18.07.2011 г. № 233-ФЗ «О закупке товаров, работ, услуг отдельными видами юридических лиц» и в реестре недобросовестных поставщиков, предусмотренных Федеральным законом от 21.07.2005 г. № 94-ФЗ «О размещении заказов на поставки товаров, выполне6ние работ, оказание услуг для государственных и муниципальных нужд».</w:t>
      </w:r>
      <w:proofErr w:type="gramEnd"/>
    </w:p>
    <w:p w:rsidR="00F42075" w:rsidRPr="00416BEC" w:rsidRDefault="00F42075" w:rsidP="00510B2C">
      <w:pPr>
        <w:tabs>
          <w:tab w:val="left" w:pos="6096"/>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line="240" w:lineRule="atLeast"/>
        <w:ind w:firstLine="426"/>
        <w:jc w:val="both"/>
        <w:rPr>
          <w:b/>
          <w:sz w:val="25"/>
          <w:szCs w:val="25"/>
        </w:rPr>
      </w:pPr>
    </w:p>
    <w:p w:rsidR="00F42075" w:rsidRPr="00416BEC" w:rsidRDefault="00F42075" w:rsidP="00510B2C">
      <w:pPr>
        <w:tabs>
          <w:tab w:val="left" w:pos="6096"/>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line="240" w:lineRule="atLeast"/>
        <w:ind w:firstLine="426"/>
        <w:jc w:val="both"/>
        <w:rPr>
          <w:b/>
          <w:sz w:val="25"/>
          <w:szCs w:val="25"/>
        </w:rPr>
      </w:pPr>
    </w:p>
    <w:p w:rsidR="00F42075" w:rsidRPr="00416BEC" w:rsidRDefault="00F42075" w:rsidP="00510B2C">
      <w:pPr>
        <w:tabs>
          <w:tab w:val="left" w:pos="6096"/>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line="240" w:lineRule="atLeast"/>
        <w:ind w:firstLine="426"/>
        <w:jc w:val="both"/>
        <w:rPr>
          <w:b/>
          <w:sz w:val="25"/>
          <w:szCs w:val="25"/>
        </w:rPr>
      </w:pPr>
    </w:p>
    <w:p w:rsidR="00510B2C" w:rsidRPr="00510B2C" w:rsidRDefault="00510B2C" w:rsidP="00510B2C">
      <w:pPr>
        <w:tabs>
          <w:tab w:val="left" w:pos="6096"/>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line="240" w:lineRule="atLeast"/>
        <w:ind w:firstLine="426"/>
        <w:jc w:val="both"/>
        <w:rPr>
          <w:b/>
          <w:sz w:val="25"/>
          <w:szCs w:val="25"/>
        </w:rPr>
      </w:pPr>
      <w:r w:rsidRPr="00510B2C">
        <w:rPr>
          <w:b/>
          <w:sz w:val="25"/>
          <w:szCs w:val="25"/>
        </w:rPr>
        <w:t>Покупатель:                                                               Поставщик:</w:t>
      </w:r>
    </w:p>
    <w:p w:rsidR="00510B2C" w:rsidRPr="00510B2C" w:rsidRDefault="00510B2C" w:rsidP="00510B2C">
      <w:pPr>
        <w:ind w:firstLine="426"/>
        <w:jc w:val="both"/>
        <w:rPr>
          <w:sz w:val="25"/>
          <w:szCs w:val="25"/>
        </w:rPr>
      </w:pPr>
      <w:r w:rsidRPr="00510B2C">
        <w:rPr>
          <w:sz w:val="25"/>
          <w:szCs w:val="25"/>
        </w:rPr>
        <w:t xml:space="preserve">  </w:t>
      </w:r>
    </w:p>
    <w:p w:rsidR="00510B2C" w:rsidRPr="00510B2C" w:rsidRDefault="00510B2C" w:rsidP="00510B2C">
      <w:pPr>
        <w:ind w:firstLine="426"/>
        <w:jc w:val="both"/>
        <w:rPr>
          <w:sz w:val="25"/>
          <w:szCs w:val="25"/>
        </w:rPr>
      </w:pPr>
      <w:r w:rsidRPr="00510B2C">
        <w:rPr>
          <w:sz w:val="25"/>
          <w:szCs w:val="25"/>
        </w:rPr>
        <w:t xml:space="preserve">Директор филиала АО «ДРСК»-                                </w:t>
      </w:r>
    </w:p>
    <w:p w:rsidR="00510B2C" w:rsidRPr="00510B2C" w:rsidRDefault="00510B2C" w:rsidP="00510B2C">
      <w:pPr>
        <w:ind w:firstLine="426"/>
        <w:jc w:val="both"/>
        <w:rPr>
          <w:sz w:val="25"/>
          <w:szCs w:val="25"/>
        </w:rPr>
      </w:pPr>
      <w:r w:rsidRPr="00510B2C">
        <w:rPr>
          <w:sz w:val="25"/>
          <w:szCs w:val="25"/>
        </w:rPr>
        <w:t xml:space="preserve">«Приморские электрические сети»                         </w:t>
      </w:r>
    </w:p>
    <w:p w:rsidR="00510B2C" w:rsidRPr="00510B2C" w:rsidRDefault="00510B2C" w:rsidP="00510B2C">
      <w:pPr>
        <w:tabs>
          <w:tab w:val="left" w:pos="6015"/>
        </w:tabs>
        <w:ind w:firstLine="426"/>
        <w:jc w:val="both"/>
        <w:rPr>
          <w:sz w:val="25"/>
          <w:szCs w:val="25"/>
        </w:rPr>
      </w:pPr>
    </w:p>
    <w:p w:rsidR="00510B2C" w:rsidRPr="00510B2C" w:rsidRDefault="00510B2C" w:rsidP="00510B2C">
      <w:pPr>
        <w:tabs>
          <w:tab w:val="left" w:pos="6015"/>
        </w:tabs>
        <w:ind w:firstLine="426"/>
        <w:jc w:val="both"/>
        <w:rPr>
          <w:sz w:val="25"/>
          <w:szCs w:val="25"/>
        </w:rPr>
      </w:pPr>
      <w:r w:rsidRPr="00510B2C">
        <w:rPr>
          <w:sz w:val="25"/>
          <w:szCs w:val="25"/>
        </w:rPr>
        <w:t xml:space="preserve">_______________ </w:t>
      </w:r>
      <w:proofErr w:type="spellStart"/>
      <w:r w:rsidRPr="00510B2C">
        <w:rPr>
          <w:sz w:val="25"/>
          <w:szCs w:val="25"/>
        </w:rPr>
        <w:t>С.И.Чутенко</w:t>
      </w:r>
      <w:proofErr w:type="spellEnd"/>
      <w:r w:rsidRPr="00510B2C">
        <w:rPr>
          <w:sz w:val="25"/>
          <w:szCs w:val="25"/>
        </w:rPr>
        <w:t xml:space="preserve">                             ________________   </w:t>
      </w:r>
    </w:p>
    <w:p w:rsidR="00510B2C" w:rsidRPr="00510B2C" w:rsidRDefault="00510B2C" w:rsidP="00510B2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ind w:firstLine="426"/>
        <w:jc w:val="both"/>
        <w:rPr>
          <w:sz w:val="25"/>
          <w:szCs w:val="25"/>
        </w:rPr>
      </w:pPr>
    </w:p>
    <w:p w:rsidR="00510B2C" w:rsidRPr="00510B2C" w:rsidRDefault="00510B2C" w:rsidP="00510B2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ind w:firstLine="426"/>
        <w:jc w:val="both"/>
        <w:rPr>
          <w:sz w:val="25"/>
          <w:szCs w:val="25"/>
        </w:rPr>
      </w:pPr>
      <w:r w:rsidRPr="00510B2C">
        <w:rPr>
          <w:sz w:val="25"/>
          <w:szCs w:val="25"/>
        </w:rPr>
        <w:t>«____»____________201</w:t>
      </w:r>
      <w:r w:rsidR="008F5397">
        <w:rPr>
          <w:sz w:val="25"/>
          <w:szCs w:val="25"/>
        </w:rPr>
        <w:t>6</w:t>
      </w:r>
      <w:r w:rsidRPr="00510B2C">
        <w:rPr>
          <w:sz w:val="25"/>
          <w:szCs w:val="25"/>
        </w:rPr>
        <w:tab/>
      </w:r>
      <w:r w:rsidRPr="00510B2C">
        <w:rPr>
          <w:sz w:val="25"/>
          <w:szCs w:val="25"/>
        </w:rPr>
        <w:tab/>
      </w:r>
      <w:r w:rsidRPr="00510B2C">
        <w:rPr>
          <w:sz w:val="25"/>
          <w:szCs w:val="25"/>
        </w:rPr>
        <w:tab/>
      </w:r>
      <w:r w:rsidRPr="00510B2C">
        <w:rPr>
          <w:sz w:val="25"/>
          <w:szCs w:val="25"/>
        </w:rPr>
        <w:tab/>
        <w:t xml:space="preserve">      «____»____________201</w:t>
      </w:r>
      <w:r w:rsidR="008F5397">
        <w:rPr>
          <w:sz w:val="25"/>
          <w:szCs w:val="25"/>
        </w:rPr>
        <w:t>6</w:t>
      </w:r>
    </w:p>
    <w:p w:rsidR="00510B2C" w:rsidRPr="00510B2C" w:rsidRDefault="00510B2C" w:rsidP="00510B2C">
      <w:pPr>
        <w:keepNext/>
        <w:ind w:firstLine="426"/>
        <w:jc w:val="center"/>
        <w:outlineLvl w:val="1"/>
        <w:rPr>
          <w:b/>
          <w:szCs w:val="20"/>
        </w:rPr>
      </w:pPr>
    </w:p>
    <w:p w:rsidR="00510B2C" w:rsidRPr="00510B2C" w:rsidRDefault="00510B2C" w:rsidP="00510B2C">
      <w:pPr>
        <w:rPr>
          <w:sz w:val="20"/>
        </w:rPr>
      </w:pPr>
    </w:p>
    <w:p w:rsidR="00510B2C" w:rsidRPr="00510B2C" w:rsidRDefault="00510B2C" w:rsidP="00510B2C">
      <w:pPr>
        <w:rPr>
          <w:szCs w:val="28"/>
        </w:rPr>
      </w:pPr>
      <w:r w:rsidRPr="00510B2C">
        <w:rPr>
          <w:szCs w:val="28"/>
        </w:rPr>
        <w:br w:type="page"/>
      </w:r>
    </w:p>
    <w:p w:rsidR="00510B2C" w:rsidRPr="00510B2C" w:rsidRDefault="00510B2C" w:rsidP="00510B2C">
      <w:pPr>
        <w:jc w:val="right"/>
      </w:pPr>
      <w:r w:rsidRPr="00510B2C">
        <w:lastRenderedPageBreak/>
        <w:t>Приложение №</w:t>
      </w:r>
      <w:r w:rsidR="008F5397">
        <w:t xml:space="preserve"> 2</w:t>
      </w:r>
      <w:r w:rsidRPr="00510B2C">
        <w:t xml:space="preserve"> к договору поставки</w:t>
      </w:r>
    </w:p>
    <w:p w:rsidR="00510B2C" w:rsidRPr="00510B2C" w:rsidRDefault="00510B2C" w:rsidP="00510B2C">
      <w:pPr>
        <w:jc w:val="right"/>
        <w:rPr>
          <w:szCs w:val="28"/>
        </w:rPr>
      </w:pPr>
      <w:r w:rsidRPr="00510B2C">
        <w:t xml:space="preserve"> №  </w:t>
      </w:r>
      <w:r w:rsidR="008F5397">
        <w:t>______</w:t>
      </w:r>
      <w:r w:rsidRPr="00510B2C">
        <w:t xml:space="preserve">  от </w:t>
      </w:r>
      <w:r w:rsidR="008F5397">
        <w:t>__________</w:t>
      </w:r>
      <w:proofErr w:type="gramStart"/>
      <w:r w:rsidRPr="00510B2C">
        <w:t>г</w:t>
      </w:r>
      <w:proofErr w:type="gramEnd"/>
      <w:r w:rsidRPr="00510B2C">
        <w:t>.</w:t>
      </w:r>
    </w:p>
    <w:p w:rsidR="00510B2C" w:rsidRPr="00510B2C" w:rsidRDefault="00510B2C" w:rsidP="00510B2C">
      <w:pPr>
        <w:keepNext/>
        <w:widowControl w:val="0"/>
        <w:shd w:val="clear" w:color="auto" w:fill="FFFFFF"/>
        <w:autoSpaceDE w:val="0"/>
        <w:autoSpaceDN w:val="0"/>
        <w:adjustRightInd w:val="0"/>
        <w:jc w:val="center"/>
        <w:outlineLvl w:val="1"/>
        <w:rPr>
          <w:b/>
          <w:bCs/>
          <w:color w:val="000000"/>
          <w:spacing w:val="-3"/>
          <w:sz w:val="22"/>
          <w:szCs w:val="22"/>
        </w:rPr>
      </w:pPr>
    </w:p>
    <w:p w:rsidR="00510B2C" w:rsidRPr="00510B2C" w:rsidRDefault="00510B2C" w:rsidP="00510B2C">
      <w:pPr>
        <w:keepNext/>
        <w:widowControl w:val="0"/>
        <w:shd w:val="clear" w:color="auto" w:fill="FFFFFF"/>
        <w:autoSpaceDE w:val="0"/>
        <w:autoSpaceDN w:val="0"/>
        <w:adjustRightInd w:val="0"/>
        <w:jc w:val="center"/>
        <w:outlineLvl w:val="1"/>
        <w:rPr>
          <w:b/>
          <w:bCs/>
          <w:color w:val="000000"/>
          <w:spacing w:val="-3"/>
          <w:sz w:val="22"/>
          <w:szCs w:val="22"/>
        </w:rPr>
      </w:pPr>
      <w:r w:rsidRPr="00510B2C">
        <w:rPr>
          <w:b/>
          <w:bCs/>
          <w:color w:val="000000"/>
          <w:spacing w:val="-3"/>
          <w:sz w:val="22"/>
          <w:szCs w:val="22"/>
        </w:rPr>
        <w:t xml:space="preserve">СПЕЦИФИКАЦИЯ </w:t>
      </w:r>
    </w:p>
    <w:p w:rsidR="00510B2C" w:rsidRPr="00510B2C" w:rsidRDefault="00510B2C" w:rsidP="00510B2C">
      <w:pPr>
        <w:widowControl w:val="0"/>
        <w:autoSpaceDE w:val="0"/>
        <w:autoSpaceDN w:val="0"/>
        <w:adjustRightInd w:val="0"/>
        <w:ind w:right="-566"/>
        <w:jc w:val="center"/>
        <w:rPr>
          <w:color w:val="000000"/>
          <w:spacing w:val="-3"/>
          <w:sz w:val="22"/>
          <w:szCs w:val="22"/>
        </w:rPr>
      </w:pPr>
    </w:p>
    <w:p w:rsidR="00510B2C" w:rsidRPr="00510B2C" w:rsidRDefault="00510B2C" w:rsidP="00510B2C">
      <w:pPr>
        <w:widowControl w:val="0"/>
        <w:autoSpaceDE w:val="0"/>
        <w:autoSpaceDN w:val="0"/>
        <w:adjustRightInd w:val="0"/>
        <w:ind w:right="-566"/>
        <w:jc w:val="center"/>
        <w:rPr>
          <w:color w:val="000000"/>
          <w:spacing w:val="-3"/>
          <w:sz w:val="22"/>
          <w:szCs w:val="22"/>
        </w:rPr>
      </w:pPr>
      <w:r w:rsidRPr="00510B2C">
        <w:rPr>
          <w:color w:val="000000"/>
          <w:spacing w:val="-3"/>
          <w:sz w:val="22"/>
          <w:szCs w:val="22"/>
        </w:rPr>
        <w:t xml:space="preserve">к договору поставки №  </w:t>
      </w:r>
      <w:r w:rsidR="008F5397">
        <w:t>__________</w:t>
      </w:r>
      <w:r w:rsidRPr="00510B2C">
        <w:rPr>
          <w:color w:val="000000"/>
          <w:spacing w:val="-3"/>
          <w:sz w:val="22"/>
          <w:szCs w:val="22"/>
        </w:rPr>
        <w:t xml:space="preserve"> от </w:t>
      </w:r>
      <w:r w:rsidRPr="00510B2C">
        <w:rPr>
          <w:color w:val="000000"/>
          <w:spacing w:val="-4"/>
          <w:sz w:val="22"/>
          <w:szCs w:val="22"/>
        </w:rPr>
        <w:t xml:space="preserve">« </w:t>
      </w:r>
      <w:r w:rsidR="008F5397">
        <w:rPr>
          <w:color w:val="000000"/>
          <w:spacing w:val="-4"/>
          <w:sz w:val="22"/>
          <w:szCs w:val="22"/>
        </w:rPr>
        <w:t>_____</w:t>
      </w:r>
      <w:r w:rsidRPr="00510B2C">
        <w:rPr>
          <w:color w:val="000000"/>
          <w:spacing w:val="-4"/>
          <w:sz w:val="22"/>
          <w:szCs w:val="22"/>
        </w:rPr>
        <w:t xml:space="preserve"> » </w:t>
      </w:r>
      <w:r w:rsidR="008F5397">
        <w:rPr>
          <w:color w:val="000000"/>
          <w:spacing w:val="-4"/>
          <w:sz w:val="22"/>
          <w:szCs w:val="22"/>
        </w:rPr>
        <w:t>__________</w:t>
      </w:r>
      <w:r w:rsidRPr="00510B2C">
        <w:rPr>
          <w:color w:val="000000"/>
          <w:spacing w:val="-4"/>
          <w:sz w:val="22"/>
          <w:szCs w:val="22"/>
        </w:rPr>
        <w:t xml:space="preserve"> </w:t>
      </w:r>
      <w:r w:rsidRPr="00510B2C">
        <w:rPr>
          <w:color w:val="000000"/>
          <w:sz w:val="22"/>
          <w:szCs w:val="22"/>
        </w:rPr>
        <w:t>2</w:t>
      </w:r>
      <w:r w:rsidRPr="00510B2C">
        <w:rPr>
          <w:color w:val="000000"/>
          <w:spacing w:val="-2"/>
          <w:sz w:val="22"/>
          <w:szCs w:val="22"/>
        </w:rPr>
        <w:t>01</w:t>
      </w:r>
      <w:r w:rsidR="008F5397">
        <w:rPr>
          <w:color w:val="000000"/>
          <w:spacing w:val="-2"/>
          <w:sz w:val="22"/>
          <w:szCs w:val="22"/>
        </w:rPr>
        <w:t>6</w:t>
      </w:r>
      <w:r w:rsidRPr="00510B2C">
        <w:rPr>
          <w:color w:val="000000"/>
          <w:spacing w:val="-2"/>
          <w:sz w:val="22"/>
          <w:szCs w:val="22"/>
        </w:rPr>
        <w:t xml:space="preserve"> года.</w:t>
      </w:r>
    </w:p>
    <w:p w:rsidR="00510B2C" w:rsidRPr="00510B2C" w:rsidRDefault="00510B2C" w:rsidP="00510B2C">
      <w:pPr>
        <w:widowControl w:val="0"/>
        <w:autoSpaceDE w:val="0"/>
        <w:autoSpaceDN w:val="0"/>
        <w:adjustRightInd w:val="0"/>
        <w:ind w:right="-566"/>
        <w:jc w:val="both"/>
        <w:rPr>
          <w:color w:val="000000"/>
          <w:spacing w:val="-3"/>
          <w:sz w:val="22"/>
          <w:szCs w:val="22"/>
        </w:rPr>
      </w:pPr>
    </w:p>
    <w:tbl>
      <w:tblPr>
        <w:tblW w:w="9517" w:type="dxa"/>
        <w:tblInd w:w="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719"/>
        <w:gridCol w:w="690"/>
        <w:gridCol w:w="894"/>
        <w:gridCol w:w="1310"/>
        <w:gridCol w:w="26"/>
        <w:gridCol w:w="1308"/>
        <w:gridCol w:w="8"/>
      </w:tblGrid>
      <w:tr w:rsidR="00F42075" w:rsidRPr="00510B2C" w:rsidTr="002910D9">
        <w:trPr>
          <w:trHeight w:val="711"/>
        </w:trPr>
        <w:tc>
          <w:tcPr>
            <w:tcW w:w="562" w:type="dxa"/>
            <w:vAlign w:val="center"/>
          </w:tcPr>
          <w:p w:rsidR="00F42075" w:rsidRPr="00510B2C" w:rsidRDefault="00F42075" w:rsidP="00510B2C">
            <w:pPr>
              <w:widowControl w:val="0"/>
              <w:autoSpaceDE w:val="0"/>
              <w:autoSpaceDN w:val="0"/>
              <w:adjustRightInd w:val="0"/>
              <w:ind w:left="391" w:hanging="391"/>
              <w:jc w:val="center"/>
            </w:pPr>
            <w:r w:rsidRPr="00510B2C">
              <w:rPr>
                <w:sz w:val="22"/>
                <w:szCs w:val="22"/>
              </w:rPr>
              <w:t>№</w:t>
            </w:r>
          </w:p>
          <w:p w:rsidR="00F42075" w:rsidRPr="00510B2C" w:rsidRDefault="00F42075" w:rsidP="00510B2C">
            <w:pPr>
              <w:widowControl w:val="0"/>
              <w:autoSpaceDE w:val="0"/>
              <w:autoSpaceDN w:val="0"/>
              <w:adjustRightInd w:val="0"/>
              <w:ind w:hanging="391"/>
              <w:jc w:val="center"/>
            </w:pPr>
          </w:p>
        </w:tc>
        <w:tc>
          <w:tcPr>
            <w:tcW w:w="4719" w:type="dxa"/>
            <w:vAlign w:val="center"/>
          </w:tcPr>
          <w:p w:rsidR="00F42075" w:rsidRPr="00510B2C" w:rsidRDefault="00F42075" w:rsidP="00510B2C">
            <w:pPr>
              <w:widowControl w:val="0"/>
              <w:autoSpaceDE w:val="0"/>
              <w:autoSpaceDN w:val="0"/>
              <w:adjustRightInd w:val="0"/>
              <w:jc w:val="center"/>
            </w:pPr>
          </w:p>
          <w:p w:rsidR="00F42075" w:rsidRPr="00510B2C" w:rsidRDefault="00F42075" w:rsidP="002C48D1">
            <w:pPr>
              <w:widowControl w:val="0"/>
              <w:autoSpaceDE w:val="0"/>
              <w:autoSpaceDN w:val="0"/>
              <w:adjustRightInd w:val="0"/>
              <w:ind w:right="-108"/>
              <w:jc w:val="center"/>
            </w:pPr>
            <w:r w:rsidRPr="00510B2C">
              <w:rPr>
                <w:sz w:val="22"/>
                <w:szCs w:val="22"/>
              </w:rPr>
              <w:t>Наименование</w:t>
            </w:r>
          </w:p>
        </w:tc>
        <w:tc>
          <w:tcPr>
            <w:tcW w:w="690" w:type="dxa"/>
            <w:vAlign w:val="center"/>
          </w:tcPr>
          <w:p w:rsidR="00F42075" w:rsidRPr="00510B2C" w:rsidRDefault="00F42075" w:rsidP="00510B2C">
            <w:pPr>
              <w:widowControl w:val="0"/>
              <w:autoSpaceDE w:val="0"/>
              <w:autoSpaceDN w:val="0"/>
              <w:adjustRightInd w:val="0"/>
              <w:jc w:val="center"/>
            </w:pPr>
          </w:p>
          <w:p w:rsidR="00F42075" w:rsidRPr="00510B2C" w:rsidRDefault="00F42075" w:rsidP="00510B2C">
            <w:pPr>
              <w:widowControl w:val="0"/>
              <w:tabs>
                <w:tab w:val="left" w:pos="0"/>
              </w:tabs>
              <w:autoSpaceDE w:val="0"/>
              <w:autoSpaceDN w:val="0"/>
              <w:adjustRightInd w:val="0"/>
              <w:ind w:left="-108" w:right="-108"/>
              <w:jc w:val="center"/>
            </w:pPr>
            <w:r w:rsidRPr="00510B2C">
              <w:rPr>
                <w:sz w:val="22"/>
                <w:szCs w:val="22"/>
              </w:rPr>
              <w:t>Ед.</w:t>
            </w:r>
          </w:p>
          <w:p w:rsidR="00F42075" w:rsidRPr="00510B2C" w:rsidRDefault="00F42075" w:rsidP="00510B2C">
            <w:pPr>
              <w:widowControl w:val="0"/>
              <w:autoSpaceDE w:val="0"/>
              <w:autoSpaceDN w:val="0"/>
              <w:adjustRightInd w:val="0"/>
              <w:ind w:left="-108" w:right="-108"/>
              <w:jc w:val="center"/>
            </w:pPr>
            <w:proofErr w:type="spellStart"/>
            <w:r w:rsidRPr="00510B2C">
              <w:rPr>
                <w:sz w:val="22"/>
                <w:szCs w:val="22"/>
              </w:rPr>
              <w:t>измер</w:t>
            </w:r>
            <w:proofErr w:type="spellEnd"/>
            <w:r w:rsidRPr="00510B2C">
              <w:rPr>
                <w:sz w:val="22"/>
                <w:szCs w:val="22"/>
              </w:rPr>
              <w:t>.</w:t>
            </w:r>
          </w:p>
        </w:tc>
        <w:tc>
          <w:tcPr>
            <w:tcW w:w="894" w:type="dxa"/>
            <w:vAlign w:val="center"/>
          </w:tcPr>
          <w:p w:rsidR="00F42075" w:rsidRPr="00510B2C" w:rsidRDefault="00F42075" w:rsidP="00F42075">
            <w:pPr>
              <w:widowControl w:val="0"/>
              <w:autoSpaceDE w:val="0"/>
              <w:autoSpaceDN w:val="0"/>
              <w:adjustRightInd w:val="0"/>
              <w:ind w:left="-108" w:right="-108"/>
              <w:jc w:val="center"/>
            </w:pPr>
            <w:r w:rsidRPr="00510B2C">
              <w:rPr>
                <w:sz w:val="22"/>
                <w:szCs w:val="22"/>
              </w:rPr>
              <w:t>Кол-во</w:t>
            </w:r>
          </w:p>
        </w:tc>
        <w:tc>
          <w:tcPr>
            <w:tcW w:w="1336" w:type="dxa"/>
            <w:gridSpan w:val="2"/>
            <w:vAlign w:val="center"/>
          </w:tcPr>
          <w:p w:rsidR="00F42075" w:rsidRPr="00510B2C" w:rsidRDefault="00F42075" w:rsidP="00510B2C">
            <w:pPr>
              <w:widowControl w:val="0"/>
              <w:autoSpaceDE w:val="0"/>
              <w:autoSpaceDN w:val="0"/>
              <w:adjustRightInd w:val="0"/>
              <w:ind w:left="-108" w:right="-108"/>
              <w:jc w:val="center"/>
            </w:pPr>
            <w:r w:rsidRPr="00510B2C">
              <w:rPr>
                <w:sz w:val="22"/>
                <w:szCs w:val="22"/>
              </w:rPr>
              <w:t>Цена за ед.</w:t>
            </w:r>
          </w:p>
          <w:p w:rsidR="00F42075" w:rsidRPr="00510B2C" w:rsidRDefault="00F42075" w:rsidP="00510B2C">
            <w:pPr>
              <w:widowControl w:val="0"/>
              <w:autoSpaceDE w:val="0"/>
              <w:autoSpaceDN w:val="0"/>
              <w:adjustRightInd w:val="0"/>
              <w:ind w:left="-108" w:right="-108"/>
              <w:jc w:val="center"/>
            </w:pPr>
            <w:r w:rsidRPr="00510B2C">
              <w:rPr>
                <w:sz w:val="22"/>
                <w:szCs w:val="22"/>
              </w:rPr>
              <w:t>в руб.</w:t>
            </w:r>
          </w:p>
          <w:p w:rsidR="00F42075" w:rsidRPr="00510B2C" w:rsidRDefault="00F42075" w:rsidP="00510B2C">
            <w:pPr>
              <w:widowControl w:val="0"/>
              <w:autoSpaceDE w:val="0"/>
              <w:autoSpaceDN w:val="0"/>
              <w:adjustRightInd w:val="0"/>
              <w:ind w:left="-108" w:right="-108"/>
              <w:jc w:val="center"/>
            </w:pPr>
            <w:r w:rsidRPr="00510B2C">
              <w:rPr>
                <w:sz w:val="22"/>
                <w:szCs w:val="22"/>
              </w:rPr>
              <w:t>с НДС</w:t>
            </w:r>
          </w:p>
        </w:tc>
        <w:tc>
          <w:tcPr>
            <w:tcW w:w="1316" w:type="dxa"/>
            <w:gridSpan w:val="2"/>
            <w:vAlign w:val="center"/>
          </w:tcPr>
          <w:p w:rsidR="00F42075" w:rsidRPr="00510B2C" w:rsidRDefault="00F42075" w:rsidP="00510B2C">
            <w:pPr>
              <w:widowControl w:val="0"/>
              <w:autoSpaceDE w:val="0"/>
              <w:autoSpaceDN w:val="0"/>
              <w:adjustRightInd w:val="0"/>
              <w:ind w:left="-108" w:right="-108"/>
              <w:jc w:val="center"/>
            </w:pPr>
            <w:r w:rsidRPr="00510B2C">
              <w:rPr>
                <w:sz w:val="22"/>
                <w:szCs w:val="22"/>
              </w:rPr>
              <w:t>Всего в руб.                         с НДС,  транспортными расходами</w:t>
            </w:r>
          </w:p>
        </w:tc>
      </w:tr>
      <w:tr w:rsidR="00F42075" w:rsidRPr="00510B2C" w:rsidTr="0097526E">
        <w:trPr>
          <w:trHeight w:val="225"/>
        </w:trPr>
        <w:tc>
          <w:tcPr>
            <w:tcW w:w="562" w:type="dxa"/>
            <w:vAlign w:val="center"/>
          </w:tcPr>
          <w:p w:rsidR="00F42075" w:rsidRPr="00510B2C" w:rsidRDefault="00F42075" w:rsidP="00510B2C">
            <w:pPr>
              <w:widowControl w:val="0"/>
              <w:autoSpaceDE w:val="0"/>
              <w:autoSpaceDN w:val="0"/>
              <w:adjustRightInd w:val="0"/>
              <w:ind w:left="391" w:hanging="391"/>
              <w:jc w:val="both"/>
            </w:pPr>
            <w:r w:rsidRPr="00510B2C">
              <w:rPr>
                <w:sz w:val="22"/>
                <w:szCs w:val="22"/>
              </w:rPr>
              <w:t>1.</w:t>
            </w:r>
          </w:p>
        </w:tc>
        <w:tc>
          <w:tcPr>
            <w:tcW w:w="4719" w:type="dxa"/>
          </w:tcPr>
          <w:p w:rsidR="00F42075" w:rsidRDefault="00F42075" w:rsidP="00F42075">
            <w:pPr>
              <w:spacing w:line="276" w:lineRule="auto"/>
              <w:rPr>
                <w:sz w:val="20"/>
                <w:szCs w:val="20"/>
                <w:lang w:eastAsia="en-US"/>
              </w:rPr>
            </w:pPr>
            <w:r>
              <w:rPr>
                <w:sz w:val="20"/>
                <w:szCs w:val="20"/>
                <w:lang w:eastAsia="en-US"/>
              </w:rPr>
              <w:t xml:space="preserve">Страховочная привязь СП </w:t>
            </w:r>
            <w:proofErr w:type="spellStart"/>
            <w:r>
              <w:rPr>
                <w:sz w:val="20"/>
                <w:szCs w:val="20"/>
                <w:lang w:eastAsia="en-US"/>
              </w:rPr>
              <w:t>II</w:t>
            </w:r>
            <w:proofErr w:type="gramStart"/>
            <w:r>
              <w:rPr>
                <w:sz w:val="20"/>
                <w:szCs w:val="20"/>
                <w:lang w:eastAsia="en-US"/>
              </w:rPr>
              <w:t>а</w:t>
            </w:r>
            <w:proofErr w:type="spellEnd"/>
            <w:proofErr w:type="gramEnd"/>
            <w:r>
              <w:rPr>
                <w:sz w:val="20"/>
                <w:szCs w:val="20"/>
                <w:lang w:eastAsia="en-US"/>
              </w:rPr>
              <w:t xml:space="preserve"> 33 с УП 21  со стропом </w:t>
            </w:r>
            <w:r w:rsidRPr="00F42075">
              <w:rPr>
                <w:sz w:val="20"/>
                <w:szCs w:val="20"/>
                <w:lang w:eastAsia="en-US"/>
              </w:rPr>
              <w:t xml:space="preserve">В33720 </w:t>
            </w:r>
            <w:r>
              <w:rPr>
                <w:sz w:val="20"/>
                <w:szCs w:val="20"/>
                <w:lang w:eastAsia="en-US"/>
              </w:rPr>
              <w:t>и</w:t>
            </w:r>
            <w:r w:rsidRPr="00F42075">
              <w:rPr>
                <w:sz w:val="20"/>
                <w:szCs w:val="20"/>
                <w:lang w:eastAsia="en-US"/>
              </w:rPr>
              <w:t xml:space="preserve"> чехлом ЧЗ-1</w:t>
            </w:r>
          </w:p>
        </w:tc>
        <w:tc>
          <w:tcPr>
            <w:tcW w:w="690" w:type="dxa"/>
          </w:tcPr>
          <w:p w:rsidR="00F42075" w:rsidRPr="00510B2C" w:rsidRDefault="00F42075" w:rsidP="00510B2C">
            <w:pPr>
              <w:widowControl w:val="0"/>
              <w:autoSpaceDE w:val="0"/>
              <w:autoSpaceDN w:val="0"/>
              <w:adjustRightInd w:val="0"/>
              <w:jc w:val="both"/>
            </w:pPr>
            <w:r w:rsidRPr="00510B2C">
              <w:rPr>
                <w:sz w:val="22"/>
                <w:szCs w:val="22"/>
              </w:rPr>
              <w:t>шт.</w:t>
            </w:r>
          </w:p>
        </w:tc>
        <w:tc>
          <w:tcPr>
            <w:tcW w:w="894" w:type="dxa"/>
          </w:tcPr>
          <w:p w:rsidR="00F42075" w:rsidRPr="00966A21" w:rsidRDefault="00F42075" w:rsidP="00F42075">
            <w:pPr>
              <w:jc w:val="center"/>
            </w:pPr>
            <w:r>
              <w:t>95</w:t>
            </w:r>
          </w:p>
        </w:tc>
        <w:tc>
          <w:tcPr>
            <w:tcW w:w="1336" w:type="dxa"/>
            <w:gridSpan w:val="2"/>
            <w:vAlign w:val="center"/>
          </w:tcPr>
          <w:p w:rsidR="00F42075" w:rsidRPr="00510B2C" w:rsidRDefault="00F42075" w:rsidP="00510B2C">
            <w:pPr>
              <w:widowControl w:val="0"/>
              <w:autoSpaceDE w:val="0"/>
              <w:autoSpaceDN w:val="0"/>
              <w:adjustRightInd w:val="0"/>
              <w:ind w:left="-108" w:right="-108"/>
              <w:jc w:val="center"/>
            </w:pPr>
          </w:p>
        </w:tc>
        <w:tc>
          <w:tcPr>
            <w:tcW w:w="1316" w:type="dxa"/>
            <w:gridSpan w:val="2"/>
            <w:vAlign w:val="center"/>
          </w:tcPr>
          <w:p w:rsidR="00F42075" w:rsidRPr="00510B2C" w:rsidRDefault="00F42075" w:rsidP="00510B2C">
            <w:pPr>
              <w:widowControl w:val="0"/>
              <w:autoSpaceDE w:val="0"/>
              <w:autoSpaceDN w:val="0"/>
              <w:adjustRightInd w:val="0"/>
              <w:ind w:left="-108" w:right="-108"/>
              <w:jc w:val="center"/>
            </w:pPr>
          </w:p>
        </w:tc>
      </w:tr>
      <w:tr w:rsidR="00F42075" w:rsidRPr="00510B2C" w:rsidTr="00061614">
        <w:trPr>
          <w:trHeight w:val="131"/>
        </w:trPr>
        <w:tc>
          <w:tcPr>
            <w:tcW w:w="562" w:type="dxa"/>
            <w:vAlign w:val="center"/>
          </w:tcPr>
          <w:p w:rsidR="00F42075" w:rsidRPr="00510B2C" w:rsidRDefault="00F42075" w:rsidP="00510B2C">
            <w:pPr>
              <w:widowControl w:val="0"/>
              <w:autoSpaceDE w:val="0"/>
              <w:autoSpaceDN w:val="0"/>
              <w:adjustRightInd w:val="0"/>
              <w:ind w:left="391" w:hanging="391"/>
              <w:jc w:val="both"/>
            </w:pPr>
            <w:r>
              <w:rPr>
                <w:sz w:val="22"/>
                <w:szCs w:val="22"/>
              </w:rPr>
              <w:t>2</w:t>
            </w:r>
          </w:p>
        </w:tc>
        <w:tc>
          <w:tcPr>
            <w:tcW w:w="4719" w:type="dxa"/>
          </w:tcPr>
          <w:p w:rsidR="00F42075" w:rsidRDefault="00F42075" w:rsidP="00850591">
            <w:pPr>
              <w:spacing w:line="276" w:lineRule="auto"/>
              <w:rPr>
                <w:sz w:val="20"/>
                <w:szCs w:val="20"/>
                <w:lang w:eastAsia="en-US"/>
              </w:rPr>
            </w:pPr>
            <w:r>
              <w:rPr>
                <w:sz w:val="20"/>
                <w:szCs w:val="20"/>
                <w:lang w:eastAsia="en-US"/>
              </w:rPr>
              <w:t xml:space="preserve">Страховочная привязь СП </w:t>
            </w:r>
            <w:proofErr w:type="spellStart"/>
            <w:r>
              <w:rPr>
                <w:sz w:val="20"/>
                <w:szCs w:val="20"/>
                <w:lang w:eastAsia="en-US"/>
              </w:rPr>
              <w:t>II</w:t>
            </w:r>
            <w:proofErr w:type="gramStart"/>
            <w:r>
              <w:rPr>
                <w:sz w:val="20"/>
                <w:szCs w:val="20"/>
                <w:lang w:eastAsia="en-US"/>
              </w:rPr>
              <w:t>а</w:t>
            </w:r>
            <w:proofErr w:type="spellEnd"/>
            <w:proofErr w:type="gramEnd"/>
            <w:r>
              <w:rPr>
                <w:sz w:val="20"/>
                <w:szCs w:val="20"/>
                <w:lang w:eastAsia="en-US"/>
              </w:rPr>
              <w:t xml:space="preserve"> 21 с УП 21 со стропом </w:t>
            </w:r>
            <w:proofErr w:type="spellStart"/>
            <w:r>
              <w:rPr>
                <w:sz w:val="20"/>
                <w:szCs w:val="20"/>
                <w:lang w:eastAsia="en-US"/>
              </w:rPr>
              <w:t>двухветьевым</w:t>
            </w:r>
            <w:proofErr w:type="spellEnd"/>
            <w:r>
              <w:rPr>
                <w:sz w:val="20"/>
                <w:szCs w:val="20"/>
                <w:lang w:eastAsia="en-US"/>
              </w:rPr>
              <w:t xml:space="preserve"> регулируемым из ленты с амортизатором Л22721</w:t>
            </w:r>
          </w:p>
        </w:tc>
        <w:tc>
          <w:tcPr>
            <w:tcW w:w="690" w:type="dxa"/>
          </w:tcPr>
          <w:p w:rsidR="00F42075" w:rsidRPr="00510B2C" w:rsidRDefault="00F42075" w:rsidP="00510B2C">
            <w:pPr>
              <w:widowControl w:val="0"/>
              <w:autoSpaceDE w:val="0"/>
              <w:autoSpaceDN w:val="0"/>
              <w:adjustRightInd w:val="0"/>
              <w:jc w:val="both"/>
            </w:pPr>
            <w:r w:rsidRPr="00510B2C">
              <w:rPr>
                <w:sz w:val="22"/>
                <w:szCs w:val="22"/>
              </w:rPr>
              <w:t>шт.</w:t>
            </w:r>
          </w:p>
        </w:tc>
        <w:tc>
          <w:tcPr>
            <w:tcW w:w="894" w:type="dxa"/>
          </w:tcPr>
          <w:p w:rsidR="00F42075" w:rsidRPr="00966A21" w:rsidRDefault="00F42075" w:rsidP="00F42075">
            <w:pPr>
              <w:jc w:val="center"/>
            </w:pPr>
            <w:r>
              <w:t>6</w:t>
            </w:r>
          </w:p>
        </w:tc>
        <w:tc>
          <w:tcPr>
            <w:tcW w:w="1336" w:type="dxa"/>
            <w:gridSpan w:val="2"/>
            <w:vAlign w:val="center"/>
          </w:tcPr>
          <w:p w:rsidR="00F42075" w:rsidRPr="00510B2C" w:rsidRDefault="00F42075" w:rsidP="00510B2C">
            <w:pPr>
              <w:widowControl w:val="0"/>
              <w:autoSpaceDE w:val="0"/>
              <w:autoSpaceDN w:val="0"/>
              <w:adjustRightInd w:val="0"/>
              <w:ind w:left="-108" w:right="-108"/>
              <w:jc w:val="center"/>
            </w:pPr>
          </w:p>
        </w:tc>
        <w:tc>
          <w:tcPr>
            <w:tcW w:w="1316" w:type="dxa"/>
            <w:gridSpan w:val="2"/>
            <w:vAlign w:val="center"/>
          </w:tcPr>
          <w:p w:rsidR="00F42075" w:rsidRPr="00510B2C" w:rsidRDefault="00F42075" w:rsidP="00510B2C">
            <w:pPr>
              <w:widowControl w:val="0"/>
              <w:autoSpaceDE w:val="0"/>
              <w:autoSpaceDN w:val="0"/>
              <w:adjustRightInd w:val="0"/>
              <w:ind w:left="-108" w:right="-108"/>
              <w:jc w:val="center"/>
            </w:pPr>
          </w:p>
        </w:tc>
      </w:tr>
      <w:tr w:rsidR="00F42075" w:rsidRPr="00510B2C" w:rsidTr="002B61C7">
        <w:trPr>
          <w:trHeight w:val="131"/>
        </w:trPr>
        <w:tc>
          <w:tcPr>
            <w:tcW w:w="562" w:type="dxa"/>
            <w:vAlign w:val="center"/>
          </w:tcPr>
          <w:p w:rsidR="00F42075" w:rsidRPr="00510B2C" w:rsidRDefault="00F42075" w:rsidP="00510B2C">
            <w:pPr>
              <w:widowControl w:val="0"/>
              <w:autoSpaceDE w:val="0"/>
              <w:autoSpaceDN w:val="0"/>
              <w:adjustRightInd w:val="0"/>
              <w:ind w:left="391" w:hanging="391"/>
              <w:jc w:val="both"/>
            </w:pPr>
            <w:r>
              <w:rPr>
                <w:sz w:val="22"/>
                <w:szCs w:val="22"/>
              </w:rPr>
              <w:t>3</w:t>
            </w:r>
          </w:p>
        </w:tc>
        <w:tc>
          <w:tcPr>
            <w:tcW w:w="4719" w:type="dxa"/>
          </w:tcPr>
          <w:p w:rsidR="00F42075" w:rsidRDefault="00F42075" w:rsidP="00850591">
            <w:pPr>
              <w:spacing w:line="276" w:lineRule="auto"/>
              <w:rPr>
                <w:sz w:val="20"/>
                <w:szCs w:val="20"/>
                <w:lang w:eastAsia="en-US"/>
              </w:rPr>
            </w:pPr>
            <w:r>
              <w:rPr>
                <w:sz w:val="20"/>
                <w:szCs w:val="20"/>
                <w:lang w:eastAsia="en-US"/>
              </w:rPr>
              <w:t xml:space="preserve">Страховочная привязь СП </w:t>
            </w:r>
            <w:proofErr w:type="spellStart"/>
            <w:r>
              <w:rPr>
                <w:sz w:val="20"/>
                <w:szCs w:val="20"/>
                <w:lang w:eastAsia="en-US"/>
              </w:rPr>
              <w:t>II</w:t>
            </w:r>
            <w:proofErr w:type="gramStart"/>
            <w:r>
              <w:rPr>
                <w:sz w:val="20"/>
                <w:szCs w:val="20"/>
                <w:lang w:eastAsia="en-US"/>
              </w:rPr>
              <w:t>а</w:t>
            </w:r>
            <w:proofErr w:type="spellEnd"/>
            <w:proofErr w:type="gramEnd"/>
            <w:r>
              <w:rPr>
                <w:sz w:val="20"/>
                <w:szCs w:val="20"/>
                <w:lang w:eastAsia="en-US"/>
              </w:rPr>
              <w:t xml:space="preserve"> 21 с УП 21 </w:t>
            </w:r>
            <w:r>
              <w:rPr>
                <w:sz w:val="22"/>
                <w:szCs w:val="22"/>
                <w:lang w:eastAsia="en-US"/>
              </w:rPr>
              <w:t xml:space="preserve"> со стропом </w:t>
            </w:r>
            <w:proofErr w:type="spellStart"/>
            <w:r>
              <w:rPr>
                <w:sz w:val="22"/>
                <w:szCs w:val="22"/>
                <w:lang w:eastAsia="en-US"/>
              </w:rPr>
              <w:t>двухветьевым</w:t>
            </w:r>
            <w:proofErr w:type="spellEnd"/>
            <w:r>
              <w:rPr>
                <w:sz w:val="22"/>
                <w:szCs w:val="22"/>
                <w:lang w:eastAsia="en-US"/>
              </w:rPr>
              <w:t xml:space="preserve"> регулируемым из веревки с амортизатором Р21721</w:t>
            </w:r>
          </w:p>
        </w:tc>
        <w:tc>
          <w:tcPr>
            <w:tcW w:w="690" w:type="dxa"/>
          </w:tcPr>
          <w:p w:rsidR="00F42075" w:rsidRPr="00510B2C" w:rsidRDefault="00F42075" w:rsidP="00510B2C">
            <w:pPr>
              <w:widowControl w:val="0"/>
              <w:autoSpaceDE w:val="0"/>
              <w:autoSpaceDN w:val="0"/>
              <w:adjustRightInd w:val="0"/>
              <w:jc w:val="both"/>
            </w:pPr>
            <w:r w:rsidRPr="00510B2C">
              <w:rPr>
                <w:sz w:val="22"/>
                <w:szCs w:val="22"/>
              </w:rPr>
              <w:t>шт.</w:t>
            </w:r>
          </w:p>
        </w:tc>
        <w:tc>
          <w:tcPr>
            <w:tcW w:w="894" w:type="dxa"/>
          </w:tcPr>
          <w:p w:rsidR="00F42075" w:rsidRPr="00966A21" w:rsidRDefault="00F42075" w:rsidP="00F42075">
            <w:pPr>
              <w:jc w:val="center"/>
            </w:pPr>
            <w:r>
              <w:t>60</w:t>
            </w:r>
          </w:p>
        </w:tc>
        <w:tc>
          <w:tcPr>
            <w:tcW w:w="1336" w:type="dxa"/>
            <w:gridSpan w:val="2"/>
            <w:vAlign w:val="center"/>
          </w:tcPr>
          <w:p w:rsidR="00F42075" w:rsidRPr="00510B2C" w:rsidRDefault="00F42075" w:rsidP="00510B2C">
            <w:pPr>
              <w:widowControl w:val="0"/>
              <w:autoSpaceDE w:val="0"/>
              <w:autoSpaceDN w:val="0"/>
              <w:adjustRightInd w:val="0"/>
              <w:ind w:left="-108" w:right="-108"/>
              <w:jc w:val="center"/>
            </w:pPr>
          </w:p>
        </w:tc>
        <w:tc>
          <w:tcPr>
            <w:tcW w:w="1316" w:type="dxa"/>
            <w:gridSpan w:val="2"/>
            <w:vAlign w:val="center"/>
          </w:tcPr>
          <w:p w:rsidR="00F42075" w:rsidRPr="00510B2C" w:rsidRDefault="00F42075" w:rsidP="00510B2C">
            <w:pPr>
              <w:widowControl w:val="0"/>
              <w:autoSpaceDE w:val="0"/>
              <w:autoSpaceDN w:val="0"/>
              <w:adjustRightInd w:val="0"/>
              <w:ind w:left="-108" w:right="-108"/>
              <w:jc w:val="center"/>
            </w:pPr>
          </w:p>
        </w:tc>
      </w:tr>
      <w:tr w:rsidR="002C48D1" w:rsidRPr="00510B2C" w:rsidTr="001B6A8E">
        <w:trPr>
          <w:gridAfter w:val="1"/>
          <w:wAfter w:w="8" w:type="dxa"/>
        </w:trPr>
        <w:tc>
          <w:tcPr>
            <w:tcW w:w="562" w:type="dxa"/>
            <w:vAlign w:val="center"/>
          </w:tcPr>
          <w:p w:rsidR="002C48D1" w:rsidRPr="00510B2C" w:rsidRDefault="002C48D1" w:rsidP="00510B2C">
            <w:pPr>
              <w:widowControl w:val="0"/>
              <w:autoSpaceDE w:val="0"/>
              <w:autoSpaceDN w:val="0"/>
              <w:adjustRightInd w:val="0"/>
              <w:jc w:val="both"/>
            </w:pPr>
          </w:p>
        </w:tc>
        <w:tc>
          <w:tcPr>
            <w:tcW w:w="7613" w:type="dxa"/>
            <w:gridSpan w:val="4"/>
          </w:tcPr>
          <w:p w:rsidR="002C48D1" w:rsidRPr="00510B2C" w:rsidRDefault="002C48D1" w:rsidP="00510B2C">
            <w:pPr>
              <w:widowControl w:val="0"/>
              <w:autoSpaceDE w:val="0"/>
              <w:autoSpaceDN w:val="0"/>
              <w:adjustRightInd w:val="0"/>
              <w:jc w:val="right"/>
              <w:rPr>
                <w:b/>
              </w:rPr>
            </w:pPr>
            <w:r w:rsidRPr="00510B2C">
              <w:rPr>
                <w:b/>
                <w:sz w:val="22"/>
                <w:szCs w:val="22"/>
              </w:rPr>
              <w:t>Итого с НДС 18%, транспортными расходами</w:t>
            </w:r>
          </w:p>
        </w:tc>
        <w:tc>
          <w:tcPr>
            <w:tcW w:w="1334" w:type="dxa"/>
            <w:gridSpan w:val="2"/>
            <w:vAlign w:val="center"/>
          </w:tcPr>
          <w:p w:rsidR="002C48D1" w:rsidRPr="00510B2C" w:rsidRDefault="002C48D1" w:rsidP="00510B2C">
            <w:pPr>
              <w:widowControl w:val="0"/>
              <w:autoSpaceDE w:val="0"/>
              <w:autoSpaceDN w:val="0"/>
              <w:adjustRightInd w:val="0"/>
              <w:jc w:val="center"/>
              <w:rPr>
                <w:b/>
              </w:rPr>
            </w:pPr>
          </w:p>
        </w:tc>
      </w:tr>
      <w:tr w:rsidR="002C48D1" w:rsidRPr="00510B2C" w:rsidTr="001B6A8E">
        <w:trPr>
          <w:gridAfter w:val="1"/>
          <w:wAfter w:w="8" w:type="dxa"/>
        </w:trPr>
        <w:tc>
          <w:tcPr>
            <w:tcW w:w="562" w:type="dxa"/>
            <w:vAlign w:val="center"/>
          </w:tcPr>
          <w:p w:rsidR="002C48D1" w:rsidRPr="00510B2C" w:rsidRDefault="002C48D1" w:rsidP="00510B2C">
            <w:pPr>
              <w:widowControl w:val="0"/>
              <w:autoSpaceDE w:val="0"/>
              <w:autoSpaceDN w:val="0"/>
              <w:adjustRightInd w:val="0"/>
              <w:jc w:val="both"/>
            </w:pPr>
          </w:p>
        </w:tc>
        <w:tc>
          <w:tcPr>
            <w:tcW w:w="7613" w:type="dxa"/>
            <w:gridSpan w:val="4"/>
          </w:tcPr>
          <w:p w:rsidR="002C48D1" w:rsidRPr="00510B2C" w:rsidRDefault="002C48D1" w:rsidP="00510B2C">
            <w:pPr>
              <w:widowControl w:val="0"/>
              <w:autoSpaceDE w:val="0"/>
              <w:autoSpaceDN w:val="0"/>
              <w:adjustRightInd w:val="0"/>
              <w:jc w:val="right"/>
              <w:rPr>
                <w:b/>
              </w:rPr>
            </w:pPr>
            <w:r w:rsidRPr="00510B2C">
              <w:rPr>
                <w:b/>
                <w:sz w:val="22"/>
                <w:szCs w:val="22"/>
              </w:rPr>
              <w:t>В том числе НДС 18%</w:t>
            </w:r>
          </w:p>
        </w:tc>
        <w:tc>
          <w:tcPr>
            <w:tcW w:w="1334" w:type="dxa"/>
            <w:gridSpan w:val="2"/>
            <w:vAlign w:val="center"/>
          </w:tcPr>
          <w:p w:rsidR="002C48D1" w:rsidRPr="00510B2C" w:rsidRDefault="002C48D1" w:rsidP="00510B2C">
            <w:pPr>
              <w:widowControl w:val="0"/>
              <w:autoSpaceDE w:val="0"/>
              <w:autoSpaceDN w:val="0"/>
              <w:adjustRightInd w:val="0"/>
              <w:jc w:val="center"/>
              <w:rPr>
                <w:b/>
              </w:rPr>
            </w:pPr>
          </w:p>
        </w:tc>
      </w:tr>
    </w:tbl>
    <w:p w:rsidR="00510B2C" w:rsidRPr="00510B2C" w:rsidRDefault="00510B2C" w:rsidP="00510B2C">
      <w:pPr>
        <w:widowControl w:val="0"/>
        <w:autoSpaceDE w:val="0"/>
        <w:autoSpaceDN w:val="0"/>
        <w:adjustRightInd w:val="0"/>
        <w:jc w:val="both"/>
        <w:rPr>
          <w:sz w:val="22"/>
          <w:szCs w:val="22"/>
        </w:rPr>
      </w:pPr>
    </w:p>
    <w:p w:rsidR="00510B2C" w:rsidRPr="00510B2C" w:rsidRDefault="00510B2C" w:rsidP="00510B2C">
      <w:pPr>
        <w:widowControl w:val="0"/>
        <w:autoSpaceDE w:val="0"/>
        <w:autoSpaceDN w:val="0"/>
        <w:adjustRightInd w:val="0"/>
        <w:ind w:firstLine="709"/>
        <w:jc w:val="both"/>
        <w:rPr>
          <w:bCs/>
          <w:color w:val="000000"/>
          <w:spacing w:val="-1"/>
          <w:sz w:val="22"/>
          <w:szCs w:val="22"/>
        </w:rPr>
      </w:pPr>
      <w:r w:rsidRPr="00510B2C">
        <w:rPr>
          <w:b/>
          <w:bCs/>
          <w:color w:val="000000"/>
          <w:spacing w:val="-1"/>
          <w:sz w:val="22"/>
          <w:szCs w:val="22"/>
        </w:rPr>
        <w:t>Грузополучатель</w:t>
      </w:r>
      <w:r w:rsidRPr="00510B2C">
        <w:rPr>
          <w:color w:val="000000"/>
          <w:spacing w:val="-1"/>
          <w:sz w:val="22"/>
          <w:szCs w:val="22"/>
        </w:rPr>
        <w:t>:</w:t>
      </w:r>
      <w:r w:rsidRPr="00510B2C">
        <w:rPr>
          <w:bCs/>
          <w:color w:val="000000"/>
          <w:spacing w:val="-1"/>
          <w:sz w:val="22"/>
          <w:szCs w:val="22"/>
        </w:rPr>
        <w:tab/>
        <w:t>филиал АО «ДРСК» «Приморские электрические сети»</w:t>
      </w:r>
      <w:r w:rsidRPr="00510B2C">
        <w:rPr>
          <w:bCs/>
          <w:color w:val="000000"/>
          <w:spacing w:val="-1"/>
          <w:sz w:val="22"/>
          <w:szCs w:val="22"/>
        </w:rPr>
        <w:tab/>
      </w:r>
    </w:p>
    <w:p w:rsidR="002C48D1" w:rsidRDefault="002C48D1" w:rsidP="00510B2C">
      <w:pPr>
        <w:widowControl w:val="0"/>
        <w:autoSpaceDE w:val="0"/>
        <w:autoSpaceDN w:val="0"/>
        <w:adjustRightInd w:val="0"/>
        <w:ind w:firstLine="709"/>
        <w:jc w:val="both"/>
        <w:rPr>
          <w:b/>
          <w:color w:val="000000"/>
          <w:spacing w:val="-1"/>
          <w:sz w:val="22"/>
          <w:szCs w:val="22"/>
        </w:rPr>
      </w:pPr>
    </w:p>
    <w:p w:rsidR="00510B2C" w:rsidRPr="00510B2C" w:rsidRDefault="00510B2C" w:rsidP="00510B2C">
      <w:pPr>
        <w:widowControl w:val="0"/>
        <w:autoSpaceDE w:val="0"/>
        <w:autoSpaceDN w:val="0"/>
        <w:adjustRightInd w:val="0"/>
        <w:ind w:firstLine="709"/>
        <w:jc w:val="both"/>
        <w:rPr>
          <w:sz w:val="22"/>
          <w:szCs w:val="22"/>
        </w:rPr>
      </w:pPr>
      <w:r w:rsidRPr="00510B2C">
        <w:rPr>
          <w:b/>
          <w:color w:val="000000"/>
          <w:spacing w:val="-1"/>
          <w:sz w:val="22"/>
          <w:szCs w:val="22"/>
        </w:rPr>
        <w:t xml:space="preserve">Отгрузочные реквизиты: </w:t>
      </w:r>
      <w:r w:rsidRPr="00510B2C">
        <w:t>690034, Приморский край, г</w:t>
      </w:r>
      <w:proofErr w:type="gramStart"/>
      <w:r w:rsidRPr="00510B2C">
        <w:t>.В</w:t>
      </w:r>
      <w:proofErr w:type="gramEnd"/>
      <w:r w:rsidRPr="00510B2C">
        <w:t>ладивосток, ул.Стрелковая, д.21</w:t>
      </w:r>
    </w:p>
    <w:p w:rsidR="00510B2C" w:rsidRPr="00510B2C" w:rsidRDefault="00510B2C" w:rsidP="00510B2C">
      <w:pPr>
        <w:widowControl w:val="0"/>
        <w:autoSpaceDE w:val="0"/>
        <w:autoSpaceDN w:val="0"/>
        <w:adjustRightInd w:val="0"/>
        <w:ind w:firstLine="709"/>
        <w:jc w:val="both"/>
        <w:rPr>
          <w:sz w:val="22"/>
          <w:szCs w:val="22"/>
        </w:rPr>
      </w:pPr>
    </w:p>
    <w:p w:rsidR="00510B2C" w:rsidRPr="00510B2C" w:rsidRDefault="00510B2C" w:rsidP="00510B2C">
      <w:pPr>
        <w:tabs>
          <w:tab w:val="left" w:pos="6096"/>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line="240" w:lineRule="atLeast"/>
        <w:ind w:firstLine="709"/>
        <w:jc w:val="both"/>
        <w:rPr>
          <w:b/>
          <w:sz w:val="25"/>
          <w:szCs w:val="25"/>
        </w:rPr>
      </w:pPr>
      <w:r w:rsidRPr="00510B2C">
        <w:rPr>
          <w:b/>
          <w:sz w:val="25"/>
          <w:szCs w:val="25"/>
        </w:rPr>
        <w:t>Покупатель:                                                              Поставщик:</w:t>
      </w:r>
    </w:p>
    <w:p w:rsidR="00510B2C" w:rsidRPr="00510B2C" w:rsidRDefault="00510B2C" w:rsidP="00510B2C">
      <w:pPr>
        <w:keepNext/>
        <w:widowControl w:val="0"/>
        <w:shd w:val="clear" w:color="auto" w:fill="FFFFFF"/>
        <w:autoSpaceDE w:val="0"/>
        <w:autoSpaceDN w:val="0"/>
        <w:adjustRightInd w:val="0"/>
        <w:ind w:firstLine="709"/>
        <w:jc w:val="both"/>
        <w:outlineLvl w:val="1"/>
        <w:rPr>
          <w:b/>
          <w:bCs/>
          <w:color w:val="000000"/>
          <w:spacing w:val="-3"/>
          <w:sz w:val="22"/>
          <w:szCs w:val="22"/>
        </w:rPr>
      </w:pPr>
    </w:p>
    <w:p w:rsidR="00510B2C" w:rsidRPr="00510B2C" w:rsidRDefault="00510B2C" w:rsidP="00510B2C">
      <w:pPr>
        <w:ind w:firstLine="709"/>
        <w:jc w:val="both"/>
        <w:rPr>
          <w:sz w:val="25"/>
          <w:szCs w:val="25"/>
        </w:rPr>
      </w:pPr>
      <w:r w:rsidRPr="00510B2C">
        <w:rPr>
          <w:sz w:val="25"/>
          <w:szCs w:val="25"/>
        </w:rPr>
        <w:t xml:space="preserve">Директор филиала АО «ДРСК»-                                               </w:t>
      </w:r>
    </w:p>
    <w:p w:rsidR="00510B2C" w:rsidRPr="00510B2C" w:rsidRDefault="00510B2C" w:rsidP="00510B2C">
      <w:pPr>
        <w:ind w:firstLine="709"/>
        <w:jc w:val="both"/>
        <w:rPr>
          <w:sz w:val="25"/>
          <w:szCs w:val="25"/>
        </w:rPr>
      </w:pPr>
      <w:r w:rsidRPr="00510B2C">
        <w:rPr>
          <w:sz w:val="25"/>
          <w:szCs w:val="25"/>
        </w:rPr>
        <w:t xml:space="preserve">«Приморские электрические сети»                         </w:t>
      </w:r>
    </w:p>
    <w:p w:rsidR="00510B2C" w:rsidRPr="00510B2C" w:rsidRDefault="00510B2C" w:rsidP="00510B2C">
      <w:pPr>
        <w:tabs>
          <w:tab w:val="left" w:pos="6015"/>
        </w:tabs>
        <w:ind w:firstLine="709"/>
        <w:jc w:val="both"/>
        <w:rPr>
          <w:sz w:val="25"/>
          <w:szCs w:val="25"/>
        </w:rPr>
      </w:pPr>
      <w:r w:rsidRPr="00510B2C">
        <w:rPr>
          <w:sz w:val="25"/>
          <w:szCs w:val="25"/>
        </w:rPr>
        <w:t xml:space="preserve">_______________ </w:t>
      </w:r>
      <w:proofErr w:type="spellStart"/>
      <w:r w:rsidRPr="00510B2C">
        <w:rPr>
          <w:sz w:val="25"/>
          <w:szCs w:val="25"/>
        </w:rPr>
        <w:t>С.И.Чутенко</w:t>
      </w:r>
      <w:proofErr w:type="spellEnd"/>
      <w:r w:rsidRPr="00510B2C">
        <w:rPr>
          <w:sz w:val="25"/>
          <w:szCs w:val="25"/>
        </w:rPr>
        <w:t xml:space="preserve">                             ________________   </w:t>
      </w:r>
    </w:p>
    <w:p w:rsidR="00510B2C" w:rsidRPr="00510B2C" w:rsidRDefault="00510B2C" w:rsidP="00510B2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ind w:firstLine="709"/>
        <w:jc w:val="both"/>
        <w:rPr>
          <w:sz w:val="25"/>
          <w:szCs w:val="25"/>
        </w:rPr>
      </w:pPr>
      <w:r w:rsidRPr="00510B2C">
        <w:rPr>
          <w:sz w:val="25"/>
          <w:szCs w:val="25"/>
        </w:rPr>
        <w:t>«____»____________201</w:t>
      </w:r>
      <w:r w:rsidR="008F5397">
        <w:rPr>
          <w:sz w:val="25"/>
          <w:szCs w:val="25"/>
        </w:rPr>
        <w:t>6</w:t>
      </w:r>
      <w:r w:rsidRPr="00510B2C">
        <w:rPr>
          <w:sz w:val="25"/>
          <w:szCs w:val="25"/>
        </w:rPr>
        <w:tab/>
      </w:r>
      <w:r w:rsidRPr="00510B2C">
        <w:rPr>
          <w:sz w:val="25"/>
          <w:szCs w:val="25"/>
        </w:rPr>
        <w:tab/>
      </w:r>
      <w:r w:rsidRPr="00510B2C">
        <w:rPr>
          <w:sz w:val="25"/>
          <w:szCs w:val="25"/>
        </w:rPr>
        <w:tab/>
      </w:r>
      <w:r w:rsidRPr="00510B2C">
        <w:rPr>
          <w:sz w:val="25"/>
          <w:szCs w:val="25"/>
        </w:rPr>
        <w:tab/>
        <w:t xml:space="preserve">      «____»____________201</w:t>
      </w:r>
      <w:r w:rsidR="008F5397">
        <w:rPr>
          <w:sz w:val="25"/>
          <w:szCs w:val="25"/>
        </w:rPr>
        <w:t>6</w:t>
      </w:r>
    </w:p>
    <w:p w:rsidR="00510B2C" w:rsidRPr="00510B2C" w:rsidRDefault="00510B2C" w:rsidP="00510B2C">
      <w:pPr>
        <w:widowControl w:val="0"/>
        <w:autoSpaceDE w:val="0"/>
        <w:autoSpaceDN w:val="0"/>
        <w:adjustRightInd w:val="0"/>
        <w:jc w:val="both"/>
        <w:rPr>
          <w:sz w:val="22"/>
          <w:szCs w:val="22"/>
        </w:rPr>
      </w:pPr>
    </w:p>
    <w:p w:rsidR="00D63B3C" w:rsidRDefault="00D63B3C" w:rsidP="00D63B3C">
      <w:pPr>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8F5397">
        <w:rPr>
          <w:sz w:val="22"/>
          <w:szCs w:val="22"/>
        </w:rPr>
        <w:t>3</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2" w:name="k"/>
            <w:r w:rsidRPr="0064486E">
              <w:rPr>
                <w:b/>
                <w:bCs/>
                <w:sz w:val="20"/>
                <w:szCs w:val="20"/>
              </w:rPr>
              <w:t>Информация о контрагенте</w:t>
            </w:r>
            <w:bookmarkEnd w:id="2"/>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D63B3C" w:rsidRDefault="00D63B3C" w:rsidP="00D63B3C">
      <w:pPr>
        <w:rPr>
          <w:b/>
          <w:i/>
          <w:sz w:val="22"/>
          <w:szCs w:val="22"/>
        </w:rPr>
      </w:pPr>
    </w:p>
    <w:p w:rsidR="00D63B3C" w:rsidRPr="00C05724" w:rsidRDefault="00D63B3C" w:rsidP="00D63B3C">
      <w:pPr>
        <w:rPr>
          <w:sz w:val="22"/>
          <w:szCs w:val="22"/>
        </w:rPr>
      </w:pPr>
      <w:r w:rsidRPr="00C05724">
        <w:rPr>
          <w:sz w:val="22"/>
          <w:szCs w:val="22"/>
        </w:rPr>
        <w:t xml:space="preserve">                                                </w:t>
      </w:r>
      <w:r w:rsidRPr="00C05724">
        <w:rPr>
          <w:sz w:val="22"/>
          <w:szCs w:val="22"/>
        </w:rPr>
        <w:tab/>
      </w:r>
      <w:r w:rsidRPr="00C05724">
        <w:rPr>
          <w:sz w:val="22"/>
          <w:szCs w:val="22"/>
        </w:rPr>
        <w:tab/>
      </w:r>
      <w:r w:rsidRPr="00C05724">
        <w:rPr>
          <w:sz w:val="22"/>
          <w:szCs w:val="22"/>
        </w:rPr>
        <w:tab/>
      </w:r>
      <w:r w:rsidR="003317DB">
        <w:rPr>
          <w:sz w:val="22"/>
          <w:szCs w:val="22"/>
        </w:rPr>
        <w:tab/>
      </w:r>
      <w:r w:rsidR="003317DB">
        <w:rPr>
          <w:sz w:val="22"/>
          <w:szCs w:val="22"/>
        </w:rPr>
        <w:tab/>
      </w:r>
      <w:r w:rsidR="003317DB">
        <w:rPr>
          <w:sz w:val="22"/>
          <w:szCs w:val="22"/>
        </w:rPr>
        <w:tab/>
      </w:r>
      <w:r w:rsidR="003317DB">
        <w:rPr>
          <w:sz w:val="22"/>
          <w:szCs w:val="22"/>
        </w:rPr>
        <w:tab/>
        <w:t>_____________________</w:t>
      </w:r>
    </w:p>
    <w:p w:rsidR="00D63B3C" w:rsidRPr="00C05724" w:rsidRDefault="00D63B3C" w:rsidP="00D63B3C">
      <w:pPr>
        <w:rPr>
          <w:sz w:val="22"/>
          <w:szCs w:val="22"/>
        </w:rPr>
      </w:pPr>
    </w:p>
    <w:p w:rsidR="00D63B3C" w:rsidRPr="00C05724" w:rsidRDefault="00D63B3C" w:rsidP="00D63B3C">
      <w:pPr>
        <w:rPr>
          <w:sz w:val="22"/>
          <w:szCs w:val="22"/>
        </w:rPr>
      </w:pP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sidR="003317DB">
        <w:rPr>
          <w:sz w:val="22"/>
          <w:szCs w:val="22"/>
        </w:rPr>
        <w:t>________________</w:t>
      </w:r>
      <w:r w:rsidRPr="00C05724">
        <w:rPr>
          <w:sz w:val="22"/>
          <w:szCs w:val="22"/>
        </w:rPr>
        <w:t>/</w:t>
      </w:r>
    </w:p>
    <w:p w:rsidR="00D63B3C" w:rsidRPr="00C05724" w:rsidRDefault="00D63B3C" w:rsidP="00D63B3C">
      <w:pPr>
        <w:rPr>
          <w:sz w:val="22"/>
          <w:szCs w:val="22"/>
        </w:rPr>
      </w:pPr>
      <w:r w:rsidRPr="00C05724">
        <w:rPr>
          <w:sz w:val="22"/>
          <w:szCs w:val="22"/>
        </w:rPr>
        <w:t xml:space="preserve">     </w:t>
      </w:r>
      <w:r>
        <w:rPr>
          <w:sz w:val="22"/>
          <w:szCs w:val="22"/>
        </w:rPr>
        <w:t xml:space="preserve"> </w:t>
      </w:r>
    </w:p>
    <w:p w:rsidR="00D63B3C" w:rsidRPr="00C05724" w:rsidRDefault="00D63B3C" w:rsidP="00D63B3C">
      <w:pPr>
        <w:rPr>
          <w:sz w:val="22"/>
          <w:szCs w:val="22"/>
        </w:rPr>
      </w:pPr>
      <w:r w:rsidRPr="00C05724">
        <w:rPr>
          <w:sz w:val="22"/>
          <w:szCs w:val="22"/>
        </w:rPr>
        <w:t xml:space="preserve">  </w:t>
      </w:r>
      <w:r w:rsidRPr="00C05724">
        <w:rPr>
          <w:sz w:val="22"/>
          <w:szCs w:val="22"/>
        </w:rPr>
        <w:tab/>
      </w:r>
      <w:r w:rsidRPr="00C05724">
        <w:rPr>
          <w:sz w:val="22"/>
          <w:szCs w:val="22"/>
        </w:rPr>
        <w:tab/>
        <w:t xml:space="preserve">                      </w:t>
      </w:r>
      <w:r>
        <w:rPr>
          <w:sz w:val="22"/>
          <w:szCs w:val="22"/>
        </w:rPr>
        <w:t xml:space="preserve">                                                                                </w:t>
      </w:r>
      <w:r w:rsidRPr="00C05724">
        <w:rPr>
          <w:sz w:val="22"/>
          <w:szCs w:val="22"/>
        </w:rPr>
        <w:t>«______» ___________ 201</w:t>
      </w:r>
      <w:r>
        <w:rPr>
          <w:sz w:val="22"/>
          <w:szCs w:val="22"/>
        </w:rPr>
        <w:t>6</w:t>
      </w:r>
      <w:r w:rsidRPr="00C05724">
        <w:rPr>
          <w:sz w:val="22"/>
          <w:szCs w:val="22"/>
        </w:rPr>
        <w:t xml:space="preserve"> г.</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8F5397">
        <w:rPr>
          <w:sz w:val="22"/>
          <w:szCs w:val="22"/>
        </w:rPr>
        <w:t>4</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187B4D" w:rsidRDefault="00187B4D" w:rsidP="00187B4D">
      <w:pPr>
        <w:jc w:val="right"/>
        <w:rPr>
          <w:sz w:val="22"/>
          <w:szCs w:val="22"/>
        </w:rPr>
      </w:pPr>
    </w:p>
    <w:p w:rsidR="002C78E9" w:rsidRPr="0041756A" w:rsidRDefault="003317DB" w:rsidP="00187B4D">
      <w:pPr>
        <w:jc w:val="right"/>
        <w:rPr>
          <w:sz w:val="22"/>
          <w:szCs w:val="22"/>
        </w:rPr>
      </w:pPr>
      <w:r>
        <w:rPr>
          <w:sz w:val="22"/>
          <w:szCs w:val="22"/>
        </w:rPr>
        <w:t>_____________________</w:t>
      </w:r>
    </w:p>
    <w:p w:rsidR="002C78E9" w:rsidRPr="0041756A" w:rsidRDefault="002C78E9" w:rsidP="0041756A">
      <w:pPr>
        <w:tabs>
          <w:tab w:val="left" w:pos="1725"/>
        </w:tabs>
        <w:rPr>
          <w:b/>
          <w:sz w:val="22"/>
          <w:szCs w:val="22"/>
        </w:rPr>
      </w:pPr>
    </w:p>
    <w:p w:rsidR="00187B4D" w:rsidRDefault="00187B4D" w:rsidP="00C37DCA">
      <w:pPr>
        <w:tabs>
          <w:tab w:val="left" w:pos="1725"/>
        </w:tabs>
        <w:jc w:val="right"/>
        <w:rPr>
          <w:sz w:val="22"/>
          <w:szCs w:val="22"/>
        </w:rPr>
      </w:pPr>
      <w:r w:rsidRPr="00C05724">
        <w:rPr>
          <w:sz w:val="22"/>
          <w:szCs w:val="22"/>
        </w:rPr>
        <w:t>__</w:t>
      </w:r>
      <w:r>
        <w:rPr>
          <w:sz w:val="22"/>
          <w:szCs w:val="22"/>
        </w:rPr>
        <w:t>___</w:t>
      </w:r>
      <w:r w:rsidRPr="00C05724">
        <w:rPr>
          <w:sz w:val="22"/>
          <w:szCs w:val="22"/>
        </w:rPr>
        <w:t xml:space="preserve">________/ </w:t>
      </w:r>
      <w:r w:rsidR="003317DB">
        <w:rPr>
          <w:sz w:val="22"/>
          <w:szCs w:val="22"/>
        </w:rPr>
        <w:t>___________________</w:t>
      </w:r>
      <w:r w:rsidRPr="00C05724">
        <w:rPr>
          <w:sz w:val="22"/>
          <w:szCs w:val="22"/>
        </w:rPr>
        <w:t xml:space="preserve">  /</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8F5397">
        <w:rPr>
          <w:sz w:val="22"/>
          <w:szCs w:val="22"/>
        </w:rPr>
        <w:t>5</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3317DB" w:rsidRPr="00C05724" w:rsidRDefault="003317DB" w:rsidP="003317DB">
      <w:pPr>
        <w:rPr>
          <w:sz w:val="22"/>
          <w:szCs w:val="22"/>
        </w:rPr>
      </w:pPr>
      <w:r w:rsidRPr="00C05724">
        <w:rPr>
          <w:sz w:val="22"/>
          <w:szCs w:val="22"/>
        </w:rPr>
        <w:t xml:space="preserve">Директор                                                </w:t>
      </w:r>
      <w:r w:rsidRPr="00C05724">
        <w:rPr>
          <w:sz w:val="22"/>
          <w:szCs w:val="22"/>
        </w:rPr>
        <w:tab/>
      </w:r>
      <w:r w:rsidRPr="00C05724">
        <w:rPr>
          <w:sz w:val="22"/>
          <w:szCs w:val="22"/>
        </w:rPr>
        <w:tab/>
      </w:r>
      <w:r w:rsidRPr="00C05724">
        <w:rPr>
          <w:sz w:val="22"/>
          <w:szCs w:val="22"/>
        </w:rPr>
        <w:tab/>
        <w:t xml:space="preserve"> </w:t>
      </w:r>
      <w:r>
        <w:rPr>
          <w:sz w:val="22"/>
          <w:szCs w:val="22"/>
        </w:rPr>
        <w:t xml:space="preserve">        ___________________</w:t>
      </w:r>
    </w:p>
    <w:p w:rsidR="003317DB" w:rsidRPr="00C05724" w:rsidRDefault="003317DB" w:rsidP="003317DB">
      <w:pPr>
        <w:rPr>
          <w:sz w:val="22"/>
          <w:szCs w:val="22"/>
        </w:rPr>
      </w:pPr>
    </w:p>
    <w:p w:rsidR="003317DB" w:rsidRPr="00C05724" w:rsidRDefault="003317DB" w:rsidP="003317DB">
      <w:pPr>
        <w:rPr>
          <w:sz w:val="22"/>
          <w:szCs w:val="22"/>
        </w:rPr>
      </w:pPr>
      <w:r w:rsidRPr="00C05724">
        <w:rPr>
          <w:sz w:val="22"/>
          <w:szCs w:val="22"/>
        </w:rPr>
        <w:t>__________________/</w:t>
      </w:r>
      <w:r>
        <w:rPr>
          <w:sz w:val="22"/>
          <w:szCs w:val="22"/>
        </w:rPr>
        <w:t xml:space="preserve">С.И. </w:t>
      </w:r>
      <w:proofErr w:type="spellStart"/>
      <w:r>
        <w:rPr>
          <w:sz w:val="22"/>
          <w:szCs w:val="22"/>
        </w:rPr>
        <w:t>Чутенко</w:t>
      </w:r>
      <w:proofErr w:type="spellEnd"/>
      <w:r w:rsidRPr="00C05724">
        <w:rPr>
          <w:sz w:val="22"/>
          <w:szCs w:val="22"/>
        </w:rPr>
        <w:t xml:space="preserve"> /       </w:t>
      </w: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Pr>
          <w:sz w:val="22"/>
          <w:szCs w:val="22"/>
        </w:rPr>
        <w:t>________________</w:t>
      </w:r>
      <w:r w:rsidRPr="00C05724">
        <w:rPr>
          <w:sz w:val="22"/>
          <w:szCs w:val="22"/>
        </w:rPr>
        <w:t xml:space="preserve">  /</w:t>
      </w:r>
    </w:p>
    <w:p w:rsidR="003317DB" w:rsidRDefault="003317DB" w:rsidP="003317DB">
      <w:pPr>
        <w:rPr>
          <w:sz w:val="22"/>
          <w:szCs w:val="22"/>
        </w:rPr>
      </w:pPr>
      <w:r w:rsidRPr="00C05724">
        <w:rPr>
          <w:sz w:val="22"/>
          <w:szCs w:val="22"/>
        </w:rPr>
        <w:t xml:space="preserve">     </w:t>
      </w:r>
      <w:r>
        <w:rPr>
          <w:sz w:val="22"/>
          <w:szCs w:val="22"/>
        </w:rPr>
        <w:t xml:space="preserve"> </w:t>
      </w:r>
    </w:p>
    <w:p w:rsidR="003317DB" w:rsidRPr="00C05724" w:rsidRDefault="003317DB" w:rsidP="003317DB">
      <w:pPr>
        <w:rPr>
          <w:sz w:val="22"/>
          <w:szCs w:val="22"/>
        </w:rPr>
      </w:pPr>
      <w:r w:rsidRPr="00C05724">
        <w:rPr>
          <w:sz w:val="22"/>
          <w:szCs w:val="22"/>
        </w:rPr>
        <w:t xml:space="preserve">  «_____» ____________ 201</w:t>
      </w:r>
      <w:r>
        <w:rPr>
          <w:sz w:val="22"/>
          <w:szCs w:val="22"/>
        </w:rPr>
        <w:t>6</w:t>
      </w:r>
      <w:r w:rsidRPr="00C05724">
        <w:rPr>
          <w:sz w:val="22"/>
          <w:szCs w:val="22"/>
        </w:rPr>
        <w:t xml:space="preserve"> г.</w:t>
      </w:r>
      <w:r w:rsidRPr="00C05724">
        <w:rPr>
          <w:sz w:val="22"/>
          <w:szCs w:val="22"/>
        </w:rPr>
        <w:tab/>
      </w:r>
      <w:r w:rsidRPr="00C05724">
        <w:rPr>
          <w:sz w:val="22"/>
          <w:szCs w:val="22"/>
        </w:rPr>
        <w:tab/>
        <w:t xml:space="preserve">                      «______» ___________ 201</w:t>
      </w:r>
      <w:r>
        <w:rPr>
          <w:sz w:val="22"/>
          <w:szCs w:val="22"/>
        </w:rPr>
        <w:t>6</w:t>
      </w:r>
      <w:r w:rsidRPr="00C05724">
        <w:rPr>
          <w:sz w:val="22"/>
          <w:szCs w:val="22"/>
        </w:rPr>
        <w:t xml:space="preserve"> г.</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0BD" w:rsidRDefault="003C00BD" w:rsidP="00070A4C">
      <w:r>
        <w:separator/>
      </w:r>
    </w:p>
  </w:endnote>
  <w:endnote w:type="continuationSeparator" w:id="0">
    <w:p w:rsidR="003C00BD" w:rsidRDefault="003C00BD"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0BD" w:rsidRDefault="003C00BD" w:rsidP="00070A4C">
      <w:r>
        <w:separator/>
      </w:r>
    </w:p>
  </w:footnote>
  <w:footnote w:type="continuationSeparator" w:id="0">
    <w:p w:rsidR="003C00BD" w:rsidRDefault="003C00BD"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7850C3E"/>
    <w:multiLevelType w:val="multilevel"/>
    <w:tmpl w:val="5C2EEBAE"/>
    <w:lvl w:ilvl="0">
      <w:start w:val="1"/>
      <w:numFmt w:val="decimal"/>
      <w:lvlText w:val="%1."/>
      <w:lvlJc w:val="left"/>
      <w:pPr>
        <w:ind w:left="502" w:hanging="360"/>
      </w:pPr>
      <w:rPr>
        <w:rFonts w:hint="default"/>
        <w:b w:val="0"/>
      </w:rPr>
    </w:lvl>
    <w:lvl w:ilvl="1">
      <w:start w:val="5"/>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9">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1">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3">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5E621755"/>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9"/>
  </w:num>
  <w:num w:numId="4">
    <w:abstractNumId w:val="3"/>
  </w:num>
  <w:num w:numId="5">
    <w:abstractNumId w:val="6"/>
  </w:num>
  <w:num w:numId="6">
    <w:abstractNumId w:val="19"/>
  </w:num>
  <w:num w:numId="7">
    <w:abstractNumId w:val="15"/>
  </w:num>
  <w:num w:numId="8">
    <w:abstractNumId w:val="12"/>
  </w:num>
  <w:num w:numId="9">
    <w:abstractNumId w:val="21"/>
  </w:num>
  <w:num w:numId="10">
    <w:abstractNumId w:val="7"/>
  </w:num>
  <w:num w:numId="11">
    <w:abstractNumId w:val="14"/>
  </w:num>
  <w:num w:numId="12">
    <w:abstractNumId w:val="2"/>
  </w:num>
  <w:num w:numId="13">
    <w:abstractNumId w:val="25"/>
  </w:num>
  <w:num w:numId="14">
    <w:abstractNumId w:val="23"/>
  </w:num>
  <w:num w:numId="15">
    <w:abstractNumId w:val="24"/>
  </w:num>
  <w:num w:numId="16">
    <w:abstractNumId w:val="11"/>
  </w:num>
  <w:num w:numId="17">
    <w:abstractNumId w:val="22"/>
  </w:num>
  <w:num w:numId="18">
    <w:abstractNumId w:val="13"/>
  </w:num>
  <w:num w:numId="19">
    <w:abstractNumId w:val="18"/>
  </w:num>
  <w:num w:numId="20">
    <w:abstractNumId w:val="1"/>
  </w:num>
  <w:num w:numId="21">
    <w:abstractNumId w:val="17"/>
  </w:num>
  <w:num w:numId="22">
    <w:abstractNumId w:val="4"/>
  </w:num>
  <w:num w:numId="23">
    <w:abstractNumId w:val="8"/>
  </w:num>
  <w:num w:numId="24">
    <w:abstractNumId w:val="10"/>
  </w:num>
  <w:num w:numId="25">
    <w:abstractNumId w:val="20"/>
  </w:num>
  <w:num w:numId="26">
    <w:abstractNumId w:val="5"/>
  </w:num>
  <w:num w:numId="27">
    <w:abstractNumId w:val="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C78E9"/>
    <w:rsid w:val="00002C71"/>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3EFD"/>
    <w:rsid w:val="00124062"/>
    <w:rsid w:val="00131F93"/>
    <w:rsid w:val="00134CA5"/>
    <w:rsid w:val="0015355C"/>
    <w:rsid w:val="00163AC7"/>
    <w:rsid w:val="00167A85"/>
    <w:rsid w:val="00187B4D"/>
    <w:rsid w:val="0019257A"/>
    <w:rsid w:val="001B061C"/>
    <w:rsid w:val="001C083F"/>
    <w:rsid w:val="001C3877"/>
    <w:rsid w:val="001C5702"/>
    <w:rsid w:val="001D774C"/>
    <w:rsid w:val="001E72B8"/>
    <w:rsid w:val="001F13B0"/>
    <w:rsid w:val="001F18E8"/>
    <w:rsid w:val="001F2F25"/>
    <w:rsid w:val="0020371B"/>
    <w:rsid w:val="0021403F"/>
    <w:rsid w:val="00215625"/>
    <w:rsid w:val="00221B97"/>
    <w:rsid w:val="00221D83"/>
    <w:rsid w:val="00224D07"/>
    <w:rsid w:val="0022562E"/>
    <w:rsid w:val="002258DF"/>
    <w:rsid w:val="00235112"/>
    <w:rsid w:val="002405B5"/>
    <w:rsid w:val="002471D3"/>
    <w:rsid w:val="002600C3"/>
    <w:rsid w:val="002750C8"/>
    <w:rsid w:val="002764DA"/>
    <w:rsid w:val="00280477"/>
    <w:rsid w:val="0029099B"/>
    <w:rsid w:val="00290C40"/>
    <w:rsid w:val="00293DFF"/>
    <w:rsid w:val="002C48D1"/>
    <w:rsid w:val="002C78E9"/>
    <w:rsid w:val="002D11DF"/>
    <w:rsid w:val="002D2944"/>
    <w:rsid w:val="002E48B2"/>
    <w:rsid w:val="002F46D8"/>
    <w:rsid w:val="003317DB"/>
    <w:rsid w:val="003332B8"/>
    <w:rsid w:val="003537B0"/>
    <w:rsid w:val="00355B00"/>
    <w:rsid w:val="0037436C"/>
    <w:rsid w:val="00391611"/>
    <w:rsid w:val="00391CF2"/>
    <w:rsid w:val="00393FA6"/>
    <w:rsid w:val="003A4258"/>
    <w:rsid w:val="003A4EF8"/>
    <w:rsid w:val="003C00BD"/>
    <w:rsid w:val="003D6B61"/>
    <w:rsid w:val="003E310D"/>
    <w:rsid w:val="003E4722"/>
    <w:rsid w:val="003F14A7"/>
    <w:rsid w:val="003F26C8"/>
    <w:rsid w:val="00416BEC"/>
    <w:rsid w:val="0041756A"/>
    <w:rsid w:val="00443762"/>
    <w:rsid w:val="00454AAD"/>
    <w:rsid w:val="00470868"/>
    <w:rsid w:val="00484C4E"/>
    <w:rsid w:val="00492003"/>
    <w:rsid w:val="00492DCB"/>
    <w:rsid w:val="004953BD"/>
    <w:rsid w:val="004A6E33"/>
    <w:rsid w:val="004C5923"/>
    <w:rsid w:val="004D0471"/>
    <w:rsid w:val="004D501D"/>
    <w:rsid w:val="004D6CEA"/>
    <w:rsid w:val="004F058C"/>
    <w:rsid w:val="00510B2C"/>
    <w:rsid w:val="005127D5"/>
    <w:rsid w:val="00517ECA"/>
    <w:rsid w:val="005219AC"/>
    <w:rsid w:val="005440CA"/>
    <w:rsid w:val="0057671C"/>
    <w:rsid w:val="005A0B91"/>
    <w:rsid w:val="005A4CD1"/>
    <w:rsid w:val="005B0599"/>
    <w:rsid w:val="005B4BF0"/>
    <w:rsid w:val="005B629C"/>
    <w:rsid w:val="005C44CE"/>
    <w:rsid w:val="005E672D"/>
    <w:rsid w:val="005F3369"/>
    <w:rsid w:val="00625976"/>
    <w:rsid w:val="00635912"/>
    <w:rsid w:val="0064442C"/>
    <w:rsid w:val="0064486E"/>
    <w:rsid w:val="0066400C"/>
    <w:rsid w:val="00675812"/>
    <w:rsid w:val="00677E4B"/>
    <w:rsid w:val="006A0775"/>
    <w:rsid w:val="006A60A3"/>
    <w:rsid w:val="006A79B7"/>
    <w:rsid w:val="006B0AB8"/>
    <w:rsid w:val="006C6B70"/>
    <w:rsid w:val="006D235A"/>
    <w:rsid w:val="006D3542"/>
    <w:rsid w:val="006E2D59"/>
    <w:rsid w:val="006E2E9F"/>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A5B6C"/>
    <w:rsid w:val="007D3864"/>
    <w:rsid w:val="007E29E2"/>
    <w:rsid w:val="007E3337"/>
    <w:rsid w:val="007F4987"/>
    <w:rsid w:val="008503D5"/>
    <w:rsid w:val="00853CC0"/>
    <w:rsid w:val="00884EC3"/>
    <w:rsid w:val="00893B06"/>
    <w:rsid w:val="00893EAF"/>
    <w:rsid w:val="008A774F"/>
    <w:rsid w:val="008C5E64"/>
    <w:rsid w:val="008D5310"/>
    <w:rsid w:val="008F51AA"/>
    <w:rsid w:val="008F5397"/>
    <w:rsid w:val="00902379"/>
    <w:rsid w:val="00904483"/>
    <w:rsid w:val="00926363"/>
    <w:rsid w:val="009308AA"/>
    <w:rsid w:val="00933AF5"/>
    <w:rsid w:val="00940611"/>
    <w:rsid w:val="00944751"/>
    <w:rsid w:val="009512DF"/>
    <w:rsid w:val="00973F38"/>
    <w:rsid w:val="009763EE"/>
    <w:rsid w:val="009830D3"/>
    <w:rsid w:val="009854F3"/>
    <w:rsid w:val="00993DBB"/>
    <w:rsid w:val="009B04C1"/>
    <w:rsid w:val="009B15E2"/>
    <w:rsid w:val="009B7F2A"/>
    <w:rsid w:val="009C2DB1"/>
    <w:rsid w:val="009D323E"/>
    <w:rsid w:val="00A069D2"/>
    <w:rsid w:val="00A06D10"/>
    <w:rsid w:val="00A26660"/>
    <w:rsid w:val="00A30A9C"/>
    <w:rsid w:val="00A35BD8"/>
    <w:rsid w:val="00A448C9"/>
    <w:rsid w:val="00A6121B"/>
    <w:rsid w:val="00A73728"/>
    <w:rsid w:val="00A8090D"/>
    <w:rsid w:val="00A90031"/>
    <w:rsid w:val="00A97058"/>
    <w:rsid w:val="00AB3B6A"/>
    <w:rsid w:val="00AB522B"/>
    <w:rsid w:val="00AC5F98"/>
    <w:rsid w:val="00AD7DE2"/>
    <w:rsid w:val="00AF0FBA"/>
    <w:rsid w:val="00AF114D"/>
    <w:rsid w:val="00B00F79"/>
    <w:rsid w:val="00B01F7D"/>
    <w:rsid w:val="00B10BA8"/>
    <w:rsid w:val="00B2000A"/>
    <w:rsid w:val="00B45388"/>
    <w:rsid w:val="00B523FF"/>
    <w:rsid w:val="00B60896"/>
    <w:rsid w:val="00B67394"/>
    <w:rsid w:val="00B712C2"/>
    <w:rsid w:val="00B93327"/>
    <w:rsid w:val="00B9534F"/>
    <w:rsid w:val="00BA4C7A"/>
    <w:rsid w:val="00BB1C88"/>
    <w:rsid w:val="00BD5E06"/>
    <w:rsid w:val="00BE1FF4"/>
    <w:rsid w:val="00BE5420"/>
    <w:rsid w:val="00BE5FD1"/>
    <w:rsid w:val="00BF089F"/>
    <w:rsid w:val="00BF399F"/>
    <w:rsid w:val="00C06A46"/>
    <w:rsid w:val="00C11696"/>
    <w:rsid w:val="00C13A8B"/>
    <w:rsid w:val="00C14604"/>
    <w:rsid w:val="00C179EE"/>
    <w:rsid w:val="00C3182B"/>
    <w:rsid w:val="00C36499"/>
    <w:rsid w:val="00C37DCA"/>
    <w:rsid w:val="00C471C5"/>
    <w:rsid w:val="00C66C0A"/>
    <w:rsid w:val="00C70E22"/>
    <w:rsid w:val="00C85F6B"/>
    <w:rsid w:val="00CA155A"/>
    <w:rsid w:val="00CA2D61"/>
    <w:rsid w:val="00CA35A5"/>
    <w:rsid w:val="00CA521A"/>
    <w:rsid w:val="00CD4029"/>
    <w:rsid w:val="00CD65A3"/>
    <w:rsid w:val="00CE1757"/>
    <w:rsid w:val="00CF042A"/>
    <w:rsid w:val="00CF0A07"/>
    <w:rsid w:val="00CF6916"/>
    <w:rsid w:val="00D07C92"/>
    <w:rsid w:val="00D16353"/>
    <w:rsid w:val="00D22536"/>
    <w:rsid w:val="00D2285D"/>
    <w:rsid w:val="00D515DC"/>
    <w:rsid w:val="00D51E01"/>
    <w:rsid w:val="00D535C1"/>
    <w:rsid w:val="00D56129"/>
    <w:rsid w:val="00D63B3C"/>
    <w:rsid w:val="00D66F01"/>
    <w:rsid w:val="00D71784"/>
    <w:rsid w:val="00D873BA"/>
    <w:rsid w:val="00D90714"/>
    <w:rsid w:val="00D97067"/>
    <w:rsid w:val="00DB11BF"/>
    <w:rsid w:val="00DB3A1D"/>
    <w:rsid w:val="00DF340E"/>
    <w:rsid w:val="00E15CAA"/>
    <w:rsid w:val="00E23291"/>
    <w:rsid w:val="00E514E7"/>
    <w:rsid w:val="00E6149F"/>
    <w:rsid w:val="00E72B23"/>
    <w:rsid w:val="00E90928"/>
    <w:rsid w:val="00E92B92"/>
    <w:rsid w:val="00E957EA"/>
    <w:rsid w:val="00EB1163"/>
    <w:rsid w:val="00EE1541"/>
    <w:rsid w:val="00EE2195"/>
    <w:rsid w:val="00EF3F69"/>
    <w:rsid w:val="00EF5B68"/>
    <w:rsid w:val="00EF68DF"/>
    <w:rsid w:val="00F25E2F"/>
    <w:rsid w:val="00F35BEE"/>
    <w:rsid w:val="00F42075"/>
    <w:rsid w:val="00F51CB8"/>
    <w:rsid w:val="00F55135"/>
    <w:rsid w:val="00F56E2E"/>
    <w:rsid w:val="00F6119A"/>
    <w:rsid w:val="00F6234E"/>
    <w:rsid w:val="00F757E9"/>
    <w:rsid w:val="00F77952"/>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712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10">
    <w:name w:val="Заголовок 1 Знак"/>
    <w:basedOn w:val="a0"/>
    <w:link w:val="1"/>
    <w:uiPriority w:val="9"/>
    <w:rsid w:val="00B712C2"/>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712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10">
    <w:name w:val="Заголовок 1 Знак"/>
    <w:basedOn w:val="a0"/>
    <w:link w:val="1"/>
    <w:uiPriority w:val="9"/>
    <w:rsid w:val="00B712C2"/>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331681308">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242E9-CF46-4843-A01F-2703DCE67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12</Pages>
  <Words>5291</Words>
  <Characters>30163</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35384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17</cp:revision>
  <cp:lastPrinted>2016-02-11T04:20:00Z</cp:lastPrinted>
  <dcterms:created xsi:type="dcterms:W3CDTF">2016-07-15T07:07:00Z</dcterms:created>
  <dcterms:modified xsi:type="dcterms:W3CDTF">2016-09-12T02:24:00Z</dcterms:modified>
</cp:coreProperties>
</file>