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B323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B323F" w:rsidRPr="003B323F">
        <w:t xml:space="preserve">АО Дальневосточная электротехническая компания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B323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B323F" w:rsidRPr="003B323F">
        <w:t>1 176 000.00</w:t>
      </w:r>
      <w:r>
        <w:t xml:space="preserve"> руб. без учета НДС.</w:t>
      </w:r>
    </w:p>
    <w:p w:rsidR="00C753CA" w:rsidRDefault="00C753CA" w:rsidP="003B323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31604034308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74C12"/>
    <w:rsid w:val="001F11C9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22</cp:revision>
  <cp:lastPrinted>2016-08-26T07:58:00Z</cp:lastPrinted>
  <dcterms:created xsi:type="dcterms:W3CDTF">2015-10-30T05:54:00Z</dcterms:created>
  <dcterms:modified xsi:type="dcterms:W3CDTF">2016-08-26T07:58:00Z</dcterms:modified>
</cp:coreProperties>
</file>