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47C7">
        <w:rPr>
          <w:rFonts w:ascii="Times New Roman" w:hAnsi="Times New Roman"/>
          <w:sz w:val="28"/>
          <w:szCs w:val="28"/>
        </w:rPr>
        <w:t>698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4F47C7" w:rsidRPr="00544724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Камень)</w:t>
      </w:r>
      <w:r w:rsidR="004F47C7">
        <w:rPr>
          <w:b/>
          <w:bCs/>
          <w:i/>
          <w:iCs/>
          <w:snapToGrid w:val="0"/>
          <w:szCs w:val="28"/>
        </w:rPr>
        <w:t xml:space="preserve"> </w:t>
      </w:r>
      <w:r w:rsidR="004F47C7" w:rsidRPr="00047F77">
        <w:rPr>
          <w:b/>
          <w:bCs/>
          <w:i/>
          <w:iCs/>
          <w:szCs w:val="28"/>
        </w:rPr>
        <w:t xml:space="preserve"> </w:t>
      </w:r>
      <w:r w:rsidR="004F47C7" w:rsidRPr="00047F77">
        <w:rPr>
          <w:b/>
          <w:bCs/>
          <w:szCs w:val="28"/>
        </w:rPr>
        <w:t xml:space="preserve">№ </w:t>
      </w:r>
      <w:r w:rsidR="004F47C7">
        <w:rPr>
          <w:b/>
          <w:bCs/>
          <w:szCs w:val="28"/>
        </w:rPr>
        <w:t>828</w:t>
      </w:r>
      <w:r w:rsidR="004F47C7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E4E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E4E40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23073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4F47C7" w:rsidRPr="004F47C7">
        <w:rPr>
          <w:b/>
          <w:i/>
          <w:sz w:val="26"/>
          <w:szCs w:val="26"/>
        </w:rPr>
        <w:t>31603951660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7"/>
      </w:tblGrid>
      <w:tr w:rsidR="00A23073" w:rsidRPr="005C2B31" w:rsidTr="00BE0CA1">
        <w:trPr>
          <w:trHeight w:val="423"/>
        </w:trPr>
        <w:tc>
          <w:tcPr>
            <w:tcW w:w="4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4F47C7" w:rsidRPr="005C2B31" w:rsidTr="00BE0CA1">
        <w:trPr>
          <w:trHeight w:val="423"/>
        </w:trPr>
        <w:tc>
          <w:tcPr>
            <w:tcW w:w="477" w:type="dxa"/>
          </w:tcPr>
          <w:p w:rsidR="004F47C7" w:rsidRPr="005C2B31" w:rsidRDefault="004F47C7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4F47C7" w:rsidRPr="002F604B" w:rsidRDefault="004F47C7" w:rsidP="000815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604B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4F47C7" w:rsidRPr="002F604B" w:rsidRDefault="004F47C7" w:rsidP="000815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2F604B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2F604B">
              <w:rPr>
                <w:sz w:val="24"/>
                <w:szCs w:val="24"/>
                <w:lang w:eastAsia="en-US"/>
              </w:rPr>
              <w:t xml:space="preserve"> 68</w:t>
            </w:r>
          </w:p>
        </w:tc>
        <w:tc>
          <w:tcPr>
            <w:tcW w:w="5527" w:type="dxa"/>
          </w:tcPr>
          <w:p w:rsidR="004F47C7" w:rsidRPr="002F604B" w:rsidRDefault="004F47C7" w:rsidP="000815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 xml:space="preserve">Цена: </w:t>
            </w:r>
            <w:r w:rsidRPr="002F604B">
              <w:rPr>
                <w:b/>
                <w:bCs/>
                <w:i/>
                <w:sz w:val="24"/>
                <w:szCs w:val="24"/>
                <w:lang w:eastAsia="en-US"/>
              </w:rPr>
              <w:t xml:space="preserve">209 000,00  </w:t>
            </w:r>
            <w:r w:rsidRPr="002F604B">
              <w:rPr>
                <w:sz w:val="24"/>
                <w:szCs w:val="24"/>
                <w:lang w:eastAsia="en-US"/>
              </w:rPr>
              <w:t xml:space="preserve">руб. без учета НДС (246 620,00  руб. с учетом НДС). </w:t>
            </w:r>
          </w:p>
        </w:tc>
      </w:tr>
      <w:tr w:rsidR="004F47C7" w:rsidRPr="005C2B31" w:rsidTr="00BE0CA1">
        <w:trPr>
          <w:trHeight w:val="70"/>
        </w:trPr>
        <w:tc>
          <w:tcPr>
            <w:tcW w:w="477" w:type="dxa"/>
          </w:tcPr>
          <w:p w:rsidR="004F47C7" w:rsidRPr="005C2B31" w:rsidRDefault="004F47C7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4F47C7" w:rsidRPr="002F604B" w:rsidRDefault="004F47C7" w:rsidP="000815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604B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4F47C7" w:rsidRPr="002F604B" w:rsidRDefault="004F47C7" w:rsidP="000815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527" w:type="dxa"/>
          </w:tcPr>
          <w:p w:rsidR="004F47C7" w:rsidRPr="002F604B" w:rsidRDefault="004F47C7" w:rsidP="0008155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 xml:space="preserve">Цена: </w:t>
            </w:r>
            <w:r w:rsidRPr="002F604B">
              <w:rPr>
                <w:b/>
                <w:bCs/>
                <w:i/>
                <w:sz w:val="24"/>
                <w:szCs w:val="24"/>
                <w:lang w:eastAsia="en-US"/>
              </w:rPr>
              <w:t xml:space="preserve">210 500,00  </w:t>
            </w:r>
            <w:r w:rsidRPr="002F604B">
              <w:rPr>
                <w:sz w:val="24"/>
                <w:szCs w:val="24"/>
                <w:lang w:eastAsia="en-US"/>
              </w:rPr>
              <w:t xml:space="preserve">руб. без учета НДС (248 390,00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4F47C7" w:rsidRPr="00544724">
        <w:rPr>
          <w:b/>
          <w:i/>
          <w:sz w:val="26"/>
          <w:szCs w:val="26"/>
          <w:lang w:eastAsia="en-US"/>
        </w:rPr>
        <w:t xml:space="preserve">ООО «Эрланг» </w:t>
      </w:r>
      <w:r w:rsidR="004F47C7" w:rsidRPr="00544724">
        <w:rPr>
          <w:sz w:val="26"/>
          <w:szCs w:val="26"/>
          <w:lang w:eastAsia="en-US"/>
        </w:rPr>
        <w:t xml:space="preserve">г. Владивосток, ул. Пологая, 68, </w:t>
      </w:r>
      <w:r w:rsidR="004F47C7" w:rsidRPr="00544724">
        <w:rPr>
          <w:b/>
          <w:i/>
          <w:sz w:val="26"/>
          <w:szCs w:val="26"/>
          <w:lang w:eastAsia="en-US"/>
        </w:rPr>
        <w:t xml:space="preserve">ООО «ТехЦентр»  </w:t>
      </w:r>
      <w:r w:rsidR="004F47C7" w:rsidRPr="00544724">
        <w:rPr>
          <w:sz w:val="26"/>
          <w:szCs w:val="26"/>
          <w:lang w:eastAsia="en-US"/>
        </w:rPr>
        <w:t xml:space="preserve">г. Владивосток, ул. Русская, 57Ж 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F47C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047F77" w:rsidRDefault="004F47C7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2F604B" w:rsidRDefault="004F47C7" w:rsidP="000815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604B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4F47C7" w:rsidRPr="002F604B" w:rsidRDefault="004F47C7" w:rsidP="000815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 w:rsidRPr="002F604B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2F604B">
              <w:rPr>
                <w:sz w:val="24"/>
                <w:szCs w:val="24"/>
                <w:lang w:eastAsia="en-US"/>
              </w:rPr>
              <w:t xml:space="preserve">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047F77" w:rsidRDefault="004F47C7" w:rsidP="0008155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209 000,00  </w:t>
            </w:r>
          </w:p>
        </w:tc>
      </w:tr>
      <w:tr w:rsidR="004F47C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047F77" w:rsidRDefault="004F47C7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2F604B" w:rsidRDefault="004F47C7" w:rsidP="0008155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F604B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4F47C7" w:rsidRPr="002F604B" w:rsidRDefault="004F47C7" w:rsidP="0008155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F604B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7C7" w:rsidRPr="00047F77" w:rsidRDefault="004F47C7" w:rsidP="0008155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210 500,00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4F47C7" w:rsidRPr="001D5A4C" w:rsidRDefault="004F47C7" w:rsidP="004F47C7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Pr="002F604B">
        <w:rPr>
          <w:b/>
          <w:i/>
          <w:sz w:val="24"/>
          <w:szCs w:val="26"/>
        </w:rPr>
        <w:t xml:space="preserve">211 840,00 </w:t>
      </w:r>
      <w:r w:rsidRPr="002F604B">
        <w:rPr>
          <w:sz w:val="24"/>
          <w:szCs w:val="26"/>
        </w:rPr>
        <w:t xml:space="preserve">рублей без учета НДС (249 971,20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4F47C7" w:rsidRPr="00544724" w:rsidRDefault="004F47C7" w:rsidP="004F47C7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proofErr w:type="gramStart"/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544724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"ПЮЭС" и СП "ПЦЭС" филиала «Приморские ЭС» (г. Большой Камень</w:t>
      </w:r>
      <w:r w:rsidRPr="007C456B">
        <w:rPr>
          <w:b/>
          <w:bCs/>
          <w:i/>
          <w:iCs/>
          <w:sz w:val="26"/>
          <w:szCs w:val="26"/>
        </w:rPr>
        <w:t xml:space="preserve">) </w:t>
      </w:r>
      <w:r w:rsidRPr="00D7591C">
        <w:rPr>
          <w:sz w:val="26"/>
          <w:szCs w:val="26"/>
        </w:rPr>
        <w:t>участника</w:t>
      </w:r>
      <w:r w:rsidRPr="00544724">
        <w:rPr>
          <w:sz w:val="26"/>
          <w:szCs w:val="26"/>
        </w:rPr>
        <w:t xml:space="preserve">, занявшего первое место в итоговой </w:t>
      </w:r>
      <w:proofErr w:type="spellStart"/>
      <w:r w:rsidRPr="00544724">
        <w:rPr>
          <w:sz w:val="26"/>
          <w:szCs w:val="26"/>
        </w:rPr>
        <w:t>ранжировке</w:t>
      </w:r>
      <w:proofErr w:type="spellEnd"/>
      <w:r w:rsidRPr="00544724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544724">
        <w:rPr>
          <w:b/>
          <w:i/>
          <w:sz w:val="26"/>
          <w:szCs w:val="26"/>
        </w:rPr>
        <w:t xml:space="preserve"> </w:t>
      </w:r>
      <w:proofErr w:type="gramStart"/>
      <w:r w:rsidRPr="00544724">
        <w:rPr>
          <w:b/>
          <w:i/>
          <w:sz w:val="26"/>
          <w:szCs w:val="26"/>
          <w:lang w:eastAsia="en-US"/>
        </w:rPr>
        <w:t xml:space="preserve">ООО «Эрланг» </w:t>
      </w:r>
      <w:r w:rsidRPr="00544724">
        <w:rPr>
          <w:sz w:val="26"/>
          <w:szCs w:val="26"/>
          <w:lang w:eastAsia="en-US"/>
        </w:rPr>
        <w:t>г. Владивосток, ул. Пологая, 68</w:t>
      </w:r>
      <w:r w:rsidRPr="00544724">
        <w:rPr>
          <w:sz w:val="26"/>
          <w:szCs w:val="26"/>
        </w:rPr>
        <w:t xml:space="preserve">: на условиях: стоимость заявки </w:t>
      </w:r>
      <w:r w:rsidRPr="00544724">
        <w:rPr>
          <w:sz w:val="26"/>
          <w:szCs w:val="26"/>
          <w:lang w:eastAsia="en-US"/>
        </w:rPr>
        <w:t xml:space="preserve"> </w:t>
      </w:r>
      <w:r w:rsidRPr="00544724">
        <w:rPr>
          <w:b/>
          <w:bCs/>
          <w:i/>
          <w:sz w:val="26"/>
          <w:szCs w:val="26"/>
          <w:lang w:eastAsia="en-US"/>
        </w:rPr>
        <w:t xml:space="preserve">209 000,00  </w:t>
      </w:r>
      <w:r w:rsidRPr="00544724">
        <w:rPr>
          <w:sz w:val="26"/>
          <w:szCs w:val="26"/>
          <w:lang w:eastAsia="en-US"/>
        </w:rPr>
        <w:t>руб. без учета НДС (246 620,00  руб. с учетом НДС).</w:t>
      </w:r>
      <w:proofErr w:type="gramEnd"/>
      <w:r w:rsidRPr="00544724">
        <w:rPr>
          <w:sz w:val="26"/>
          <w:szCs w:val="26"/>
          <w:lang w:eastAsia="en-US"/>
        </w:rPr>
        <w:t xml:space="preserve">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252B9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p w:rsidR="0058665A" w:rsidRPr="002829CE" w:rsidRDefault="0058665A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Default="00DE0923" w:rsidP="00DE0923">
      <w:pPr>
        <w:pStyle w:val="a4"/>
        <w:jc w:val="both"/>
        <w:rPr>
          <w:sz w:val="26"/>
          <w:szCs w:val="26"/>
        </w:rPr>
      </w:pPr>
    </w:p>
    <w:p w:rsidR="0058665A" w:rsidRPr="00256022" w:rsidRDefault="0058665A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88B" w:rsidRDefault="00D2788B" w:rsidP="00355095">
      <w:pPr>
        <w:spacing w:line="240" w:lineRule="auto"/>
      </w:pPr>
      <w:r>
        <w:separator/>
      </w:r>
    </w:p>
  </w:endnote>
  <w:endnote w:type="continuationSeparator" w:id="0">
    <w:p w:rsidR="00D2788B" w:rsidRDefault="00D278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E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E4E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88B" w:rsidRDefault="00D2788B" w:rsidP="00355095">
      <w:pPr>
        <w:spacing w:line="240" w:lineRule="auto"/>
      </w:pPr>
      <w:r>
        <w:separator/>
      </w:r>
    </w:p>
  </w:footnote>
  <w:footnote w:type="continuationSeparator" w:id="0">
    <w:p w:rsidR="00D2788B" w:rsidRDefault="00D278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F47C7">
      <w:rPr>
        <w:i/>
        <w:sz w:val="20"/>
      </w:rPr>
      <w:t>828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47C7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65A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0479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C28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4E40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41604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670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2788B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2016-08-23T00:04:00Z</cp:lastPrinted>
  <dcterms:created xsi:type="dcterms:W3CDTF">2014-08-07T23:18:00Z</dcterms:created>
  <dcterms:modified xsi:type="dcterms:W3CDTF">2016-08-25T03:58:00Z</dcterms:modified>
</cp:coreProperties>
</file>