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862A8A3" wp14:editId="4BEC2BE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</w:t>
      </w:r>
      <w:proofErr w:type="gramStart"/>
      <w:r w:rsidRPr="008A7844">
        <w:rPr>
          <w:b/>
          <w:sz w:val="32"/>
          <w:szCs w:val="32"/>
        </w:rPr>
        <w:t>Дальневосточная</w:t>
      </w:r>
      <w:proofErr w:type="gramEnd"/>
      <w:r w:rsidRPr="008A7844">
        <w:rPr>
          <w:b/>
          <w:sz w:val="32"/>
          <w:szCs w:val="32"/>
        </w:rPr>
        <w:t xml:space="preserve">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75B31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75B31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375B31">
        <w:rPr>
          <w:rFonts w:ascii="Times New Roman" w:hAnsi="Times New Roman"/>
          <w:sz w:val="28"/>
          <w:szCs w:val="28"/>
        </w:rPr>
        <w:t xml:space="preserve">№ </w:t>
      </w:r>
      <w:r w:rsidR="002609C9" w:rsidRPr="00375B31">
        <w:rPr>
          <w:rFonts w:ascii="Times New Roman" w:hAnsi="Times New Roman"/>
          <w:sz w:val="28"/>
          <w:szCs w:val="28"/>
        </w:rPr>
        <w:t>695/</w:t>
      </w:r>
      <w:proofErr w:type="spellStart"/>
      <w:r w:rsidR="002609C9" w:rsidRPr="00375B31">
        <w:rPr>
          <w:rFonts w:ascii="Times New Roman" w:hAnsi="Times New Roman"/>
          <w:sz w:val="28"/>
          <w:szCs w:val="28"/>
        </w:rPr>
        <w:t>М</w:t>
      </w:r>
      <w:r w:rsidR="00D94076" w:rsidRPr="00375B31">
        <w:rPr>
          <w:rFonts w:ascii="Times New Roman" w:hAnsi="Times New Roman"/>
          <w:sz w:val="28"/>
          <w:szCs w:val="28"/>
        </w:rPr>
        <w:t>ТПиР</w:t>
      </w:r>
      <w:proofErr w:type="spellEnd"/>
      <w:r w:rsidR="00D94076" w:rsidRPr="00375B31">
        <w:rPr>
          <w:rFonts w:ascii="Times New Roman" w:hAnsi="Times New Roman"/>
          <w:sz w:val="28"/>
          <w:szCs w:val="28"/>
        </w:rPr>
        <w:t>-</w:t>
      </w:r>
      <w:r w:rsidR="007A6CE9">
        <w:rPr>
          <w:rFonts w:ascii="Times New Roman" w:hAnsi="Times New Roman"/>
          <w:sz w:val="28"/>
          <w:szCs w:val="28"/>
        </w:rPr>
        <w:t>ВП</w:t>
      </w:r>
    </w:p>
    <w:p w:rsidR="002609C9" w:rsidRPr="00375B31" w:rsidRDefault="00375B31" w:rsidP="002609C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Cs/>
          <w:i/>
          <w:iCs/>
          <w:szCs w:val="28"/>
        </w:rPr>
      </w:pPr>
      <w:r w:rsidRPr="007A6CE9">
        <w:rPr>
          <w:b/>
          <w:bCs/>
          <w:szCs w:val="28"/>
        </w:rPr>
        <w:t xml:space="preserve">заседания закупочной комиссии по </w:t>
      </w:r>
      <w:r w:rsidR="007A6CE9" w:rsidRPr="007A6CE9">
        <w:rPr>
          <w:b/>
          <w:bCs/>
          <w:snapToGrid/>
          <w:szCs w:val="28"/>
        </w:rPr>
        <w:t>рассмотрению и выбору  победителя по открытому электронному запросу предложений на право заключения Договора</w:t>
      </w:r>
      <w:r w:rsidRPr="007A6CE9">
        <w:rPr>
          <w:b/>
          <w:bCs/>
          <w:szCs w:val="28"/>
        </w:rPr>
        <w:t xml:space="preserve">: </w:t>
      </w:r>
      <w:r w:rsidR="002609C9" w:rsidRPr="007A6CE9">
        <w:rPr>
          <w:b/>
          <w:i/>
          <w:color w:val="000000" w:themeColor="text1"/>
          <w:szCs w:val="28"/>
        </w:rPr>
        <w:t xml:space="preserve">«Погрузчик вилочный на </w:t>
      </w:r>
      <w:proofErr w:type="spellStart"/>
      <w:r w:rsidR="002609C9" w:rsidRPr="007A6CE9">
        <w:rPr>
          <w:b/>
          <w:i/>
          <w:color w:val="000000" w:themeColor="text1"/>
          <w:szCs w:val="28"/>
        </w:rPr>
        <w:t>пневмоходу</w:t>
      </w:r>
      <w:proofErr w:type="spellEnd"/>
      <w:r w:rsidR="002609C9" w:rsidRPr="007A6CE9">
        <w:rPr>
          <w:b/>
          <w:i/>
          <w:color w:val="000000" w:themeColor="text1"/>
          <w:szCs w:val="28"/>
        </w:rPr>
        <w:t>»</w:t>
      </w:r>
      <w:r w:rsidR="00A83450" w:rsidRPr="007A6CE9">
        <w:rPr>
          <w:b/>
          <w:color w:val="000000" w:themeColor="text1"/>
          <w:szCs w:val="28"/>
        </w:rPr>
        <w:t>, закупка 1724 ГКПЗ 2016г</w:t>
      </w:r>
      <w:r w:rsidR="00A83450" w:rsidRPr="00375B31">
        <w:rPr>
          <w:b/>
          <w:color w:val="000000" w:themeColor="text1"/>
          <w:szCs w:val="28"/>
        </w:rPr>
        <w:t>.</w:t>
      </w:r>
    </w:p>
    <w:p w:rsidR="00355386" w:rsidRPr="0082123F" w:rsidRDefault="002609C9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02377" w:rsidRPr="0070766F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82123F" w:rsidRPr="0070766F" w:rsidTr="000F45C8">
        <w:tc>
          <w:tcPr>
            <w:tcW w:w="4998" w:type="dxa"/>
          </w:tcPr>
          <w:p w:rsidR="0082123F" w:rsidRPr="0070766F" w:rsidRDefault="0082123F" w:rsidP="000F45C8">
            <w:pPr>
              <w:pStyle w:val="21"/>
              <w:ind w:firstLine="0"/>
              <w:jc w:val="left"/>
              <w:rPr>
                <w:b/>
                <w:sz w:val="26"/>
                <w:szCs w:val="26"/>
              </w:rPr>
            </w:pPr>
            <w:r w:rsidRPr="0070766F">
              <w:rPr>
                <w:b/>
                <w:sz w:val="26"/>
                <w:szCs w:val="26"/>
              </w:rPr>
              <w:t>г. Благовещенск</w:t>
            </w:r>
          </w:p>
          <w:p w:rsidR="0082123F" w:rsidRPr="0070766F" w:rsidRDefault="0082123F" w:rsidP="002609C9">
            <w:pPr>
              <w:pStyle w:val="21"/>
              <w:ind w:firstLine="0"/>
              <w:jc w:val="left"/>
              <w:rPr>
                <w:b/>
                <w:bCs/>
                <w:i/>
                <w:sz w:val="26"/>
                <w:szCs w:val="26"/>
              </w:rPr>
            </w:pPr>
            <w:r w:rsidRPr="0070766F">
              <w:rPr>
                <w:b/>
                <w:i/>
                <w:sz w:val="26"/>
                <w:szCs w:val="26"/>
              </w:rPr>
              <w:t xml:space="preserve">ЕИС </w:t>
            </w:r>
            <w:r w:rsidR="002609C9">
              <w:rPr>
                <w:b/>
                <w:i/>
                <w:sz w:val="26"/>
                <w:szCs w:val="26"/>
              </w:rPr>
              <w:t>31603928691</w:t>
            </w:r>
          </w:p>
        </w:tc>
        <w:tc>
          <w:tcPr>
            <w:tcW w:w="4999" w:type="dxa"/>
          </w:tcPr>
          <w:p w:rsidR="0082123F" w:rsidRPr="0070766F" w:rsidRDefault="0082123F" w:rsidP="0068566E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70766F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68566E">
              <w:rPr>
                <w:b/>
                <w:bCs/>
                <w:caps/>
                <w:sz w:val="26"/>
                <w:szCs w:val="26"/>
              </w:rPr>
              <w:t>26</w:t>
            </w:r>
            <w:r w:rsidRPr="0070766F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Pr="0070766F">
              <w:rPr>
                <w:b/>
                <w:bCs/>
                <w:sz w:val="26"/>
                <w:szCs w:val="26"/>
              </w:rPr>
              <w:t xml:space="preserve">августа  </w:t>
            </w:r>
            <w:r w:rsidRPr="0070766F">
              <w:rPr>
                <w:b/>
                <w:bCs/>
                <w:caps/>
                <w:sz w:val="26"/>
                <w:szCs w:val="26"/>
              </w:rPr>
              <w:t>2016</w:t>
            </w:r>
          </w:p>
        </w:tc>
      </w:tr>
    </w:tbl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70766F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70766F">
        <w:rPr>
          <w:b/>
          <w:sz w:val="26"/>
          <w:szCs w:val="26"/>
        </w:rPr>
        <w:t xml:space="preserve">СПОСОБ И ПРЕДМЕТ ЗАКУПКИ: </w:t>
      </w:r>
      <w:r w:rsidR="000D37F7" w:rsidRPr="0070766F">
        <w:rPr>
          <w:snapToGrid/>
          <w:sz w:val="26"/>
          <w:szCs w:val="26"/>
        </w:rPr>
        <w:t>О</w:t>
      </w:r>
      <w:r w:rsidR="00BA33A1" w:rsidRPr="0070766F">
        <w:rPr>
          <w:snapToGrid/>
          <w:sz w:val="26"/>
          <w:szCs w:val="26"/>
        </w:rPr>
        <w:t xml:space="preserve">ткрытый электронный запрос предложений  </w:t>
      </w:r>
      <w:r w:rsidR="002609C9" w:rsidRPr="002609C9">
        <w:rPr>
          <w:b/>
          <w:i/>
          <w:snapToGrid/>
          <w:sz w:val="26"/>
          <w:szCs w:val="26"/>
        </w:rPr>
        <w:t xml:space="preserve">«Погрузчик вилочный на </w:t>
      </w:r>
      <w:proofErr w:type="spellStart"/>
      <w:r w:rsidR="002609C9" w:rsidRPr="002609C9">
        <w:rPr>
          <w:b/>
          <w:i/>
          <w:snapToGrid/>
          <w:sz w:val="26"/>
          <w:szCs w:val="26"/>
        </w:rPr>
        <w:t>пневмоходу</w:t>
      </w:r>
      <w:proofErr w:type="spellEnd"/>
      <w:r w:rsidR="002609C9" w:rsidRPr="002609C9">
        <w:rPr>
          <w:b/>
          <w:i/>
          <w:snapToGrid/>
          <w:sz w:val="26"/>
          <w:szCs w:val="26"/>
        </w:rPr>
        <w:t>»</w:t>
      </w:r>
      <w:r w:rsidR="00BA33A1" w:rsidRPr="0070766F">
        <w:rPr>
          <w:bCs/>
          <w:i/>
          <w:iCs/>
          <w:sz w:val="26"/>
          <w:szCs w:val="26"/>
        </w:rPr>
        <w:t xml:space="preserve">, закупка </w:t>
      </w:r>
      <w:r w:rsidR="002609C9">
        <w:rPr>
          <w:bCs/>
          <w:i/>
          <w:iCs/>
          <w:sz w:val="26"/>
          <w:szCs w:val="26"/>
        </w:rPr>
        <w:t>1724</w:t>
      </w:r>
      <w:r w:rsidR="0082123F" w:rsidRPr="0070766F">
        <w:rPr>
          <w:bCs/>
          <w:i/>
          <w:iCs/>
          <w:sz w:val="26"/>
          <w:szCs w:val="26"/>
        </w:rPr>
        <w:t xml:space="preserve"> </w:t>
      </w:r>
      <w:r w:rsidR="00D94076" w:rsidRPr="0070766F">
        <w:rPr>
          <w:bCs/>
          <w:i/>
          <w:iCs/>
          <w:sz w:val="26"/>
          <w:szCs w:val="26"/>
        </w:rPr>
        <w:t xml:space="preserve"> </w:t>
      </w:r>
      <w:r w:rsidR="00BA33A1" w:rsidRPr="0070766F">
        <w:rPr>
          <w:bCs/>
          <w:i/>
          <w:iCs/>
          <w:sz w:val="26"/>
          <w:szCs w:val="26"/>
        </w:rPr>
        <w:t>ГКПЗ 2016 г.</w:t>
      </w:r>
    </w:p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70766F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70766F">
        <w:rPr>
          <w:b/>
          <w:bCs/>
          <w:caps/>
          <w:sz w:val="26"/>
          <w:szCs w:val="26"/>
        </w:rPr>
        <w:t xml:space="preserve">ПРИСУТСТВОВАЛИ: </w:t>
      </w:r>
      <w:r w:rsidR="003B0ACA" w:rsidRPr="0070766F">
        <w:rPr>
          <w:sz w:val="26"/>
          <w:szCs w:val="26"/>
        </w:rPr>
        <w:t xml:space="preserve"> </w:t>
      </w:r>
      <w:r w:rsidRPr="0070766F">
        <w:rPr>
          <w:sz w:val="26"/>
          <w:szCs w:val="26"/>
        </w:rPr>
        <w:t xml:space="preserve"> члены постоянно </w:t>
      </w:r>
      <w:r w:rsidR="003B0ACA" w:rsidRPr="0070766F">
        <w:rPr>
          <w:sz w:val="26"/>
          <w:szCs w:val="26"/>
        </w:rPr>
        <w:t>действующей Закупочной комисс</w:t>
      </w:r>
      <w:proofErr w:type="gramStart"/>
      <w:r w:rsidR="003B0ACA" w:rsidRPr="0070766F">
        <w:rPr>
          <w:sz w:val="26"/>
          <w:szCs w:val="26"/>
        </w:rPr>
        <w:t>ии АО</w:t>
      </w:r>
      <w:proofErr w:type="gramEnd"/>
      <w:r w:rsidR="003B0ACA" w:rsidRPr="0070766F">
        <w:rPr>
          <w:sz w:val="26"/>
          <w:szCs w:val="26"/>
        </w:rPr>
        <w:t xml:space="preserve"> «ДРСК» 2 уровня</w:t>
      </w:r>
    </w:p>
    <w:p w:rsidR="003C690B" w:rsidRPr="0070766F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7D7B16" w:rsidRPr="004A615C" w:rsidRDefault="007D7B16" w:rsidP="007D7B16">
      <w:pPr>
        <w:pStyle w:val="21"/>
        <w:rPr>
          <w:b/>
          <w:caps/>
          <w:sz w:val="25"/>
          <w:szCs w:val="25"/>
        </w:rPr>
      </w:pPr>
      <w:r w:rsidRPr="004A615C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A615C" w:rsidRPr="004A615C" w:rsidRDefault="004A615C" w:rsidP="004A615C">
      <w:pPr>
        <w:pStyle w:val="21"/>
        <w:numPr>
          <w:ilvl w:val="0"/>
          <w:numId w:val="47"/>
        </w:numPr>
        <w:tabs>
          <w:tab w:val="left" w:pos="284"/>
        </w:tabs>
        <w:ind w:left="0" w:firstLine="0"/>
        <w:rPr>
          <w:bCs/>
          <w:i/>
          <w:iCs/>
          <w:sz w:val="25"/>
          <w:szCs w:val="25"/>
        </w:rPr>
      </w:pPr>
      <w:r w:rsidRPr="004A615C">
        <w:rPr>
          <w:bCs/>
          <w:i/>
          <w:iCs/>
          <w:sz w:val="25"/>
          <w:szCs w:val="25"/>
        </w:rPr>
        <w:t xml:space="preserve">О </w:t>
      </w:r>
      <w:r w:rsidRPr="004A615C">
        <w:rPr>
          <w:b/>
          <w:bCs/>
          <w:i/>
          <w:iCs/>
          <w:sz w:val="25"/>
          <w:szCs w:val="25"/>
        </w:rPr>
        <w:t xml:space="preserve"> </w:t>
      </w:r>
      <w:r w:rsidRPr="004A615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4A615C" w:rsidRPr="004A615C" w:rsidRDefault="004A615C" w:rsidP="004A615C">
      <w:pPr>
        <w:pStyle w:val="21"/>
        <w:numPr>
          <w:ilvl w:val="0"/>
          <w:numId w:val="47"/>
        </w:numPr>
        <w:tabs>
          <w:tab w:val="left" w:pos="284"/>
        </w:tabs>
        <w:ind w:left="0" w:firstLine="0"/>
        <w:rPr>
          <w:bCs/>
          <w:i/>
          <w:iCs/>
          <w:sz w:val="25"/>
          <w:szCs w:val="25"/>
        </w:rPr>
      </w:pPr>
      <w:r w:rsidRPr="004A615C">
        <w:rPr>
          <w:bCs/>
          <w:i/>
          <w:iCs/>
          <w:sz w:val="25"/>
          <w:szCs w:val="25"/>
        </w:rPr>
        <w:t xml:space="preserve">Об отклонении заявки участника </w:t>
      </w:r>
      <w:r w:rsidRPr="004A615C">
        <w:rPr>
          <w:b/>
          <w:i/>
          <w:sz w:val="25"/>
          <w:szCs w:val="25"/>
        </w:rPr>
        <w:t>ООО "</w:t>
      </w:r>
      <w:proofErr w:type="spellStart"/>
      <w:r w:rsidRPr="004A615C">
        <w:rPr>
          <w:b/>
          <w:i/>
          <w:sz w:val="25"/>
          <w:szCs w:val="25"/>
        </w:rPr>
        <w:t>Тракресурс</w:t>
      </w:r>
      <w:proofErr w:type="spellEnd"/>
      <w:r w:rsidRPr="004A615C">
        <w:rPr>
          <w:b/>
          <w:i/>
          <w:sz w:val="25"/>
          <w:szCs w:val="25"/>
        </w:rPr>
        <w:t>-Регион"</w:t>
      </w:r>
    </w:p>
    <w:p w:rsidR="004A615C" w:rsidRPr="004A615C" w:rsidRDefault="004A615C" w:rsidP="004A615C">
      <w:pPr>
        <w:pStyle w:val="21"/>
        <w:numPr>
          <w:ilvl w:val="0"/>
          <w:numId w:val="47"/>
        </w:numPr>
        <w:tabs>
          <w:tab w:val="left" w:pos="284"/>
        </w:tabs>
        <w:ind w:left="0" w:firstLine="0"/>
        <w:rPr>
          <w:bCs/>
          <w:i/>
          <w:iCs/>
          <w:sz w:val="25"/>
          <w:szCs w:val="25"/>
        </w:rPr>
      </w:pPr>
      <w:r w:rsidRPr="004A615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4A615C">
        <w:rPr>
          <w:bCs/>
          <w:i/>
          <w:iCs/>
          <w:sz w:val="25"/>
          <w:szCs w:val="25"/>
        </w:rPr>
        <w:t>соответствующими</w:t>
      </w:r>
      <w:proofErr w:type="gramEnd"/>
      <w:r w:rsidRPr="004A615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4A615C" w:rsidRPr="004A615C" w:rsidRDefault="004A615C" w:rsidP="004A615C">
      <w:pPr>
        <w:pStyle w:val="21"/>
        <w:numPr>
          <w:ilvl w:val="0"/>
          <w:numId w:val="47"/>
        </w:numPr>
        <w:tabs>
          <w:tab w:val="left" w:pos="284"/>
        </w:tabs>
        <w:ind w:left="0" w:firstLine="0"/>
        <w:rPr>
          <w:bCs/>
          <w:i/>
          <w:iCs/>
          <w:sz w:val="25"/>
          <w:szCs w:val="25"/>
        </w:rPr>
      </w:pPr>
      <w:r w:rsidRPr="004A615C">
        <w:rPr>
          <w:bCs/>
          <w:i/>
          <w:iCs/>
          <w:sz w:val="25"/>
          <w:szCs w:val="25"/>
        </w:rPr>
        <w:t xml:space="preserve">О   </w:t>
      </w:r>
      <w:proofErr w:type="spellStart"/>
      <w:r w:rsidRPr="004A615C">
        <w:rPr>
          <w:bCs/>
          <w:i/>
          <w:iCs/>
          <w:sz w:val="25"/>
          <w:szCs w:val="25"/>
        </w:rPr>
        <w:t>ранжировке</w:t>
      </w:r>
      <w:proofErr w:type="spellEnd"/>
      <w:r w:rsidRPr="004A615C">
        <w:rPr>
          <w:bCs/>
          <w:i/>
          <w:iCs/>
          <w:sz w:val="25"/>
          <w:szCs w:val="25"/>
        </w:rPr>
        <w:t xml:space="preserve"> заявок.</w:t>
      </w:r>
    </w:p>
    <w:p w:rsidR="004A615C" w:rsidRPr="004A615C" w:rsidRDefault="004A615C" w:rsidP="004A615C">
      <w:pPr>
        <w:pStyle w:val="21"/>
        <w:numPr>
          <w:ilvl w:val="0"/>
          <w:numId w:val="47"/>
        </w:numPr>
        <w:tabs>
          <w:tab w:val="left" w:pos="284"/>
          <w:tab w:val="right" w:pos="9360"/>
        </w:tabs>
        <w:ind w:left="0" w:firstLine="0"/>
        <w:jc w:val="left"/>
        <w:rPr>
          <w:b/>
          <w:bCs/>
          <w:i/>
          <w:iCs/>
          <w:sz w:val="25"/>
          <w:szCs w:val="25"/>
        </w:rPr>
      </w:pPr>
      <w:r w:rsidRPr="004A615C">
        <w:rPr>
          <w:bCs/>
          <w:i/>
          <w:iCs/>
          <w:sz w:val="25"/>
          <w:szCs w:val="25"/>
        </w:rPr>
        <w:t>О проведении переторжки</w:t>
      </w:r>
    </w:p>
    <w:p w:rsidR="004A615C" w:rsidRPr="004A615C" w:rsidRDefault="004A615C" w:rsidP="004A615C">
      <w:pPr>
        <w:pStyle w:val="21"/>
        <w:numPr>
          <w:ilvl w:val="0"/>
          <w:numId w:val="47"/>
        </w:numPr>
        <w:tabs>
          <w:tab w:val="left" w:pos="284"/>
          <w:tab w:val="right" w:pos="9360"/>
        </w:tabs>
        <w:ind w:left="0" w:firstLine="0"/>
        <w:jc w:val="left"/>
        <w:rPr>
          <w:bCs/>
          <w:i/>
          <w:iCs/>
          <w:sz w:val="25"/>
          <w:szCs w:val="25"/>
        </w:rPr>
      </w:pPr>
      <w:r w:rsidRPr="004A615C">
        <w:rPr>
          <w:bCs/>
          <w:i/>
          <w:iCs/>
          <w:sz w:val="25"/>
          <w:szCs w:val="25"/>
        </w:rPr>
        <w:t>О выборе победителя запроса предложений</w:t>
      </w:r>
    </w:p>
    <w:p w:rsidR="00F43429" w:rsidRPr="004A615C" w:rsidRDefault="00F43429" w:rsidP="008403D5">
      <w:pPr>
        <w:pStyle w:val="a9"/>
        <w:spacing w:line="240" w:lineRule="auto"/>
        <w:ind w:left="426" w:firstLine="0"/>
        <w:rPr>
          <w:b/>
          <w:sz w:val="25"/>
          <w:szCs w:val="25"/>
        </w:rPr>
      </w:pPr>
    </w:p>
    <w:p w:rsidR="008403D5" w:rsidRPr="004A615C" w:rsidRDefault="008403D5" w:rsidP="008403D5">
      <w:pPr>
        <w:pStyle w:val="a9"/>
        <w:spacing w:line="240" w:lineRule="auto"/>
        <w:ind w:left="426" w:firstLine="0"/>
        <w:rPr>
          <w:b/>
          <w:sz w:val="25"/>
          <w:szCs w:val="25"/>
        </w:rPr>
      </w:pPr>
      <w:r w:rsidRPr="004A615C">
        <w:rPr>
          <w:b/>
          <w:sz w:val="25"/>
          <w:szCs w:val="25"/>
        </w:rPr>
        <w:t>РЕШИЛИ:</w:t>
      </w:r>
    </w:p>
    <w:p w:rsidR="002609C9" w:rsidRPr="004A615C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2609C9" w:rsidRPr="004A615C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4A615C">
        <w:rPr>
          <w:b/>
          <w:bCs/>
          <w:i/>
          <w:iCs/>
          <w:snapToGrid/>
          <w:sz w:val="25"/>
          <w:szCs w:val="25"/>
        </w:rPr>
        <w:t>ВОПРОС № 1.  О рассмотрении результатов оценки заявок Участников</w:t>
      </w:r>
    </w:p>
    <w:p w:rsidR="00F43429" w:rsidRPr="004A615C" w:rsidRDefault="00F43429" w:rsidP="00F43429">
      <w:pPr>
        <w:keepNext/>
        <w:numPr>
          <w:ilvl w:val="1"/>
          <w:numId w:val="46"/>
        </w:numPr>
        <w:tabs>
          <w:tab w:val="left" w:pos="284"/>
          <w:tab w:val="left" w:pos="426"/>
        </w:tabs>
        <w:spacing w:line="240" w:lineRule="auto"/>
        <w:ind w:left="0" w:firstLine="0"/>
        <w:rPr>
          <w:snapToGrid/>
          <w:sz w:val="25"/>
          <w:szCs w:val="25"/>
        </w:rPr>
      </w:pPr>
      <w:r w:rsidRPr="004A615C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F43429" w:rsidRPr="004A615C" w:rsidRDefault="00F43429" w:rsidP="00F43429">
      <w:pPr>
        <w:keepNext/>
        <w:numPr>
          <w:ilvl w:val="1"/>
          <w:numId w:val="46"/>
        </w:numPr>
        <w:tabs>
          <w:tab w:val="left" w:pos="284"/>
          <w:tab w:val="left" w:pos="426"/>
        </w:tabs>
        <w:spacing w:line="240" w:lineRule="auto"/>
        <w:ind w:left="0" w:firstLine="0"/>
        <w:rPr>
          <w:snapToGrid/>
          <w:sz w:val="25"/>
          <w:szCs w:val="25"/>
          <w:shd w:val="clear" w:color="auto" w:fill="FFFF99"/>
        </w:rPr>
      </w:pPr>
      <w:r w:rsidRPr="004A615C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F43429" w:rsidRPr="0085645D" w:rsidRDefault="00F43429" w:rsidP="00F43429">
      <w:pPr>
        <w:keepNext/>
        <w:tabs>
          <w:tab w:val="left" w:pos="284"/>
          <w:tab w:val="left" w:pos="426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96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6760"/>
        <w:gridCol w:w="2606"/>
      </w:tblGrid>
      <w:tr w:rsidR="00F43429" w:rsidRPr="0027232B" w:rsidTr="00936E29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27232B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6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27232B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>
              <w:rPr>
                <w:b/>
                <w:bCs/>
                <w:i/>
                <w:sz w:val="20"/>
                <w:szCs w:val="24"/>
              </w:rPr>
              <w:t>Ц</w:t>
            </w:r>
            <w:r w:rsidRPr="003F79EA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  <w:r>
              <w:rPr>
                <w:b/>
                <w:bCs/>
                <w:i/>
                <w:sz w:val="20"/>
                <w:szCs w:val="24"/>
              </w:rPr>
              <w:t>, руб. без НДС</w:t>
            </w:r>
          </w:p>
        </w:tc>
      </w:tr>
      <w:tr w:rsidR="00F43429" w:rsidRPr="0027232B" w:rsidTr="00936E29">
        <w:trPr>
          <w:trHeight w:val="5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27232B">
              <w:rPr>
                <w:b/>
                <w:i/>
                <w:snapToGrid/>
                <w:sz w:val="24"/>
                <w:szCs w:val="24"/>
              </w:rPr>
              <w:t>Техсервис</w:t>
            </w:r>
            <w:proofErr w:type="spellEnd"/>
            <w:r w:rsidRPr="0027232B">
              <w:rPr>
                <w:b/>
                <w:i/>
                <w:snapToGrid/>
                <w:sz w:val="24"/>
                <w:szCs w:val="24"/>
              </w:rPr>
              <w:t>-Благовещенск"</w:t>
            </w:r>
            <w:r w:rsidRPr="0027232B">
              <w:rPr>
                <w:snapToGrid/>
                <w:sz w:val="24"/>
                <w:szCs w:val="24"/>
              </w:rPr>
              <w:t xml:space="preserve"> (675000 г. Благовещенск ул. </w:t>
            </w:r>
            <w:proofErr w:type="gramStart"/>
            <w:r w:rsidRPr="0027232B">
              <w:rPr>
                <w:snapToGrid/>
                <w:sz w:val="24"/>
                <w:szCs w:val="24"/>
              </w:rPr>
              <w:t>Пограничная</w:t>
            </w:r>
            <w:proofErr w:type="gramEnd"/>
            <w:r w:rsidRPr="0027232B">
              <w:rPr>
                <w:snapToGrid/>
                <w:sz w:val="24"/>
                <w:szCs w:val="24"/>
              </w:rPr>
              <w:t xml:space="preserve"> 80)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32B">
              <w:rPr>
                <w:b/>
                <w:snapToGrid/>
                <w:sz w:val="24"/>
                <w:szCs w:val="24"/>
              </w:rPr>
              <w:t>2 050 847,46</w:t>
            </w:r>
          </w:p>
        </w:tc>
      </w:tr>
      <w:tr w:rsidR="00F43429" w:rsidRPr="0027232B" w:rsidTr="00936E29">
        <w:trPr>
          <w:trHeight w:val="5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АО "Уральская марка"</w:t>
            </w:r>
            <w:r w:rsidRPr="0027232B">
              <w:rPr>
                <w:snapToGrid/>
                <w:sz w:val="24"/>
                <w:szCs w:val="24"/>
              </w:rPr>
              <w:t xml:space="preserve"> (454091, г. Челябинск, ул. Труда, д.95, оф.8)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2 161 016,95</w:t>
            </w:r>
          </w:p>
        </w:tc>
      </w:tr>
      <w:tr w:rsidR="00F43429" w:rsidRPr="0027232B" w:rsidTr="00936E29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27232B" w:rsidRDefault="00F43429" w:rsidP="00936E2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7232B">
              <w:rPr>
                <w:b/>
                <w:i/>
                <w:snapToGrid/>
                <w:sz w:val="24"/>
                <w:szCs w:val="24"/>
              </w:rPr>
              <w:t>Тракресурс</w:t>
            </w:r>
            <w:proofErr w:type="spellEnd"/>
            <w:r w:rsidRPr="0027232B">
              <w:rPr>
                <w:b/>
                <w:i/>
                <w:snapToGrid/>
                <w:sz w:val="24"/>
                <w:szCs w:val="24"/>
              </w:rPr>
              <w:t>-Регион"</w:t>
            </w:r>
            <w:r w:rsidRPr="0027232B">
              <w:rPr>
                <w:snapToGrid/>
                <w:sz w:val="24"/>
                <w:szCs w:val="24"/>
              </w:rPr>
              <w:t xml:space="preserve"> (423820, </w:t>
            </w:r>
            <w:proofErr w:type="spellStart"/>
            <w:r w:rsidRPr="0027232B">
              <w:rPr>
                <w:snapToGrid/>
                <w:sz w:val="24"/>
                <w:szCs w:val="24"/>
              </w:rPr>
              <w:t>Респ</w:t>
            </w:r>
            <w:proofErr w:type="spellEnd"/>
            <w:r w:rsidRPr="0027232B">
              <w:rPr>
                <w:snapToGrid/>
                <w:sz w:val="24"/>
                <w:szCs w:val="24"/>
              </w:rPr>
              <w:t xml:space="preserve">. Татарстан, г. Набережные </w:t>
            </w:r>
            <w:proofErr w:type="spellStart"/>
            <w:r w:rsidRPr="0027232B">
              <w:rPr>
                <w:snapToGrid/>
                <w:sz w:val="24"/>
                <w:szCs w:val="24"/>
              </w:rPr>
              <w:t>Челны</w:t>
            </w:r>
            <w:proofErr w:type="spellEnd"/>
            <w:r w:rsidRPr="0027232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27232B">
              <w:rPr>
                <w:snapToGrid/>
                <w:sz w:val="24"/>
                <w:szCs w:val="24"/>
              </w:rPr>
              <w:t>Альметьевский</w:t>
            </w:r>
            <w:proofErr w:type="spellEnd"/>
            <w:r w:rsidRPr="0027232B">
              <w:rPr>
                <w:snapToGrid/>
                <w:sz w:val="24"/>
                <w:szCs w:val="24"/>
              </w:rPr>
              <w:t xml:space="preserve"> тракт, 28)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3429" w:rsidRPr="008738E9" w:rsidRDefault="00F43429" w:rsidP="00936E2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738E9">
              <w:rPr>
                <w:b/>
                <w:i/>
                <w:snapToGrid/>
                <w:sz w:val="24"/>
                <w:szCs w:val="24"/>
              </w:rPr>
              <w:t>2 180 000,00</w:t>
            </w:r>
          </w:p>
        </w:tc>
      </w:tr>
    </w:tbl>
    <w:p w:rsidR="009F4394" w:rsidRPr="004A615C" w:rsidRDefault="009F4394" w:rsidP="007D7B16">
      <w:pPr>
        <w:pStyle w:val="a4"/>
        <w:rPr>
          <w:b/>
          <w:bCs/>
          <w:i/>
          <w:iCs/>
          <w:sz w:val="25"/>
          <w:szCs w:val="25"/>
        </w:rPr>
      </w:pPr>
    </w:p>
    <w:p w:rsidR="002609C9" w:rsidRPr="004A615C" w:rsidRDefault="002609C9" w:rsidP="002609C9">
      <w:pPr>
        <w:tabs>
          <w:tab w:val="left" w:pos="284"/>
        </w:tabs>
        <w:spacing w:line="240" w:lineRule="auto"/>
        <w:ind w:firstLine="0"/>
        <w:rPr>
          <w:b/>
          <w:snapToGrid/>
          <w:sz w:val="25"/>
          <w:szCs w:val="25"/>
        </w:rPr>
      </w:pPr>
      <w:r w:rsidRPr="004A615C">
        <w:rPr>
          <w:b/>
          <w:bCs/>
          <w:i/>
          <w:iCs/>
          <w:snapToGrid/>
          <w:sz w:val="25"/>
          <w:szCs w:val="25"/>
        </w:rPr>
        <w:lastRenderedPageBreak/>
        <w:t xml:space="preserve">ВОПРОС № </w:t>
      </w:r>
      <w:r w:rsidR="00F43429" w:rsidRPr="004A615C">
        <w:rPr>
          <w:b/>
          <w:bCs/>
          <w:i/>
          <w:iCs/>
          <w:snapToGrid/>
          <w:sz w:val="25"/>
          <w:szCs w:val="25"/>
        </w:rPr>
        <w:t>2</w:t>
      </w:r>
      <w:r w:rsidRPr="004A615C">
        <w:rPr>
          <w:b/>
          <w:bCs/>
          <w:i/>
          <w:iCs/>
          <w:snapToGrid/>
          <w:sz w:val="25"/>
          <w:szCs w:val="25"/>
        </w:rPr>
        <w:t xml:space="preserve">. Об отклонении заявки участника </w:t>
      </w:r>
      <w:r w:rsidRPr="004A615C">
        <w:rPr>
          <w:b/>
          <w:i/>
          <w:sz w:val="25"/>
          <w:szCs w:val="25"/>
        </w:rPr>
        <w:t>ООО "</w:t>
      </w:r>
      <w:proofErr w:type="spellStart"/>
      <w:r w:rsidRPr="004A615C">
        <w:rPr>
          <w:b/>
          <w:i/>
          <w:sz w:val="25"/>
          <w:szCs w:val="25"/>
        </w:rPr>
        <w:t>Тракресурс</w:t>
      </w:r>
      <w:proofErr w:type="spellEnd"/>
      <w:r w:rsidRPr="004A615C">
        <w:rPr>
          <w:b/>
          <w:i/>
          <w:sz w:val="25"/>
          <w:szCs w:val="25"/>
        </w:rPr>
        <w:t>-Регион"</w:t>
      </w:r>
    </w:p>
    <w:p w:rsidR="002609C9" w:rsidRPr="004A615C" w:rsidRDefault="002609C9" w:rsidP="002609C9">
      <w:pPr>
        <w:tabs>
          <w:tab w:val="left" w:pos="284"/>
        </w:tabs>
        <w:spacing w:line="240" w:lineRule="auto"/>
        <w:ind w:firstLine="0"/>
        <w:rPr>
          <w:sz w:val="25"/>
          <w:szCs w:val="25"/>
        </w:rPr>
      </w:pPr>
      <w:r w:rsidRPr="004A615C">
        <w:rPr>
          <w:sz w:val="25"/>
          <w:szCs w:val="25"/>
        </w:rPr>
        <w:t xml:space="preserve">Отклонить заявку Участника </w:t>
      </w:r>
      <w:r w:rsidRPr="004A615C">
        <w:rPr>
          <w:b/>
          <w:i/>
          <w:sz w:val="25"/>
          <w:szCs w:val="25"/>
        </w:rPr>
        <w:t>ООО "</w:t>
      </w:r>
      <w:proofErr w:type="spellStart"/>
      <w:r w:rsidRPr="004A615C">
        <w:rPr>
          <w:b/>
          <w:i/>
          <w:sz w:val="25"/>
          <w:szCs w:val="25"/>
        </w:rPr>
        <w:t>Тракресурс</w:t>
      </w:r>
      <w:proofErr w:type="spellEnd"/>
      <w:r w:rsidRPr="004A615C">
        <w:rPr>
          <w:b/>
          <w:i/>
          <w:sz w:val="25"/>
          <w:szCs w:val="25"/>
        </w:rPr>
        <w:t>-Регион"</w:t>
      </w:r>
      <w:r w:rsidRPr="004A615C">
        <w:rPr>
          <w:sz w:val="25"/>
          <w:szCs w:val="25"/>
        </w:rPr>
        <w:t xml:space="preserve"> (423820, </w:t>
      </w:r>
      <w:proofErr w:type="spellStart"/>
      <w:r w:rsidRPr="004A615C">
        <w:rPr>
          <w:sz w:val="25"/>
          <w:szCs w:val="25"/>
        </w:rPr>
        <w:t>Респ</w:t>
      </w:r>
      <w:proofErr w:type="spellEnd"/>
      <w:r w:rsidRPr="004A615C">
        <w:rPr>
          <w:sz w:val="25"/>
          <w:szCs w:val="25"/>
        </w:rPr>
        <w:t xml:space="preserve">. Татарстан, г. Набережные </w:t>
      </w:r>
      <w:proofErr w:type="spellStart"/>
      <w:r w:rsidRPr="004A615C">
        <w:rPr>
          <w:sz w:val="25"/>
          <w:szCs w:val="25"/>
        </w:rPr>
        <w:t>Челны</w:t>
      </w:r>
      <w:proofErr w:type="spellEnd"/>
      <w:r w:rsidRPr="004A615C">
        <w:rPr>
          <w:sz w:val="25"/>
          <w:szCs w:val="25"/>
        </w:rPr>
        <w:t xml:space="preserve">, </w:t>
      </w:r>
      <w:proofErr w:type="spellStart"/>
      <w:r w:rsidRPr="004A615C">
        <w:rPr>
          <w:sz w:val="25"/>
          <w:szCs w:val="25"/>
        </w:rPr>
        <w:t>Альметьевский</w:t>
      </w:r>
      <w:proofErr w:type="spellEnd"/>
      <w:r w:rsidRPr="004A615C">
        <w:rPr>
          <w:sz w:val="25"/>
          <w:szCs w:val="25"/>
        </w:rPr>
        <w:t xml:space="preserve"> тракт, 28) </w:t>
      </w:r>
      <w:r w:rsidRPr="004A615C">
        <w:rPr>
          <w:snapToGrid/>
          <w:sz w:val="25"/>
          <w:szCs w:val="25"/>
        </w:rPr>
        <w:t xml:space="preserve">  от дальнейшего рассмотрения на основании </w:t>
      </w:r>
      <w:r w:rsidRPr="004A615C">
        <w:rPr>
          <w:bCs/>
          <w:snapToGrid/>
          <w:sz w:val="25"/>
          <w:szCs w:val="25"/>
        </w:rPr>
        <w:t>п</w:t>
      </w:r>
      <w:r w:rsidRPr="004A615C">
        <w:rPr>
          <w:rFonts w:eastAsia="MS Mincho"/>
          <w:sz w:val="25"/>
          <w:szCs w:val="25"/>
        </w:rPr>
        <w:t xml:space="preserve">. 2.8.2.5.(в)  </w:t>
      </w:r>
      <w:r w:rsidRPr="004A615C">
        <w:rPr>
          <w:snapToGrid/>
          <w:sz w:val="25"/>
          <w:szCs w:val="25"/>
        </w:rPr>
        <w:t>Документации о закупке.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609C9" w:rsidTr="00AA3D7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C9" w:rsidRDefault="002609C9" w:rsidP="00AA3D7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609C9" w:rsidTr="00AA3D7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C9" w:rsidRDefault="002609C9" w:rsidP="00AA3D7E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C7DF3">
              <w:rPr>
                <w:rFonts w:eastAsia="MS Mincho"/>
                <w:sz w:val="24"/>
                <w:szCs w:val="24"/>
              </w:rPr>
              <w:t xml:space="preserve">Участник </w:t>
            </w:r>
            <w:r w:rsidRPr="000C7DF3">
              <w:rPr>
                <w:rFonts w:eastAsia="MS Mincho"/>
                <w:b/>
                <w:sz w:val="24"/>
                <w:szCs w:val="24"/>
              </w:rPr>
              <w:t xml:space="preserve">не предоставил пакет документов в электронный сейф </w:t>
            </w:r>
            <w:r w:rsidRPr="000C7DF3">
              <w:rPr>
                <w:rFonts w:eastAsia="MS Mincho"/>
                <w:sz w:val="24"/>
                <w:szCs w:val="24"/>
              </w:rPr>
              <w:t xml:space="preserve">Системе b2b-esv, что не соответствует требованиям п. 2.8.2.5.(в)  </w:t>
            </w:r>
            <w:r w:rsidRPr="000C7DF3">
              <w:rPr>
                <w:sz w:val="24"/>
                <w:szCs w:val="24"/>
              </w:rPr>
              <w:t xml:space="preserve">Документации о закупке в котором установлено следующее требование: </w:t>
            </w:r>
            <w:proofErr w:type="gramStart"/>
            <w:r w:rsidRPr="000C7DF3">
              <w:rPr>
                <w:sz w:val="24"/>
                <w:szCs w:val="24"/>
              </w:rPr>
              <w:t>По результатам проведения отборочной стадии Закупочная комиссия вправе отклонить заявки, которые: в) не содержат документов, требуемых в соответствии с условиями Документации о закупке.</w:t>
            </w:r>
            <w:proofErr w:type="gramEnd"/>
          </w:p>
        </w:tc>
      </w:tr>
    </w:tbl>
    <w:p w:rsidR="002609C9" w:rsidRDefault="002609C9" w:rsidP="007D7B16">
      <w:pPr>
        <w:pStyle w:val="a4"/>
        <w:rPr>
          <w:b/>
          <w:bCs/>
          <w:i/>
          <w:iCs/>
          <w:sz w:val="26"/>
          <w:szCs w:val="26"/>
        </w:rPr>
      </w:pPr>
    </w:p>
    <w:p w:rsidR="002609C9" w:rsidRPr="004A615C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4A615C">
        <w:rPr>
          <w:b/>
          <w:bCs/>
          <w:i/>
          <w:iCs/>
          <w:snapToGrid/>
          <w:sz w:val="25"/>
          <w:szCs w:val="25"/>
        </w:rPr>
        <w:t>ВОПРОС №</w:t>
      </w:r>
      <w:r w:rsidR="00DB55EC" w:rsidRPr="004A615C">
        <w:rPr>
          <w:b/>
          <w:bCs/>
          <w:i/>
          <w:iCs/>
          <w:snapToGrid/>
          <w:sz w:val="25"/>
          <w:szCs w:val="25"/>
        </w:rPr>
        <w:t xml:space="preserve">3 </w:t>
      </w:r>
      <w:r w:rsidRPr="004A615C">
        <w:rPr>
          <w:b/>
          <w:bCs/>
          <w:i/>
          <w:iCs/>
          <w:snapToGrid/>
          <w:sz w:val="25"/>
          <w:szCs w:val="25"/>
        </w:rPr>
        <w:t>«</w:t>
      </w:r>
      <w:r w:rsidR="00DB55EC" w:rsidRPr="004A615C">
        <w:rPr>
          <w:b/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="00DB55EC" w:rsidRPr="004A615C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="00DB55EC" w:rsidRPr="004A615C">
        <w:rPr>
          <w:b/>
          <w:bCs/>
          <w:i/>
          <w:iCs/>
          <w:snapToGrid/>
          <w:sz w:val="25"/>
          <w:szCs w:val="25"/>
        </w:rPr>
        <w:t xml:space="preserve"> условиям Документации о закупке»</w:t>
      </w:r>
      <w:r w:rsidRPr="004A615C">
        <w:rPr>
          <w:b/>
          <w:bCs/>
          <w:i/>
          <w:iCs/>
          <w:snapToGrid/>
          <w:sz w:val="25"/>
          <w:szCs w:val="25"/>
        </w:rPr>
        <w:t>»</w:t>
      </w:r>
    </w:p>
    <w:p w:rsidR="00DB55EC" w:rsidRPr="004A615C" w:rsidRDefault="00DB55EC" w:rsidP="00DB55E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4A615C">
        <w:rPr>
          <w:sz w:val="25"/>
          <w:szCs w:val="25"/>
        </w:rPr>
        <w:t xml:space="preserve">Признать заявки </w:t>
      </w:r>
      <w:r w:rsidRPr="004A615C">
        <w:rPr>
          <w:b/>
          <w:i/>
          <w:snapToGrid/>
          <w:sz w:val="25"/>
          <w:szCs w:val="25"/>
        </w:rPr>
        <w:t>АО "</w:t>
      </w:r>
      <w:proofErr w:type="spellStart"/>
      <w:r w:rsidRPr="004A615C">
        <w:rPr>
          <w:b/>
          <w:i/>
          <w:snapToGrid/>
          <w:sz w:val="25"/>
          <w:szCs w:val="25"/>
        </w:rPr>
        <w:t>Техсервис</w:t>
      </w:r>
      <w:proofErr w:type="spellEnd"/>
      <w:r w:rsidRPr="004A615C">
        <w:rPr>
          <w:b/>
          <w:i/>
          <w:snapToGrid/>
          <w:sz w:val="25"/>
          <w:szCs w:val="25"/>
        </w:rPr>
        <w:t>-Благовещенск"</w:t>
      </w:r>
      <w:r w:rsidRPr="004A615C">
        <w:rPr>
          <w:snapToGrid/>
          <w:sz w:val="25"/>
          <w:szCs w:val="25"/>
        </w:rPr>
        <w:t xml:space="preserve"> (675000 г. Благовещенск ул. Пограничная 80), </w:t>
      </w:r>
      <w:r w:rsidRPr="004A615C">
        <w:rPr>
          <w:b/>
          <w:i/>
          <w:snapToGrid/>
          <w:sz w:val="25"/>
          <w:szCs w:val="25"/>
        </w:rPr>
        <w:t>АО "Уральская марка"</w:t>
      </w:r>
      <w:r w:rsidRPr="004A615C">
        <w:rPr>
          <w:snapToGrid/>
          <w:sz w:val="25"/>
          <w:szCs w:val="25"/>
        </w:rPr>
        <w:t xml:space="preserve"> (454091, г. Челябинск, ул. Труда, д.95, оф.8)  </w:t>
      </w:r>
      <w:r w:rsidRPr="004A615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2609C9" w:rsidRPr="004A615C" w:rsidRDefault="002609C9" w:rsidP="007D7B16">
      <w:pPr>
        <w:pStyle w:val="a4"/>
        <w:rPr>
          <w:b/>
          <w:bCs/>
          <w:i/>
          <w:iCs/>
          <w:sz w:val="25"/>
          <w:szCs w:val="25"/>
        </w:rPr>
      </w:pPr>
    </w:p>
    <w:p w:rsidR="00DB55EC" w:rsidRPr="004A615C" w:rsidRDefault="00DB55EC" w:rsidP="007D7B16">
      <w:pPr>
        <w:pStyle w:val="a4"/>
        <w:rPr>
          <w:b/>
          <w:bCs/>
          <w:i/>
          <w:iCs/>
          <w:sz w:val="25"/>
          <w:szCs w:val="25"/>
        </w:rPr>
      </w:pPr>
      <w:r w:rsidRPr="004A615C">
        <w:rPr>
          <w:b/>
          <w:bCs/>
          <w:i/>
          <w:iCs/>
          <w:sz w:val="25"/>
          <w:szCs w:val="25"/>
        </w:rPr>
        <w:t xml:space="preserve">ВОПРОС № 4.  О </w:t>
      </w:r>
      <w:proofErr w:type="spellStart"/>
      <w:r w:rsidRPr="004A615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4A615C">
        <w:rPr>
          <w:b/>
          <w:bCs/>
          <w:i/>
          <w:iCs/>
          <w:sz w:val="25"/>
          <w:szCs w:val="25"/>
        </w:rPr>
        <w:t xml:space="preserve"> заявок</w:t>
      </w:r>
    </w:p>
    <w:p w:rsidR="00DB55EC" w:rsidRPr="004A615C" w:rsidRDefault="00DB55EC" w:rsidP="007D7B16">
      <w:pPr>
        <w:pStyle w:val="a4"/>
        <w:rPr>
          <w:b/>
          <w:bCs/>
          <w:i/>
          <w:iCs/>
          <w:sz w:val="25"/>
          <w:szCs w:val="25"/>
        </w:rPr>
      </w:pPr>
    </w:p>
    <w:p w:rsidR="00DB55EC" w:rsidRPr="004A615C" w:rsidRDefault="00DB55EC" w:rsidP="00DB55E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4A615C">
        <w:rPr>
          <w:snapToGrid/>
          <w:sz w:val="25"/>
          <w:szCs w:val="25"/>
        </w:rPr>
        <w:t xml:space="preserve">Утвердить </w:t>
      </w:r>
      <w:proofErr w:type="spellStart"/>
      <w:r w:rsidRPr="004A615C">
        <w:rPr>
          <w:snapToGrid/>
          <w:sz w:val="25"/>
          <w:szCs w:val="25"/>
        </w:rPr>
        <w:t>ранжировку</w:t>
      </w:r>
      <w:proofErr w:type="spellEnd"/>
      <w:r w:rsidRPr="004A615C">
        <w:rPr>
          <w:snapToGrid/>
          <w:sz w:val="25"/>
          <w:szCs w:val="25"/>
        </w:rPr>
        <w:t xml:space="preserve"> заявок: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4339"/>
        <w:gridCol w:w="2305"/>
        <w:gridCol w:w="1764"/>
      </w:tblGrid>
      <w:tr w:rsidR="00DB55EC" w:rsidRPr="0024153A" w:rsidTr="00DB55EC">
        <w:trPr>
          <w:trHeight w:val="7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EC" w:rsidRPr="0024153A" w:rsidRDefault="00DB55EC" w:rsidP="00936E2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4153A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4153A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4153A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4153A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EC" w:rsidRPr="0024153A" w:rsidRDefault="00DB55EC" w:rsidP="00936E2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4153A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EC" w:rsidRPr="0024153A" w:rsidRDefault="00DB55EC" w:rsidP="00936E2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4153A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EC" w:rsidRPr="0024153A" w:rsidRDefault="00DB55EC" w:rsidP="00936E29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4153A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B55EC" w:rsidRPr="0024153A" w:rsidTr="00460CB3">
        <w:trPr>
          <w:trHeight w:val="56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24153A" w:rsidRDefault="00DB55EC" w:rsidP="00936E2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24153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27232B" w:rsidRDefault="00DB55EC" w:rsidP="00460CB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АО "</w:t>
            </w:r>
            <w:proofErr w:type="spellStart"/>
            <w:r w:rsidRPr="0027232B">
              <w:rPr>
                <w:b/>
                <w:i/>
                <w:snapToGrid/>
                <w:sz w:val="24"/>
                <w:szCs w:val="24"/>
              </w:rPr>
              <w:t>Техсервис</w:t>
            </w:r>
            <w:proofErr w:type="spellEnd"/>
            <w:r w:rsidRPr="0027232B">
              <w:rPr>
                <w:b/>
                <w:i/>
                <w:snapToGrid/>
                <w:sz w:val="24"/>
                <w:szCs w:val="24"/>
              </w:rPr>
              <w:t>-Благовещенск"</w:t>
            </w:r>
            <w:r w:rsidRPr="0027232B">
              <w:rPr>
                <w:snapToGrid/>
                <w:sz w:val="24"/>
                <w:szCs w:val="24"/>
              </w:rPr>
              <w:t xml:space="preserve"> (675000 г. Благовещенск ул. </w:t>
            </w:r>
            <w:proofErr w:type="gramStart"/>
            <w:r w:rsidRPr="0027232B">
              <w:rPr>
                <w:snapToGrid/>
                <w:sz w:val="24"/>
                <w:szCs w:val="24"/>
              </w:rPr>
              <w:t>Пограничная</w:t>
            </w:r>
            <w:proofErr w:type="gramEnd"/>
            <w:r w:rsidRPr="0027232B">
              <w:rPr>
                <w:snapToGrid/>
                <w:sz w:val="24"/>
                <w:szCs w:val="24"/>
              </w:rPr>
              <w:t xml:space="preserve"> 80)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27232B" w:rsidRDefault="00DB55EC" w:rsidP="00460CB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32B">
              <w:rPr>
                <w:b/>
                <w:snapToGrid/>
                <w:sz w:val="24"/>
                <w:szCs w:val="24"/>
              </w:rPr>
              <w:t>2 050 847,46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460CB3" w:rsidRDefault="00DB55EC" w:rsidP="00460CB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CB3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DB55EC" w:rsidRPr="0024153A" w:rsidTr="00460CB3">
        <w:trPr>
          <w:trHeight w:val="56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24153A" w:rsidRDefault="00DB55EC" w:rsidP="00936E2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24153A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27232B" w:rsidRDefault="00DB55EC" w:rsidP="00460CB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АО "Уральская марка"</w:t>
            </w:r>
            <w:r w:rsidRPr="0027232B">
              <w:rPr>
                <w:snapToGrid/>
                <w:sz w:val="24"/>
                <w:szCs w:val="24"/>
              </w:rPr>
              <w:t xml:space="preserve"> (454091, г. Челябинск, ул. Труда, д.95, оф.8)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27232B" w:rsidRDefault="00DB55EC" w:rsidP="00460CB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32B">
              <w:rPr>
                <w:b/>
                <w:i/>
                <w:snapToGrid/>
                <w:sz w:val="24"/>
                <w:szCs w:val="24"/>
              </w:rPr>
              <w:t>2 161 016,95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EC" w:rsidRPr="00460CB3" w:rsidRDefault="00DB55EC" w:rsidP="00460CB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CB3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DB55EC" w:rsidRDefault="00DB55EC" w:rsidP="007D7B16">
      <w:pPr>
        <w:pStyle w:val="a4"/>
        <w:rPr>
          <w:b/>
          <w:bCs/>
          <w:i/>
          <w:iCs/>
          <w:sz w:val="26"/>
          <w:szCs w:val="26"/>
        </w:rPr>
      </w:pPr>
    </w:p>
    <w:p w:rsidR="00DB55EC" w:rsidRPr="004A615C" w:rsidRDefault="00DB55EC" w:rsidP="00DB55E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4A615C">
        <w:rPr>
          <w:b/>
          <w:bCs/>
          <w:i/>
          <w:iCs/>
          <w:snapToGrid/>
          <w:sz w:val="25"/>
          <w:szCs w:val="25"/>
        </w:rPr>
        <w:t>ВОПРОС № 5.  О проведении переторжки</w:t>
      </w:r>
    </w:p>
    <w:p w:rsidR="004A615C" w:rsidRPr="004A615C" w:rsidRDefault="004A615C" w:rsidP="004A615C">
      <w:pPr>
        <w:numPr>
          <w:ilvl w:val="3"/>
          <w:numId w:val="48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z w:val="25"/>
          <w:szCs w:val="25"/>
        </w:rPr>
      </w:pPr>
      <w:r w:rsidRPr="004A615C">
        <w:rPr>
          <w:snapToGrid/>
          <w:sz w:val="25"/>
          <w:szCs w:val="25"/>
        </w:rPr>
        <w:t>Не проводить переторжку</w:t>
      </w:r>
    </w:p>
    <w:p w:rsidR="00DB55EC" w:rsidRPr="004A615C" w:rsidRDefault="00DB55EC" w:rsidP="007D7B16">
      <w:pPr>
        <w:pStyle w:val="a4"/>
        <w:rPr>
          <w:b/>
          <w:bCs/>
          <w:i/>
          <w:iCs/>
          <w:sz w:val="25"/>
          <w:szCs w:val="25"/>
        </w:rPr>
      </w:pPr>
    </w:p>
    <w:p w:rsidR="004A615C" w:rsidRPr="006B6BD0" w:rsidRDefault="004A615C" w:rsidP="004A615C">
      <w:pPr>
        <w:snapToGrid w:val="0"/>
        <w:spacing w:line="240" w:lineRule="auto"/>
        <w:ind w:firstLine="0"/>
        <w:contextualSpacing/>
        <w:rPr>
          <w:b/>
          <w:i/>
          <w:snapToGrid/>
          <w:sz w:val="25"/>
          <w:szCs w:val="25"/>
        </w:rPr>
      </w:pPr>
      <w:r w:rsidRPr="006B6BD0">
        <w:rPr>
          <w:b/>
          <w:bCs/>
          <w:i/>
          <w:iCs/>
          <w:snapToGrid/>
          <w:sz w:val="25"/>
          <w:szCs w:val="25"/>
        </w:rPr>
        <w:t xml:space="preserve">ВОПРОС 6 </w:t>
      </w:r>
      <w:r w:rsidRPr="004A615C">
        <w:rPr>
          <w:b/>
          <w:bCs/>
          <w:i/>
          <w:iCs/>
          <w:sz w:val="25"/>
          <w:szCs w:val="25"/>
        </w:rPr>
        <w:t>«О выборе победителя запроса предложений»</w:t>
      </w:r>
    </w:p>
    <w:p w:rsidR="004A615C" w:rsidRPr="004A615C" w:rsidRDefault="004A615C" w:rsidP="004A615C">
      <w:pPr>
        <w:pStyle w:val="a9"/>
        <w:tabs>
          <w:tab w:val="left" w:pos="284"/>
        </w:tabs>
        <w:spacing w:line="240" w:lineRule="auto"/>
        <w:ind w:left="0" w:firstLine="0"/>
        <w:rPr>
          <w:b/>
          <w:i/>
          <w:snapToGrid/>
          <w:spacing w:val="4"/>
          <w:sz w:val="25"/>
          <w:szCs w:val="25"/>
        </w:rPr>
      </w:pPr>
      <w:r w:rsidRPr="004A615C">
        <w:rPr>
          <w:b/>
          <w:spacing w:val="4"/>
          <w:sz w:val="25"/>
          <w:szCs w:val="25"/>
        </w:rPr>
        <w:t>Признать</w:t>
      </w:r>
      <w:r w:rsidRPr="004A615C">
        <w:rPr>
          <w:sz w:val="25"/>
          <w:szCs w:val="25"/>
        </w:rPr>
        <w:t xml:space="preserve"> Победителем </w:t>
      </w:r>
      <w:r w:rsidRPr="004A615C">
        <w:rPr>
          <w:snapToGrid/>
          <w:sz w:val="25"/>
          <w:szCs w:val="25"/>
        </w:rPr>
        <w:t>открытого электронного запроса предложений</w:t>
      </w:r>
      <w:r w:rsidRPr="004A615C">
        <w:rPr>
          <w:sz w:val="25"/>
          <w:szCs w:val="25"/>
        </w:rPr>
        <w:t xml:space="preserve"> </w:t>
      </w:r>
      <w:r w:rsidRPr="004A615C">
        <w:rPr>
          <w:b/>
          <w:i/>
          <w:sz w:val="25"/>
          <w:szCs w:val="25"/>
        </w:rPr>
        <w:t>«</w:t>
      </w:r>
      <w:r w:rsidRPr="004A615C">
        <w:rPr>
          <w:b/>
          <w:i/>
          <w:color w:val="000000" w:themeColor="text1"/>
          <w:sz w:val="25"/>
          <w:szCs w:val="25"/>
        </w:rPr>
        <w:t xml:space="preserve">Погрузчик вилочный на </w:t>
      </w:r>
      <w:proofErr w:type="spellStart"/>
      <w:r w:rsidRPr="004A615C">
        <w:rPr>
          <w:b/>
          <w:i/>
          <w:color w:val="000000" w:themeColor="text1"/>
          <w:sz w:val="25"/>
          <w:szCs w:val="25"/>
        </w:rPr>
        <w:t>пневмоходу</w:t>
      </w:r>
      <w:proofErr w:type="spellEnd"/>
      <w:r w:rsidRPr="004A615C">
        <w:rPr>
          <w:b/>
          <w:i/>
          <w:sz w:val="25"/>
          <w:szCs w:val="25"/>
        </w:rPr>
        <w:t>»</w:t>
      </w:r>
      <w:r w:rsidRPr="004A615C">
        <w:rPr>
          <w:rFonts w:eastAsia="Calibri"/>
          <w:sz w:val="25"/>
          <w:szCs w:val="25"/>
          <w:lang w:eastAsia="en-US"/>
        </w:rPr>
        <w:t xml:space="preserve"> для нужд филиала АО «ДРСК»- «АЭС»</w:t>
      </w:r>
      <w:r w:rsidRPr="004A615C">
        <w:rPr>
          <w:b/>
          <w:i/>
          <w:sz w:val="25"/>
          <w:szCs w:val="25"/>
        </w:rPr>
        <w:t xml:space="preserve">  </w:t>
      </w:r>
      <w:r w:rsidRPr="004A615C">
        <w:rPr>
          <w:snapToGrid/>
          <w:sz w:val="25"/>
          <w:szCs w:val="25"/>
        </w:rPr>
        <w:t xml:space="preserve"> </w:t>
      </w:r>
      <w:r w:rsidRPr="004A615C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4A615C">
        <w:rPr>
          <w:sz w:val="25"/>
          <w:szCs w:val="25"/>
        </w:rPr>
        <w:t>ранжировке</w:t>
      </w:r>
      <w:proofErr w:type="spellEnd"/>
      <w:r w:rsidRPr="004A615C">
        <w:rPr>
          <w:sz w:val="25"/>
          <w:szCs w:val="25"/>
        </w:rPr>
        <w:t xml:space="preserve"> по степени предпочтительности для заказчика: </w:t>
      </w:r>
      <w:r w:rsidRPr="004A615C">
        <w:rPr>
          <w:b/>
          <w:i/>
          <w:snapToGrid/>
          <w:sz w:val="25"/>
          <w:szCs w:val="25"/>
        </w:rPr>
        <w:t>АО "</w:t>
      </w:r>
      <w:proofErr w:type="spellStart"/>
      <w:r w:rsidRPr="004A615C">
        <w:rPr>
          <w:b/>
          <w:i/>
          <w:snapToGrid/>
          <w:sz w:val="25"/>
          <w:szCs w:val="25"/>
        </w:rPr>
        <w:t>Техсервис</w:t>
      </w:r>
      <w:proofErr w:type="spellEnd"/>
      <w:r w:rsidRPr="004A615C">
        <w:rPr>
          <w:b/>
          <w:i/>
          <w:snapToGrid/>
          <w:sz w:val="25"/>
          <w:szCs w:val="25"/>
        </w:rPr>
        <w:t>-Благовещенск"</w:t>
      </w:r>
      <w:r w:rsidRPr="004A615C">
        <w:rPr>
          <w:snapToGrid/>
          <w:sz w:val="25"/>
          <w:szCs w:val="25"/>
        </w:rPr>
        <w:t xml:space="preserve"> (675000 г. Благовещенск ул. Пограничная 80)  </w:t>
      </w:r>
      <w:r w:rsidRPr="004A615C">
        <w:rPr>
          <w:sz w:val="25"/>
          <w:szCs w:val="25"/>
        </w:rPr>
        <w:t xml:space="preserve"> на условиях: стоимость предложения </w:t>
      </w:r>
      <w:r w:rsidRPr="004A615C">
        <w:rPr>
          <w:b/>
          <w:i/>
          <w:sz w:val="25"/>
          <w:szCs w:val="25"/>
        </w:rPr>
        <w:t xml:space="preserve"> </w:t>
      </w:r>
      <w:r w:rsidRPr="004A615C">
        <w:rPr>
          <w:snapToGrid/>
          <w:sz w:val="25"/>
          <w:szCs w:val="25"/>
        </w:rPr>
        <w:t xml:space="preserve">2 420 000,00 руб. (цена без НДС: </w:t>
      </w:r>
      <w:r w:rsidRPr="004A615C">
        <w:rPr>
          <w:b/>
          <w:snapToGrid/>
          <w:sz w:val="25"/>
          <w:szCs w:val="25"/>
        </w:rPr>
        <w:t>2 050 847,46</w:t>
      </w:r>
      <w:r w:rsidRPr="004A615C">
        <w:rPr>
          <w:snapToGrid/>
          <w:sz w:val="25"/>
          <w:szCs w:val="25"/>
        </w:rPr>
        <w:t xml:space="preserve"> руб.). Срок поставки: 35 дней с момента заключения договора. Условия оплаты:  в течение 60 календарных дней с момента поставки товара на склад грузополучателя и подписания актов </w:t>
      </w:r>
      <w:proofErr w:type="spellStart"/>
      <w:r w:rsidRPr="004A615C">
        <w:rPr>
          <w:snapToGrid/>
          <w:sz w:val="25"/>
          <w:szCs w:val="25"/>
        </w:rPr>
        <w:t>приема</w:t>
      </w:r>
      <w:proofErr w:type="spellEnd"/>
      <w:r w:rsidRPr="004A615C">
        <w:rPr>
          <w:snapToGrid/>
          <w:sz w:val="25"/>
          <w:szCs w:val="25"/>
        </w:rPr>
        <w:t xml:space="preserve"> – передачи. Гарантийные обязательства: 12 месяцев или 1 000 м/ч.</w:t>
      </w:r>
    </w:p>
    <w:p w:rsidR="004A615C" w:rsidRDefault="004A615C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5015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4"/>
        <w:gridCol w:w="4214"/>
      </w:tblGrid>
      <w:tr w:rsidR="00C02479" w:rsidRPr="001715A3" w:rsidTr="002609C9">
        <w:trPr>
          <w:trHeight w:val="51"/>
          <w:tblCellSpacing w:w="15" w:type="dxa"/>
        </w:trPr>
        <w:tc>
          <w:tcPr>
            <w:tcW w:w="5529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BE00E5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М.Г.Елисеева</w:t>
            </w:r>
            <w:proofErr w:type="spellEnd"/>
          </w:p>
        </w:tc>
      </w:tr>
      <w:tr w:rsidR="00C02479" w:rsidRPr="001715A3" w:rsidTr="002609C9">
        <w:trPr>
          <w:trHeight w:val="66"/>
          <w:tblCellSpacing w:w="15" w:type="dxa"/>
        </w:trPr>
        <w:tc>
          <w:tcPr>
            <w:tcW w:w="5529" w:type="dxa"/>
          </w:tcPr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Исп. Ирдуганова И.Н.</w:t>
            </w:r>
          </w:p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397-147</w:t>
            </w:r>
          </w:p>
          <w:p w:rsidR="00C02479" w:rsidRPr="001715A3" w:rsidRDefault="00AB10ED" w:rsidP="007A6CE9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hyperlink r:id="rId9" w:history="1">
              <w:r w:rsidR="00DD32BB" w:rsidRPr="00DD32BB">
                <w:rPr>
                  <w:i/>
                  <w:snapToGrid/>
                  <w:color w:val="000000" w:themeColor="text1"/>
                  <w:sz w:val="24"/>
                  <w:szCs w:val="24"/>
                  <w:bdr w:val="none" w:sz="0" w:space="0" w:color="auto" w:frame="1"/>
                </w:rPr>
                <w:t>irduganova-in@drsk.ru</w:t>
              </w:r>
            </w:hyperlink>
          </w:p>
        </w:tc>
        <w:tc>
          <w:tcPr>
            <w:tcW w:w="4169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3B0ACA" w:rsidRPr="00BA33A1" w:rsidRDefault="003B0ACA" w:rsidP="007A6CE9">
      <w:pPr>
        <w:spacing w:line="240" w:lineRule="auto"/>
        <w:ind w:firstLine="0"/>
        <w:rPr>
          <w:i/>
          <w:sz w:val="20"/>
        </w:rPr>
      </w:pPr>
    </w:p>
    <w:sectPr w:rsidR="003B0ACA" w:rsidRPr="00BA33A1" w:rsidSect="007A6CE9">
      <w:headerReference w:type="default" r:id="rId10"/>
      <w:footerReference w:type="default" r:id="rId11"/>
      <w:pgSz w:w="11906" w:h="16838"/>
      <w:pgMar w:top="426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ED" w:rsidRDefault="00AB10ED" w:rsidP="00355095">
      <w:pPr>
        <w:spacing w:line="240" w:lineRule="auto"/>
      </w:pPr>
      <w:r>
        <w:separator/>
      </w:r>
    </w:p>
  </w:endnote>
  <w:endnote w:type="continuationSeparator" w:id="0">
    <w:p w:rsidR="00AB10ED" w:rsidRDefault="00AB10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5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5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ED" w:rsidRDefault="00AB10ED" w:rsidP="00355095">
      <w:pPr>
        <w:spacing w:line="240" w:lineRule="auto"/>
      </w:pPr>
      <w:r>
        <w:separator/>
      </w:r>
    </w:p>
  </w:footnote>
  <w:footnote w:type="continuationSeparator" w:id="0">
    <w:p w:rsidR="00AB10ED" w:rsidRDefault="00AB10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6"/>
  </w:num>
  <w:num w:numId="4">
    <w:abstractNumId w:val="6"/>
  </w:num>
  <w:num w:numId="5">
    <w:abstractNumId w:val="34"/>
  </w:num>
  <w:num w:numId="6">
    <w:abstractNumId w:val="4"/>
  </w:num>
  <w:num w:numId="7">
    <w:abstractNumId w:val="38"/>
  </w:num>
  <w:num w:numId="8">
    <w:abstractNumId w:val="30"/>
  </w:num>
  <w:num w:numId="9">
    <w:abstractNumId w:val="7"/>
  </w:num>
  <w:num w:numId="10">
    <w:abstractNumId w:val="37"/>
  </w:num>
  <w:num w:numId="11">
    <w:abstractNumId w:val="17"/>
  </w:num>
  <w:num w:numId="12">
    <w:abstractNumId w:val="26"/>
  </w:num>
  <w:num w:numId="13">
    <w:abstractNumId w:val="36"/>
  </w:num>
  <w:num w:numId="14">
    <w:abstractNumId w:val="33"/>
  </w:num>
  <w:num w:numId="15">
    <w:abstractNumId w:val="19"/>
  </w:num>
  <w:num w:numId="16">
    <w:abstractNumId w:val="40"/>
  </w:num>
  <w:num w:numId="17">
    <w:abstractNumId w:val="24"/>
  </w:num>
  <w:num w:numId="18">
    <w:abstractNumId w:val="12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1"/>
  </w:num>
  <w:num w:numId="31">
    <w:abstractNumId w:val="13"/>
  </w:num>
  <w:num w:numId="32">
    <w:abstractNumId w:val="28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7"/>
  </w:num>
  <w:num w:numId="38">
    <w:abstractNumId w:val="22"/>
  </w:num>
  <w:num w:numId="39">
    <w:abstractNumId w:val="31"/>
  </w:num>
  <w:num w:numId="40">
    <w:abstractNumId w:val="29"/>
  </w:num>
  <w:num w:numId="41">
    <w:abstractNumId w:val="43"/>
  </w:num>
  <w:num w:numId="42">
    <w:abstractNumId w:val="9"/>
  </w:num>
  <w:num w:numId="43">
    <w:abstractNumId w:val="39"/>
  </w:num>
  <w:num w:numId="44">
    <w:abstractNumId w:val="35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1F53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797"/>
    <w:rsid w:val="000C0D72"/>
    <w:rsid w:val="000C1263"/>
    <w:rsid w:val="000C17A4"/>
    <w:rsid w:val="000C7F01"/>
    <w:rsid w:val="000D1089"/>
    <w:rsid w:val="000D12B2"/>
    <w:rsid w:val="000D18F2"/>
    <w:rsid w:val="000D37F7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4E02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09C9"/>
    <w:rsid w:val="00267876"/>
    <w:rsid w:val="0027279B"/>
    <w:rsid w:val="00277600"/>
    <w:rsid w:val="002829CE"/>
    <w:rsid w:val="002846FC"/>
    <w:rsid w:val="002B2C8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75B31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B4EFC"/>
    <w:rsid w:val="003C690B"/>
    <w:rsid w:val="003D62C8"/>
    <w:rsid w:val="003F1CAE"/>
    <w:rsid w:val="003F2505"/>
    <w:rsid w:val="003F3563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60CB3"/>
    <w:rsid w:val="00476103"/>
    <w:rsid w:val="00480849"/>
    <w:rsid w:val="00486CCB"/>
    <w:rsid w:val="00490C69"/>
    <w:rsid w:val="004932DB"/>
    <w:rsid w:val="0049333C"/>
    <w:rsid w:val="004A4816"/>
    <w:rsid w:val="004A606C"/>
    <w:rsid w:val="004A615C"/>
    <w:rsid w:val="004C1EA3"/>
    <w:rsid w:val="004C75FA"/>
    <w:rsid w:val="004D1A37"/>
    <w:rsid w:val="004D6055"/>
    <w:rsid w:val="004E26C8"/>
    <w:rsid w:val="004E7D43"/>
    <w:rsid w:val="004F23EC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A5363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3505"/>
    <w:rsid w:val="006245A5"/>
    <w:rsid w:val="006312B4"/>
    <w:rsid w:val="00647DB2"/>
    <w:rsid w:val="006629E9"/>
    <w:rsid w:val="0066597C"/>
    <w:rsid w:val="0067093E"/>
    <w:rsid w:val="0067734E"/>
    <w:rsid w:val="00680B61"/>
    <w:rsid w:val="0068566E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0766F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A6CE9"/>
    <w:rsid w:val="007B404E"/>
    <w:rsid w:val="007B697F"/>
    <w:rsid w:val="007B7E73"/>
    <w:rsid w:val="007C3379"/>
    <w:rsid w:val="007C4382"/>
    <w:rsid w:val="007C54CF"/>
    <w:rsid w:val="007D7B16"/>
    <w:rsid w:val="008006BA"/>
    <w:rsid w:val="00807ED5"/>
    <w:rsid w:val="00820167"/>
    <w:rsid w:val="0082123F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AD4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1D37"/>
    <w:rsid w:val="00964031"/>
    <w:rsid w:val="00965222"/>
    <w:rsid w:val="00967D5D"/>
    <w:rsid w:val="00973CF7"/>
    <w:rsid w:val="00980378"/>
    <w:rsid w:val="009852C6"/>
    <w:rsid w:val="00994DF8"/>
    <w:rsid w:val="009972F3"/>
    <w:rsid w:val="009A652F"/>
    <w:rsid w:val="009A6ACF"/>
    <w:rsid w:val="009C637C"/>
    <w:rsid w:val="009C7383"/>
    <w:rsid w:val="009D2032"/>
    <w:rsid w:val="009D31B9"/>
    <w:rsid w:val="009E3825"/>
    <w:rsid w:val="009F4394"/>
    <w:rsid w:val="009F5893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3450"/>
    <w:rsid w:val="00A865EC"/>
    <w:rsid w:val="00A87C37"/>
    <w:rsid w:val="00A90C48"/>
    <w:rsid w:val="00A91A87"/>
    <w:rsid w:val="00A93AAA"/>
    <w:rsid w:val="00A93FBE"/>
    <w:rsid w:val="00A95BFA"/>
    <w:rsid w:val="00AA0FC2"/>
    <w:rsid w:val="00AB0719"/>
    <w:rsid w:val="00AB10ED"/>
    <w:rsid w:val="00AC0DE7"/>
    <w:rsid w:val="00AD0933"/>
    <w:rsid w:val="00AD544C"/>
    <w:rsid w:val="00AD56AC"/>
    <w:rsid w:val="00AD6D2F"/>
    <w:rsid w:val="00AE4C1E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D4999"/>
    <w:rsid w:val="00BE00E5"/>
    <w:rsid w:val="00BF278F"/>
    <w:rsid w:val="00BF35EB"/>
    <w:rsid w:val="00BF716F"/>
    <w:rsid w:val="00BF77E9"/>
    <w:rsid w:val="00C02479"/>
    <w:rsid w:val="00C03A63"/>
    <w:rsid w:val="00C0447B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86E1E"/>
    <w:rsid w:val="00C9000A"/>
    <w:rsid w:val="00C90F2D"/>
    <w:rsid w:val="00C93DEA"/>
    <w:rsid w:val="00CB0FB8"/>
    <w:rsid w:val="00CB5269"/>
    <w:rsid w:val="00CC5E95"/>
    <w:rsid w:val="00CE3F1D"/>
    <w:rsid w:val="00D0339B"/>
    <w:rsid w:val="00D05F7D"/>
    <w:rsid w:val="00D26329"/>
    <w:rsid w:val="00D267B4"/>
    <w:rsid w:val="00D43162"/>
    <w:rsid w:val="00D62D28"/>
    <w:rsid w:val="00D7377A"/>
    <w:rsid w:val="00D82055"/>
    <w:rsid w:val="00D84DFB"/>
    <w:rsid w:val="00D85B2B"/>
    <w:rsid w:val="00D91435"/>
    <w:rsid w:val="00D94076"/>
    <w:rsid w:val="00DA22E3"/>
    <w:rsid w:val="00DA4F21"/>
    <w:rsid w:val="00DB55EC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26205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3622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6DE6"/>
    <w:rsid w:val="00EF7341"/>
    <w:rsid w:val="00F021E7"/>
    <w:rsid w:val="00F0386F"/>
    <w:rsid w:val="00F03A5C"/>
    <w:rsid w:val="00F17E85"/>
    <w:rsid w:val="00F22C68"/>
    <w:rsid w:val="00F2409B"/>
    <w:rsid w:val="00F24E57"/>
    <w:rsid w:val="00F25222"/>
    <w:rsid w:val="00F33E33"/>
    <w:rsid w:val="00F34644"/>
    <w:rsid w:val="00F43429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A7B35"/>
    <w:rsid w:val="00FB19F9"/>
    <w:rsid w:val="00FC5A20"/>
    <w:rsid w:val="00FC64CF"/>
    <w:rsid w:val="00FD60FA"/>
    <w:rsid w:val="00FD7F4C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</cp:revision>
  <cp:lastPrinted>2016-08-26T07:44:00Z</cp:lastPrinted>
  <dcterms:created xsi:type="dcterms:W3CDTF">2016-08-24T00:23:00Z</dcterms:created>
  <dcterms:modified xsi:type="dcterms:W3CDTF">2016-08-29T02:27:00Z</dcterms:modified>
</cp:coreProperties>
</file>