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D0A02">
        <w:rPr>
          <w:rFonts w:ascii="Times New Roman" w:hAnsi="Times New Roman"/>
          <w:sz w:val="28"/>
          <w:szCs w:val="28"/>
        </w:rPr>
        <w:t>6</w:t>
      </w:r>
      <w:r w:rsidR="00B0365A">
        <w:rPr>
          <w:rFonts w:ascii="Times New Roman" w:hAnsi="Times New Roman"/>
          <w:sz w:val="28"/>
          <w:szCs w:val="28"/>
        </w:rPr>
        <w:t>90/М</w:t>
      </w:r>
      <w:r w:rsidR="00015A1B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B0365A" w:rsidRPr="000440D4">
        <w:rPr>
          <w:b/>
          <w:bCs/>
          <w:i/>
          <w:iCs/>
          <w:szCs w:val="28"/>
        </w:rPr>
        <w:t>Силовые трансформаторы</w:t>
      </w:r>
      <w:r w:rsidR="00B0365A">
        <w:rPr>
          <w:b/>
          <w:bCs/>
          <w:i/>
          <w:iCs/>
          <w:szCs w:val="28"/>
        </w:rPr>
        <w:t xml:space="preserve"> </w:t>
      </w:r>
      <w:r w:rsidR="00B0365A" w:rsidRPr="00126CAE">
        <w:rPr>
          <w:b/>
          <w:bCs/>
          <w:szCs w:val="28"/>
        </w:rPr>
        <w:t>заку</w:t>
      </w:r>
      <w:r w:rsidR="00B0365A">
        <w:rPr>
          <w:b/>
          <w:bCs/>
          <w:szCs w:val="28"/>
        </w:rPr>
        <w:t xml:space="preserve">пка 2637 раздел 2.1.2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01C8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01C8B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0365A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B0365A">
        <w:rPr>
          <w:b/>
          <w:i/>
          <w:szCs w:val="26"/>
        </w:rPr>
        <w:t>31603903898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B0365A" w:rsidRDefault="00B0365A" w:rsidP="00B0365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B0365A" w:rsidRDefault="00B0365A" w:rsidP="00B0365A">
      <w:pPr>
        <w:pStyle w:val="25"/>
        <w:keepNext/>
        <w:tabs>
          <w:tab w:val="left" w:pos="426"/>
        </w:tabs>
        <w:ind w:firstLine="0"/>
        <w:rPr>
          <w:szCs w:val="26"/>
          <w:shd w:val="clear" w:color="auto" w:fill="FFFF99"/>
        </w:rPr>
      </w:pPr>
      <w:r>
        <w:rPr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B0365A" w:rsidTr="00B036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B0365A" w:rsidTr="00B036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«Сервисный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центр-Тольяттинский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Трансформатор»</w:t>
            </w:r>
          </w:p>
          <w:p w:rsidR="00B0365A" w:rsidRDefault="00B036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Ступино, ул. Калинина, 46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158 960 340,00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руб. без учета НДС (187 573 201,20 руб. с учетом НДС). </w:t>
            </w:r>
          </w:p>
        </w:tc>
      </w:tr>
      <w:tr w:rsidR="00B0365A" w:rsidTr="00B036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B0365A" w:rsidRDefault="00B036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Менделеева, 1 «А»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 xml:space="preserve">157 354 680,00 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руб. без учета НДС (185 678 522,40 руб. с учетом НДС). </w:t>
            </w:r>
          </w:p>
        </w:tc>
      </w:tr>
      <w:tr w:rsidR="00B0365A" w:rsidTr="00B0365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«Национальная энергетическая корпорация»</w:t>
            </w:r>
          </w:p>
          <w:p w:rsidR="00B0365A" w:rsidRDefault="00B036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Жуковский, ул. Гагарина, 64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158 157 510,00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руб. без учета НДС (186 625 861,80 руб. с учетом НДС). </w:t>
            </w:r>
          </w:p>
        </w:tc>
      </w:tr>
      <w:tr w:rsidR="00B0365A" w:rsidTr="00B0365A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НеваЭнергоПром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365A" w:rsidRDefault="00B0365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Санкт-Петербург, пер. Лесной, 63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65A" w:rsidRDefault="00B0365A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156 551 850,00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руб. без учета НДС (184 731 183,00 руб. с учетом НДС).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B0365A" w:rsidRPr="00FB7F22" w:rsidRDefault="00B0365A" w:rsidP="00B0365A">
      <w:pPr>
        <w:spacing w:line="240" w:lineRule="auto"/>
        <w:rPr>
          <w:b/>
          <w:sz w:val="26"/>
          <w:szCs w:val="26"/>
        </w:rPr>
      </w:pPr>
      <w:r w:rsidRPr="00FB7F22">
        <w:rPr>
          <w:b/>
          <w:sz w:val="26"/>
          <w:szCs w:val="26"/>
        </w:rPr>
        <w:t>РЕШИЛИ:</w:t>
      </w:r>
    </w:p>
    <w:p w:rsidR="00B0365A" w:rsidRDefault="00B0365A" w:rsidP="00B0365A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B7F22">
        <w:rPr>
          <w:sz w:val="26"/>
          <w:szCs w:val="26"/>
        </w:rPr>
        <w:t xml:space="preserve">1.Утвердить </w:t>
      </w:r>
      <w:proofErr w:type="spellStart"/>
      <w:r w:rsidRPr="00FB7F22">
        <w:rPr>
          <w:sz w:val="26"/>
          <w:szCs w:val="26"/>
        </w:rPr>
        <w:t>ранжировку</w:t>
      </w:r>
      <w:proofErr w:type="spellEnd"/>
      <w:r w:rsidRPr="00FB7F22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B0365A" w:rsidTr="00B64F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Default="00B0365A" w:rsidP="00B64F5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Default="00B0365A" w:rsidP="00B64F5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Default="00B0365A" w:rsidP="00B64F5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B0365A" w:rsidRPr="008E77E7" w:rsidTr="00B64F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77E7" w:rsidRDefault="00B0365A" w:rsidP="00B64F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E77E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65BB" w:rsidRDefault="00B0365A" w:rsidP="00B64F5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E65B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НеваЭнергоПром</w:t>
            </w:r>
            <w:proofErr w:type="spellEnd"/>
            <w:r w:rsidRPr="008E65B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365A" w:rsidRPr="008E65BB" w:rsidRDefault="00B0365A" w:rsidP="00B64F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65BB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Санкт-Петербург, пер. Лесной, 63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F96873" w:rsidRDefault="00B0365A" w:rsidP="00B64F5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156 551 850,00</w:t>
            </w:r>
          </w:p>
        </w:tc>
      </w:tr>
      <w:tr w:rsidR="00B0365A" w:rsidRPr="008E77E7" w:rsidTr="00B64F52">
        <w:trPr>
          <w:trHeight w:val="1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77E7" w:rsidRDefault="00B0365A" w:rsidP="00B64F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E77E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65BB" w:rsidRDefault="00B0365A" w:rsidP="00B64F5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E65BB">
              <w:rPr>
                <w:b/>
                <w:i/>
                <w:sz w:val="24"/>
                <w:szCs w:val="24"/>
                <w:lang w:eastAsia="en-US"/>
              </w:rPr>
              <w:t>АО «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Дальневосточная 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электротехническая компания</w:t>
            </w:r>
            <w:r w:rsidRPr="008E65B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365A" w:rsidRPr="008E65BB" w:rsidRDefault="00B0365A" w:rsidP="00B64F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65BB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Хабаровск, ул. Менделеева, 1 «А»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F96873" w:rsidRDefault="00B0365A" w:rsidP="00B64F5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lastRenderedPageBreak/>
              <w:t>157 354 680,00</w:t>
            </w:r>
          </w:p>
        </w:tc>
      </w:tr>
      <w:tr w:rsidR="00B0365A" w:rsidRPr="008E77E7" w:rsidTr="00B64F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77E7" w:rsidRDefault="00B0365A" w:rsidP="00B64F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E77E7"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65BB" w:rsidRDefault="00B0365A" w:rsidP="00B64F5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E65B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>
              <w:rPr>
                <w:b/>
                <w:i/>
                <w:sz w:val="24"/>
                <w:szCs w:val="24"/>
                <w:lang w:eastAsia="en-US"/>
              </w:rPr>
              <w:t>Национальная энергетическая корпорация</w:t>
            </w:r>
            <w:r w:rsidRPr="008E65B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365A" w:rsidRPr="008E65BB" w:rsidRDefault="00B0365A" w:rsidP="00B64F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65BB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Жуковский, ул. Гагарина, 64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F96873" w:rsidRDefault="00B0365A" w:rsidP="00B64F5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158 157 510,00</w:t>
            </w:r>
          </w:p>
        </w:tc>
      </w:tr>
      <w:tr w:rsidR="00B0365A" w:rsidRPr="008E77E7" w:rsidTr="00B64F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77E7" w:rsidRDefault="00B0365A" w:rsidP="00B64F5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E77E7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8E65BB" w:rsidRDefault="00B0365A" w:rsidP="00B64F5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«Сервисный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центр-Тольяттинский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Трансформатор</w:t>
            </w:r>
            <w:r w:rsidRPr="008E65B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365A" w:rsidRDefault="00B0365A" w:rsidP="00B64F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65BB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Ступино, ул. Калинина, 46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5A" w:rsidRPr="00F96873" w:rsidRDefault="00B0365A" w:rsidP="00B64F52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158 960 340,00</w:t>
            </w:r>
          </w:p>
        </w:tc>
      </w:tr>
    </w:tbl>
    <w:p w:rsidR="00B0365A" w:rsidRPr="00F71943" w:rsidRDefault="00B0365A" w:rsidP="00B0365A">
      <w:pPr>
        <w:pStyle w:val="Default"/>
        <w:jc w:val="both"/>
        <w:rPr>
          <w:sz w:val="26"/>
          <w:szCs w:val="26"/>
        </w:rPr>
      </w:pPr>
      <w:r w:rsidRPr="00FB7F22">
        <w:rPr>
          <w:sz w:val="26"/>
          <w:szCs w:val="26"/>
        </w:rPr>
        <w:t>2</w:t>
      </w:r>
      <w:r w:rsidRPr="00F71943">
        <w:rPr>
          <w:sz w:val="26"/>
          <w:szCs w:val="26"/>
        </w:rPr>
        <w:t xml:space="preserve">. </w:t>
      </w:r>
      <w:proofErr w:type="gramStart"/>
      <w:r w:rsidRPr="00F71943">
        <w:rPr>
          <w:sz w:val="26"/>
          <w:szCs w:val="26"/>
        </w:rPr>
        <w:t xml:space="preserve">На основании приведенной итоговой </w:t>
      </w:r>
      <w:proofErr w:type="spellStart"/>
      <w:r w:rsidRPr="00F71943">
        <w:rPr>
          <w:sz w:val="26"/>
          <w:szCs w:val="26"/>
        </w:rPr>
        <w:t>ранжировки</w:t>
      </w:r>
      <w:proofErr w:type="spellEnd"/>
      <w:r w:rsidRPr="00F71943">
        <w:rPr>
          <w:sz w:val="26"/>
          <w:szCs w:val="26"/>
        </w:rPr>
        <w:t xml:space="preserve"> поступивших заявок предлагается признать победителем аукциона </w:t>
      </w:r>
      <w:r w:rsidRPr="00F71943">
        <w:rPr>
          <w:b/>
          <w:bCs/>
          <w:i/>
          <w:iCs/>
          <w:sz w:val="26"/>
          <w:szCs w:val="26"/>
        </w:rPr>
        <w:t xml:space="preserve">Силовые трансформаторы) </w:t>
      </w:r>
      <w:r w:rsidRPr="00F71943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F71943">
        <w:rPr>
          <w:sz w:val="26"/>
          <w:szCs w:val="26"/>
        </w:rPr>
        <w:t>ранжировке</w:t>
      </w:r>
      <w:proofErr w:type="spellEnd"/>
      <w:r w:rsidRPr="00F71943">
        <w:rPr>
          <w:sz w:val="26"/>
          <w:szCs w:val="26"/>
        </w:rPr>
        <w:t>:</w:t>
      </w:r>
      <w:proofErr w:type="gramEnd"/>
      <w:r w:rsidRPr="00F71943">
        <w:rPr>
          <w:sz w:val="26"/>
          <w:szCs w:val="26"/>
        </w:rPr>
        <w:t xml:space="preserve"> </w:t>
      </w:r>
      <w:r w:rsidRPr="00F71943">
        <w:rPr>
          <w:b/>
          <w:i/>
          <w:sz w:val="26"/>
          <w:szCs w:val="26"/>
        </w:rPr>
        <w:t>ООО «</w:t>
      </w:r>
      <w:proofErr w:type="spellStart"/>
      <w:r w:rsidRPr="00F71943">
        <w:rPr>
          <w:b/>
          <w:i/>
          <w:sz w:val="26"/>
          <w:szCs w:val="26"/>
        </w:rPr>
        <w:t>НеваЭнергоПром</w:t>
      </w:r>
      <w:proofErr w:type="spellEnd"/>
      <w:r w:rsidRPr="00F71943">
        <w:rPr>
          <w:b/>
          <w:i/>
          <w:sz w:val="26"/>
          <w:szCs w:val="26"/>
        </w:rPr>
        <w:t xml:space="preserve">» </w:t>
      </w:r>
      <w:r w:rsidRPr="00F71943">
        <w:rPr>
          <w:snapToGrid w:val="0"/>
          <w:sz w:val="26"/>
          <w:szCs w:val="26"/>
        </w:rPr>
        <w:t>г. Санкт-Петербург, пер. Лесной, 63</w:t>
      </w:r>
      <w:r w:rsidRPr="00F71943">
        <w:rPr>
          <w:sz w:val="26"/>
          <w:szCs w:val="26"/>
        </w:rPr>
        <w:t xml:space="preserve"> с заявкой на заключение договора на следующих условиях: цена заявки: </w:t>
      </w:r>
      <w:r w:rsidRPr="00F71943">
        <w:rPr>
          <w:b/>
          <w:i/>
          <w:snapToGrid w:val="0"/>
          <w:color w:val="333333"/>
          <w:sz w:val="26"/>
          <w:szCs w:val="26"/>
        </w:rPr>
        <w:t>156 551 850,00</w:t>
      </w:r>
      <w:r w:rsidRPr="00F71943">
        <w:rPr>
          <w:snapToGrid w:val="0"/>
          <w:color w:val="333333"/>
          <w:sz w:val="26"/>
          <w:szCs w:val="26"/>
        </w:rPr>
        <w:t xml:space="preserve"> руб. без учета НДС (184 731 183,00 руб. с учетом НДС).</w:t>
      </w:r>
      <w:r w:rsidRPr="00F71943">
        <w:rPr>
          <w:sz w:val="26"/>
          <w:szCs w:val="26"/>
        </w:rPr>
        <w:t xml:space="preserve"> Срок поставки: До 31.01.2017г. при заключении договора, спецификации и согласования технического задания до 01.10.2016г., но не менее 122 дней. Срок выполнения работ по </w:t>
      </w:r>
      <w:proofErr w:type="gramStart"/>
      <w:r w:rsidRPr="00F71943">
        <w:rPr>
          <w:sz w:val="26"/>
          <w:szCs w:val="26"/>
        </w:rPr>
        <w:t>шеф-монтажу</w:t>
      </w:r>
      <w:proofErr w:type="gramEnd"/>
      <w:r w:rsidRPr="00F71943">
        <w:rPr>
          <w:sz w:val="26"/>
          <w:szCs w:val="26"/>
        </w:rPr>
        <w:t xml:space="preserve"> – в течение 30 календарных дней с момента получения уведомления Поставщиком о готовности Грузополучателя к проведению работ по шеф-монтажу. Гарантийные обязательства: 60 месяцев с момента ввода оборудования в эксплуатацию. Гарантия на защиту от коррозии, при отсутствии механических повреждений - не менее 10 лет, с момента ввода оборудования в эксплуатацию.  Условия оплаты: В течение 60 календарных дней с момента поставки, подписания акта сдачи-приемки оборудования, товарной накладной (ТОРГ-12). Расчет за шеф-монтажные работы – в </w:t>
      </w:r>
      <w:proofErr w:type="gramStart"/>
      <w:r w:rsidRPr="00F71943">
        <w:rPr>
          <w:sz w:val="26"/>
          <w:szCs w:val="26"/>
        </w:rPr>
        <w:t>течении</w:t>
      </w:r>
      <w:proofErr w:type="gramEnd"/>
      <w:r w:rsidRPr="00F71943">
        <w:rPr>
          <w:sz w:val="26"/>
          <w:szCs w:val="26"/>
        </w:rPr>
        <w:t xml:space="preserve"> 60 календарных дней с момента подписания акта выполненных работ.</w:t>
      </w:r>
    </w:p>
    <w:p w:rsidR="00015A1B" w:rsidRDefault="00015A1B" w:rsidP="00015A1B">
      <w:pPr>
        <w:spacing w:line="240" w:lineRule="auto"/>
        <w:ind w:firstLine="0"/>
        <w:rPr>
          <w:b/>
          <w:sz w:val="26"/>
          <w:szCs w:val="26"/>
        </w:rPr>
      </w:pPr>
    </w:p>
    <w:p w:rsidR="00A45BE3" w:rsidRPr="009B3B7F" w:rsidRDefault="00A45BE3" w:rsidP="00015A1B">
      <w:pPr>
        <w:tabs>
          <w:tab w:val="left" w:pos="993"/>
        </w:tabs>
        <w:suppressAutoHyphens/>
        <w:spacing w:line="240" w:lineRule="auto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B0365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15A1B" w:rsidRDefault="00015A1B" w:rsidP="00E2216A">
      <w:pPr>
        <w:pStyle w:val="a4"/>
        <w:jc w:val="both"/>
        <w:rPr>
          <w:b/>
          <w:sz w:val="24"/>
        </w:rPr>
      </w:pPr>
    </w:p>
    <w:p w:rsidR="00015A1B" w:rsidRDefault="00015A1B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C8" w:rsidRDefault="008565C8" w:rsidP="00355095">
      <w:pPr>
        <w:spacing w:line="240" w:lineRule="auto"/>
      </w:pPr>
      <w:r>
        <w:separator/>
      </w:r>
    </w:p>
  </w:endnote>
  <w:endnote w:type="continuationSeparator" w:id="0">
    <w:p w:rsidR="008565C8" w:rsidRDefault="008565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C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C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C8" w:rsidRDefault="008565C8" w:rsidP="00355095">
      <w:pPr>
        <w:spacing w:line="240" w:lineRule="auto"/>
      </w:pPr>
      <w:r>
        <w:separator/>
      </w:r>
    </w:p>
  </w:footnote>
  <w:footnote w:type="continuationSeparator" w:id="0">
    <w:p w:rsidR="008565C8" w:rsidRDefault="008565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0365A">
      <w:rPr>
        <w:i/>
        <w:sz w:val="20"/>
      </w:rPr>
      <w:t>2637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015A1B">
      <w:rPr>
        <w:i/>
        <w:sz w:val="20"/>
      </w:rPr>
      <w:t>1</w:t>
    </w:r>
    <w:r w:rsidR="00EF254F">
      <w:rPr>
        <w:i/>
        <w:sz w:val="20"/>
      </w:rPr>
      <w:t>.</w:t>
    </w:r>
    <w:r w:rsidR="00B0365A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3D0833"/>
    <w:multiLevelType w:val="hybridMultilevel"/>
    <w:tmpl w:val="0642950A"/>
    <w:lvl w:ilvl="0" w:tplc="429CC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1C8B"/>
    <w:rsid w:val="00002C37"/>
    <w:rsid w:val="000068A8"/>
    <w:rsid w:val="00013012"/>
    <w:rsid w:val="000153C0"/>
    <w:rsid w:val="00015A1B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56166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444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63B0B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D41B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353B"/>
    <w:rsid w:val="00817D6E"/>
    <w:rsid w:val="00835365"/>
    <w:rsid w:val="00841DA8"/>
    <w:rsid w:val="008565C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B7118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D0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365A"/>
    <w:rsid w:val="00B12993"/>
    <w:rsid w:val="00B15D91"/>
    <w:rsid w:val="00B20409"/>
    <w:rsid w:val="00B20F46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3F5D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7C2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0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03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72</cp:revision>
  <cp:lastPrinted>2016-09-14T06:49:00Z</cp:lastPrinted>
  <dcterms:created xsi:type="dcterms:W3CDTF">2014-08-07T23:18:00Z</dcterms:created>
  <dcterms:modified xsi:type="dcterms:W3CDTF">2016-09-16T02:35:00Z</dcterms:modified>
</cp:coreProperties>
</file>