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CA2C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A2C47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942EB4">
        <w:rPr>
          <w:rFonts w:ascii="Times New Roman" w:hAnsi="Times New Roman" w:cs="Times New Roman"/>
          <w:b/>
          <w:sz w:val="29"/>
          <w:szCs w:val="29"/>
        </w:rPr>
        <w:t>686840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2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942EB4" w:rsidP="00B6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09.08</w:t>
            </w:r>
            <w:r w:rsidR="00A61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2016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43155A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4315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электронный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запрос предложений</w:t>
      </w:r>
      <w:r w:rsidR="00CA2A17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право заключе</w:t>
      </w:r>
      <w:r w:rsidR="00FE2C69">
        <w:rPr>
          <w:rFonts w:ascii="Times New Roman" w:hAnsi="Times New Roman" w:cs="Times New Roman"/>
          <w:color w:val="000000" w:themeColor="text1"/>
          <w:sz w:val="25"/>
          <w:szCs w:val="25"/>
        </w:rPr>
        <w:t>ния Договора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903119" w:rsidRPr="0043155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942EB4" w:rsidRPr="00942EB4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Гусеничный </w:t>
      </w:r>
      <w:r w:rsidR="000C37C9" w:rsidRPr="00942EB4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транспортёр</w:t>
      </w:r>
      <w:r w:rsidR="00942EB4" w:rsidRPr="00942EB4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Тягач (ЮЯЭС)»</w:t>
      </w:r>
      <w:r w:rsidR="00942EB4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Закупка </w:t>
      </w:r>
      <w:r w:rsidR="00942EB4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237</w:t>
      </w:r>
    </w:p>
    <w:p w:rsidR="008022D7" w:rsidRDefault="008022D7" w:rsidP="00A61108">
      <w:pPr>
        <w:pStyle w:val="ae"/>
        <w:tabs>
          <w:tab w:val="left" w:pos="567"/>
        </w:tabs>
        <w:spacing w:before="0" w:line="240" w:lineRule="auto"/>
        <w:ind w:firstLine="567"/>
        <w:rPr>
          <w:b/>
          <w:color w:val="000000" w:themeColor="text1"/>
          <w:sz w:val="24"/>
        </w:rPr>
      </w:pPr>
    </w:p>
    <w:p w:rsidR="007530EC" w:rsidRPr="00142092" w:rsidRDefault="009B01B1" w:rsidP="008022D7">
      <w:pPr>
        <w:pStyle w:val="ae"/>
        <w:tabs>
          <w:tab w:val="left" w:pos="567"/>
        </w:tabs>
        <w:spacing w:before="0" w:line="240" w:lineRule="auto"/>
        <w:ind w:firstLine="567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942EB4">
        <w:rPr>
          <w:b/>
          <w:i/>
          <w:color w:val="000000" w:themeColor="text1"/>
          <w:sz w:val="24"/>
        </w:rPr>
        <w:t xml:space="preserve"> </w:t>
      </w:r>
      <w:r w:rsidR="00903119" w:rsidRPr="00142092">
        <w:rPr>
          <w:b/>
          <w:i/>
          <w:color w:val="000000" w:themeColor="text1"/>
          <w:sz w:val="24"/>
        </w:rPr>
        <w:t xml:space="preserve"> </w:t>
      </w:r>
      <w:r w:rsidR="00942EB4">
        <w:rPr>
          <w:b/>
          <w:i/>
          <w:color w:val="000000" w:themeColor="text1"/>
          <w:sz w:val="24"/>
        </w:rPr>
        <w:t>Ч</w:t>
      </w:r>
      <w:r w:rsidR="00903119" w:rsidRPr="00142092">
        <w:rPr>
          <w:b/>
          <w:i/>
          <w:color w:val="000000" w:themeColor="text1"/>
          <w:sz w:val="24"/>
        </w:rPr>
        <w:t>лен</w:t>
      </w:r>
      <w:r w:rsidR="00942EB4">
        <w:rPr>
          <w:b/>
          <w:i/>
          <w:color w:val="000000" w:themeColor="text1"/>
          <w:sz w:val="24"/>
        </w:rPr>
        <w:t>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A61108">
      <w:pPr>
        <w:pStyle w:val="ab"/>
        <w:ind w:firstLine="567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61C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2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09.08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942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942E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660"/>
        <w:gridCol w:w="5224"/>
      </w:tblGrid>
      <w:tr w:rsidR="00942EB4" w:rsidRPr="00942EB4" w:rsidTr="00942E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942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42E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942EB4" w:rsidRPr="00942EB4" w:rsidTr="00942E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"Скарн"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(198095, г. Санкт - Петербург, ул. </w:t>
            </w:r>
            <w:proofErr w:type="gramStart"/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Балтийская</w:t>
            </w:r>
            <w:proofErr w:type="gramEnd"/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CC4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r w:rsidR="00064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подана 05.08.2016 в 18:00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7 670 000,00 руб. (цена без НДС: </w:t>
            </w:r>
            <w:r w:rsidRPr="00942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6 500 000,00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942EB4" w:rsidRPr="00942EB4" w:rsidTr="00942E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"СИБТРАНСМАШ"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(658225, Россия, Алтайский край, г. Рубцовск, пр-т Ленина, д. 204)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EB4" w:rsidRPr="00942EB4" w:rsidRDefault="00942EB4" w:rsidP="00942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03.08.2016 в 12:33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7 700 000,00 руб. (цена без НДС: </w:t>
            </w:r>
            <w:r w:rsidRPr="00942E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6 525 423,73</w:t>
            </w:r>
            <w:r w:rsidRPr="0094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bookmarkEnd w:id="0"/>
    </w:tbl>
    <w:p w:rsidR="006757E5" w:rsidRDefault="006757E5" w:rsidP="006757E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215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CC49C9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О</w:t>
      </w:r>
      <w:r w:rsidR="00306DBD" w:rsidRPr="00142092">
        <w:rPr>
          <w:b/>
          <w:i/>
          <w:color w:val="000000" w:themeColor="text1"/>
          <w:sz w:val="24"/>
        </w:rPr>
        <w:t>тветственн</w:t>
      </w:r>
      <w:r w:rsidR="005E30F1">
        <w:rPr>
          <w:b/>
          <w:i/>
          <w:color w:val="000000" w:themeColor="text1"/>
          <w:sz w:val="24"/>
        </w:rPr>
        <w:t>ый</w:t>
      </w:r>
      <w:r w:rsidR="00306DBD" w:rsidRPr="00142092">
        <w:rPr>
          <w:b/>
          <w:i/>
          <w:color w:val="000000" w:themeColor="text1"/>
          <w:sz w:val="24"/>
        </w:rPr>
        <w:t xml:space="preserve"> секретар</w:t>
      </w:r>
      <w:r w:rsidR="005E30F1">
        <w:rPr>
          <w:b/>
          <w:i/>
          <w:color w:val="000000" w:themeColor="text1"/>
          <w:sz w:val="24"/>
        </w:rPr>
        <w:t>ь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CC49C9">
        <w:rPr>
          <w:b/>
          <w:i/>
          <w:color w:val="000000" w:themeColor="text1"/>
          <w:sz w:val="24"/>
        </w:rPr>
        <w:t xml:space="preserve">Т.В. </w:t>
      </w:r>
      <w:proofErr w:type="spellStart"/>
      <w:r w:rsidR="00CC49C9">
        <w:rPr>
          <w:b/>
          <w:i/>
          <w:color w:val="000000" w:themeColor="text1"/>
          <w:sz w:val="24"/>
        </w:rPr>
        <w:t>Челышева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43155A" w:rsidRDefault="00603C46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 xml:space="preserve">Исп. </w:t>
      </w:r>
      <w:r w:rsidR="00903119" w:rsidRPr="0043155A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43155A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>397-147</w:t>
      </w:r>
    </w:p>
    <w:p w:rsidR="009B0D44" w:rsidRPr="0043155A" w:rsidRDefault="007E7518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43155A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43155A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18" w:rsidRDefault="007E7518" w:rsidP="000F4708">
      <w:pPr>
        <w:spacing w:after="0" w:line="240" w:lineRule="auto"/>
      </w:pPr>
      <w:r>
        <w:separator/>
      </w:r>
    </w:p>
  </w:endnote>
  <w:endnote w:type="continuationSeparator" w:id="0">
    <w:p w:rsidR="007E7518" w:rsidRDefault="007E75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18" w:rsidRDefault="007E7518" w:rsidP="000F4708">
      <w:pPr>
        <w:spacing w:after="0" w:line="240" w:lineRule="auto"/>
      </w:pPr>
      <w:r>
        <w:separator/>
      </w:r>
    </w:p>
  </w:footnote>
  <w:footnote w:type="continuationSeparator" w:id="0">
    <w:p w:rsidR="007E7518" w:rsidRDefault="007E75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5F95"/>
    <w:rsid w:val="000302B2"/>
    <w:rsid w:val="00036A5E"/>
    <w:rsid w:val="00040BFE"/>
    <w:rsid w:val="00043130"/>
    <w:rsid w:val="00053ACD"/>
    <w:rsid w:val="00055B77"/>
    <w:rsid w:val="00064520"/>
    <w:rsid w:val="000656A7"/>
    <w:rsid w:val="000744FE"/>
    <w:rsid w:val="000766A3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C37C9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1528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78A"/>
    <w:rsid w:val="00257253"/>
    <w:rsid w:val="0026591E"/>
    <w:rsid w:val="002872E5"/>
    <w:rsid w:val="002934FA"/>
    <w:rsid w:val="002B5B03"/>
    <w:rsid w:val="002C434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5E00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E2E9C"/>
    <w:rsid w:val="003F2505"/>
    <w:rsid w:val="00412B63"/>
    <w:rsid w:val="00422C2C"/>
    <w:rsid w:val="0043155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30F1"/>
    <w:rsid w:val="005E6542"/>
    <w:rsid w:val="005F61A1"/>
    <w:rsid w:val="00601FF2"/>
    <w:rsid w:val="00603C46"/>
    <w:rsid w:val="00615FF1"/>
    <w:rsid w:val="00616D5F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2D35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B4A58"/>
    <w:rsid w:val="007C2A0A"/>
    <w:rsid w:val="007D3A4C"/>
    <w:rsid w:val="007E7518"/>
    <w:rsid w:val="007F0EA6"/>
    <w:rsid w:val="007F255C"/>
    <w:rsid w:val="008022D7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42EB4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108"/>
    <w:rsid w:val="00A61450"/>
    <w:rsid w:val="00A717F4"/>
    <w:rsid w:val="00A76D45"/>
    <w:rsid w:val="00A85B36"/>
    <w:rsid w:val="00A861E2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1CB6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C49C9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1400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3223-76D4-4CCE-BB56-B4178F93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82</cp:revision>
  <cp:lastPrinted>2015-12-02T02:12:00Z</cp:lastPrinted>
  <dcterms:created xsi:type="dcterms:W3CDTF">2014-09-17T23:56:00Z</dcterms:created>
  <dcterms:modified xsi:type="dcterms:W3CDTF">2016-08-10T01:06:00Z</dcterms:modified>
</cp:coreProperties>
</file>