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225CB">
        <w:rPr>
          <w:rFonts w:ascii="Times New Roman" w:hAnsi="Times New Roman"/>
          <w:sz w:val="28"/>
          <w:szCs w:val="28"/>
        </w:rPr>
        <w:t>617</w:t>
      </w:r>
      <w:r w:rsidR="00737D3D">
        <w:rPr>
          <w:rFonts w:ascii="Times New Roman" w:hAnsi="Times New Roman"/>
          <w:sz w:val="28"/>
          <w:szCs w:val="28"/>
        </w:rPr>
        <w:t>/</w:t>
      </w:r>
      <w:r w:rsidR="004225CB">
        <w:rPr>
          <w:rFonts w:ascii="Times New Roman" w:hAnsi="Times New Roman"/>
          <w:sz w:val="28"/>
          <w:szCs w:val="28"/>
        </w:rPr>
        <w:t>М</w:t>
      </w:r>
      <w:r w:rsidR="00FD2CD0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</w:t>
      </w:r>
      <w:r w:rsidR="004225CB" w:rsidRPr="00047F77">
        <w:rPr>
          <w:b/>
          <w:bCs/>
          <w:szCs w:val="28"/>
        </w:rPr>
        <w:t xml:space="preserve">заключения договора  </w:t>
      </w:r>
      <w:r w:rsidR="004225CB">
        <w:rPr>
          <w:b/>
          <w:bCs/>
          <w:szCs w:val="28"/>
        </w:rPr>
        <w:t xml:space="preserve">поставки </w:t>
      </w:r>
      <w:r w:rsidR="004225CB" w:rsidRPr="00E3508D">
        <w:rPr>
          <w:b/>
          <w:bCs/>
          <w:i/>
          <w:iCs/>
          <w:snapToGrid w:val="0"/>
          <w:szCs w:val="28"/>
        </w:rPr>
        <w:t>Источники бесперебойного питания</w:t>
      </w:r>
      <w:r w:rsidR="004225CB">
        <w:rPr>
          <w:b/>
          <w:bCs/>
          <w:i/>
          <w:iCs/>
          <w:snapToGrid w:val="0"/>
          <w:szCs w:val="28"/>
        </w:rPr>
        <w:t xml:space="preserve"> </w:t>
      </w:r>
      <w:r w:rsidR="004225CB" w:rsidRPr="00047F77">
        <w:rPr>
          <w:b/>
          <w:bCs/>
          <w:i/>
          <w:iCs/>
          <w:szCs w:val="28"/>
        </w:rPr>
        <w:t xml:space="preserve"> </w:t>
      </w:r>
      <w:r w:rsidR="004225CB" w:rsidRPr="00047F77">
        <w:rPr>
          <w:b/>
          <w:bCs/>
          <w:szCs w:val="28"/>
        </w:rPr>
        <w:t>закупка</w:t>
      </w:r>
      <w:r w:rsidR="004225CB">
        <w:rPr>
          <w:b/>
          <w:bCs/>
          <w:szCs w:val="28"/>
        </w:rPr>
        <w:t xml:space="preserve"> </w:t>
      </w:r>
      <w:r w:rsidR="004225CB" w:rsidRPr="00047F77">
        <w:rPr>
          <w:b/>
          <w:bCs/>
          <w:szCs w:val="28"/>
        </w:rPr>
        <w:t xml:space="preserve"> № </w:t>
      </w:r>
      <w:r w:rsidR="004225CB">
        <w:rPr>
          <w:b/>
          <w:bCs/>
          <w:szCs w:val="28"/>
        </w:rPr>
        <w:t>1223</w:t>
      </w:r>
      <w:r w:rsidR="004225CB" w:rsidRPr="00047F77">
        <w:rPr>
          <w:b/>
          <w:bCs/>
          <w:szCs w:val="28"/>
        </w:rPr>
        <w:t xml:space="preserve"> раздел  2.1.</w:t>
      </w:r>
      <w:r w:rsidR="004225CB">
        <w:rPr>
          <w:b/>
          <w:bCs/>
          <w:szCs w:val="28"/>
        </w:rPr>
        <w:t>2</w:t>
      </w:r>
      <w:r w:rsidR="004225CB" w:rsidRPr="00047F77">
        <w:rPr>
          <w:b/>
          <w:bCs/>
          <w:szCs w:val="28"/>
        </w:rPr>
        <w:t xml:space="preserve">. </w:t>
      </w:r>
      <w:r w:rsidR="00C707A7">
        <w:rPr>
          <w:b/>
          <w:bCs/>
          <w:szCs w:val="28"/>
        </w:rPr>
        <w:t>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4F423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4F4230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4225CB" w:rsidRPr="004225CB">
        <w:rPr>
          <w:b/>
          <w:i/>
          <w:sz w:val="26"/>
          <w:szCs w:val="26"/>
        </w:rPr>
        <w:t>31603793267</w:t>
      </w:r>
      <w:r w:rsidR="005E278F">
        <w:rPr>
          <w:b/>
          <w:i/>
          <w:sz w:val="26"/>
          <w:szCs w:val="26"/>
        </w:rPr>
        <w:t>(МСП)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25CB" w:rsidRPr="00723782" w:rsidRDefault="004225CB" w:rsidP="004225C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225CB" w:rsidRPr="007F3A63" w:rsidRDefault="004225CB" w:rsidP="004225C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E0DDC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7F3A63">
        <w:rPr>
          <w:bCs/>
          <w:i/>
          <w:iCs/>
          <w:sz w:val="26"/>
          <w:szCs w:val="26"/>
        </w:rPr>
        <w:t>ООО «</w:t>
      </w:r>
      <w:proofErr w:type="spellStart"/>
      <w:r>
        <w:rPr>
          <w:bCs/>
          <w:i/>
          <w:iCs/>
          <w:sz w:val="26"/>
          <w:szCs w:val="26"/>
        </w:rPr>
        <w:t>Битроникс</w:t>
      </w:r>
      <w:proofErr w:type="spellEnd"/>
      <w:r w:rsidRPr="007F3A63">
        <w:rPr>
          <w:bCs/>
          <w:i/>
          <w:iCs/>
          <w:sz w:val="26"/>
          <w:szCs w:val="26"/>
        </w:rPr>
        <w:t xml:space="preserve">» </w:t>
      </w:r>
    </w:p>
    <w:p w:rsidR="004225CB" w:rsidRDefault="004225CB" w:rsidP="004225C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E0DDC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7F3A63">
        <w:rPr>
          <w:bCs/>
          <w:i/>
          <w:iCs/>
          <w:sz w:val="26"/>
          <w:szCs w:val="26"/>
        </w:rPr>
        <w:t>ООО «</w:t>
      </w:r>
      <w:r>
        <w:rPr>
          <w:bCs/>
          <w:i/>
          <w:iCs/>
          <w:sz w:val="26"/>
          <w:szCs w:val="26"/>
        </w:rPr>
        <w:t>Петербург-Электро</w:t>
      </w:r>
      <w:r w:rsidRPr="007F3A63">
        <w:rPr>
          <w:bCs/>
          <w:i/>
          <w:iCs/>
          <w:sz w:val="26"/>
          <w:szCs w:val="26"/>
        </w:rPr>
        <w:t xml:space="preserve">» </w:t>
      </w:r>
    </w:p>
    <w:p w:rsidR="004225CB" w:rsidRDefault="004225CB" w:rsidP="004225C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E0DDC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7F3A63">
        <w:rPr>
          <w:bCs/>
          <w:i/>
          <w:iCs/>
          <w:sz w:val="26"/>
          <w:szCs w:val="26"/>
        </w:rPr>
        <w:t>ООО «</w:t>
      </w:r>
      <w:r>
        <w:rPr>
          <w:bCs/>
          <w:i/>
          <w:iCs/>
          <w:sz w:val="26"/>
          <w:szCs w:val="26"/>
        </w:rPr>
        <w:t>ТМ системы</w:t>
      </w:r>
      <w:r w:rsidRPr="007F3A63">
        <w:rPr>
          <w:bCs/>
          <w:i/>
          <w:iCs/>
          <w:sz w:val="26"/>
          <w:szCs w:val="26"/>
        </w:rPr>
        <w:t xml:space="preserve">» </w:t>
      </w:r>
    </w:p>
    <w:p w:rsidR="004225CB" w:rsidRPr="00723782" w:rsidRDefault="004225CB" w:rsidP="004225C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23782">
        <w:rPr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4225CB" w:rsidRPr="00723782" w:rsidRDefault="004225CB" w:rsidP="004225C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4225CB" w:rsidRPr="00723782" w:rsidRDefault="004225CB" w:rsidP="004225C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737D3D" w:rsidRPr="00723782" w:rsidRDefault="00737D3D" w:rsidP="00737D3D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737D3D" w:rsidRPr="00723782" w:rsidRDefault="00737D3D" w:rsidP="00737D3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37D3D" w:rsidRDefault="00737D3D" w:rsidP="00737D3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7"/>
        <w:gridCol w:w="3990"/>
        <w:gridCol w:w="5674"/>
      </w:tblGrid>
      <w:tr w:rsidR="004225CB" w:rsidRPr="00E3508D" w:rsidTr="00867B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</w:pPr>
            <w:r w:rsidRPr="00E3508D"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</w:pPr>
            <w:r w:rsidRPr="00E3508D"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</w:pPr>
            <w:r w:rsidRPr="00E3508D"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4225CB" w:rsidRPr="00E3508D" w:rsidTr="00867B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</w:pPr>
            <w:r w:rsidRPr="00E3508D"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3508D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E3508D">
              <w:rPr>
                <w:b/>
                <w:i/>
                <w:sz w:val="22"/>
                <w:szCs w:val="22"/>
                <w:lang w:eastAsia="en-US"/>
              </w:rPr>
              <w:t>Масэнерго</w:t>
            </w:r>
            <w:proofErr w:type="spellEnd"/>
            <w:r w:rsidRPr="00E3508D">
              <w:rPr>
                <w:b/>
                <w:i/>
                <w:sz w:val="22"/>
                <w:szCs w:val="22"/>
                <w:lang w:eastAsia="en-US"/>
              </w:rPr>
              <w:t xml:space="preserve"> сервис»</w:t>
            </w:r>
          </w:p>
          <w:p w:rsidR="004225CB" w:rsidRPr="00E3508D" w:rsidRDefault="00CB22EB" w:rsidP="00867BA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4225CB" w:rsidRPr="00E3508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4225CB" w:rsidRPr="00E3508D">
              <w:rPr>
                <w:sz w:val="22"/>
                <w:szCs w:val="22"/>
                <w:lang w:eastAsia="en-US"/>
              </w:rPr>
              <w:t xml:space="preserve"> Москва, ул. </w:t>
            </w:r>
            <w:proofErr w:type="spellStart"/>
            <w:r w:rsidR="004225CB" w:rsidRPr="00E3508D">
              <w:rPr>
                <w:sz w:val="22"/>
                <w:szCs w:val="22"/>
                <w:lang w:eastAsia="en-US"/>
              </w:rPr>
              <w:t>Краснобогатрыская</w:t>
            </w:r>
            <w:proofErr w:type="spellEnd"/>
            <w:r w:rsidR="004225CB" w:rsidRPr="00E3508D">
              <w:rPr>
                <w:sz w:val="22"/>
                <w:szCs w:val="22"/>
                <w:lang w:eastAsia="en-US"/>
              </w:rPr>
              <w:t xml:space="preserve">, 6, стр. 12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3508D">
              <w:rPr>
                <w:sz w:val="22"/>
                <w:szCs w:val="22"/>
                <w:lang w:eastAsia="en-US"/>
              </w:rPr>
              <w:t xml:space="preserve">Цена: </w:t>
            </w:r>
            <w:r w:rsidRPr="00E3508D">
              <w:rPr>
                <w:b/>
                <w:i/>
                <w:sz w:val="22"/>
                <w:szCs w:val="22"/>
                <w:lang w:eastAsia="en-US"/>
              </w:rPr>
              <w:t xml:space="preserve">470 084,79 </w:t>
            </w:r>
            <w:r w:rsidRPr="00E3508D">
              <w:rPr>
                <w:sz w:val="22"/>
                <w:szCs w:val="22"/>
                <w:lang w:eastAsia="en-US"/>
              </w:rPr>
              <w:t xml:space="preserve"> руб.  без учета НДС (554 700,05 руб. с учетом НДС). </w:t>
            </w:r>
          </w:p>
        </w:tc>
      </w:tr>
      <w:tr w:rsidR="004225CB" w:rsidRPr="00E3508D" w:rsidTr="00867BA1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E3508D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3508D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E3508D">
              <w:rPr>
                <w:b/>
                <w:i/>
                <w:sz w:val="22"/>
                <w:szCs w:val="22"/>
                <w:lang w:eastAsia="en-US"/>
              </w:rPr>
              <w:t>Битроникс</w:t>
            </w:r>
            <w:proofErr w:type="spellEnd"/>
            <w:r w:rsidRPr="00E3508D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4225CB" w:rsidRPr="00E3508D" w:rsidRDefault="00CB22EB" w:rsidP="00867BA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4225CB" w:rsidRPr="00E3508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4225CB" w:rsidRPr="00E3508D">
              <w:rPr>
                <w:sz w:val="22"/>
                <w:szCs w:val="22"/>
                <w:lang w:eastAsia="en-US"/>
              </w:rPr>
              <w:t xml:space="preserve"> Владивосток, ул. Русская, 11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3508D">
              <w:rPr>
                <w:sz w:val="22"/>
                <w:szCs w:val="22"/>
                <w:lang w:eastAsia="en-US"/>
              </w:rPr>
              <w:t xml:space="preserve">Цена: </w:t>
            </w:r>
            <w:r w:rsidRPr="00E3508D">
              <w:rPr>
                <w:b/>
                <w:i/>
                <w:sz w:val="22"/>
                <w:szCs w:val="22"/>
                <w:lang w:eastAsia="en-US"/>
              </w:rPr>
              <w:t xml:space="preserve">471 798,31 </w:t>
            </w:r>
            <w:r w:rsidRPr="00E3508D">
              <w:rPr>
                <w:sz w:val="22"/>
                <w:szCs w:val="22"/>
                <w:lang w:eastAsia="en-US"/>
              </w:rPr>
              <w:t xml:space="preserve"> руб.  без учета НДС (556 722,00 руб. с учетом НДС). </w:t>
            </w:r>
          </w:p>
        </w:tc>
      </w:tr>
      <w:tr w:rsidR="004225CB" w:rsidRPr="00E3508D" w:rsidTr="00867BA1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E3508D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3508D">
              <w:rPr>
                <w:b/>
                <w:i/>
                <w:sz w:val="22"/>
                <w:szCs w:val="22"/>
                <w:lang w:eastAsia="en-US"/>
              </w:rPr>
              <w:t>ООО «Петербург-Электро»</w:t>
            </w:r>
          </w:p>
          <w:p w:rsidR="004225CB" w:rsidRPr="00E3508D" w:rsidRDefault="00CB22EB" w:rsidP="00867BA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4225CB" w:rsidRPr="00E3508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4225CB" w:rsidRPr="00E3508D">
              <w:rPr>
                <w:sz w:val="22"/>
                <w:szCs w:val="22"/>
                <w:lang w:eastAsia="en-US"/>
              </w:rPr>
              <w:t xml:space="preserve"> Санкт-Петербург, ул. Емельянова, 12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3508D">
              <w:rPr>
                <w:sz w:val="22"/>
                <w:szCs w:val="22"/>
                <w:lang w:eastAsia="en-US"/>
              </w:rPr>
              <w:t xml:space="preserve">Цена: </w:t>
            </w:r>
            <w:r w:rsidRPr="00E3508D">
              <w:rPr>
                <w:b/>
                <w:i/>
                <w:sz w:val="22"/>
                <w:szCs w:val="22"/>
                <w:lang w:eastAsia="en-US"/>
              </w:rPr>
              <w:t xml:space="preserve">474 261,86 </w:t>
            </w:r>
            <w:r w:rsidRPr="00E3508D">
              <w:rPr>
                <w:sz w:val="22"/>
                <w:szCs w:val="22"/>
                <w:lang w:eastAsia="en-US"/>
              </w:rPr>
              <w:t xml:space="preserve"> руб.  без учета НДС (559 629,00 руб. с учетом НДС). </w:t>
            </w:r>
          </w:p>
        </w:tc>
      </w:tr>
      <w:tr w:rsidR="004225CB" w:rsidRPr="00E3508D" w:rsidTr="00867BA1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E3508D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3508D">
              <w:rPr>
                <w:b/>
                <w:i/>
                <w:sz w:val="22"/>
                <w:szCs w:val="22"/>
                <w:lang w:eastAsia="en-US"/>
              </w:rPr>
              <w:t>ООО «Цифровые системы передачи»</w:t>
            </w:r>
          </w:p>
          <w:p w:rsidR="004225CB" w:rsidRPr="00E3508D" w:rsidRDefault="00CB22EB" w:rsidP="00867BA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4225CB" w:rsidRPr="00E3508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4225CB" w:rsidRPr="00E3508D">
              <w:rPr>
                <w:sz w:val="22"/>
                <w:szCs w:val="22"/>
                <w:lang w:eastAsia="en-US"/>
              </w:rPr>
              <w:t xml:space="preserve"> Владивосток, ул. Калинина, 25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3508D">
              <w:rPr>
                <w:sz w:val="22"/>
                <w:szCs w:val="22"/>
                <w:lang w:eastAsia="en-US"/>
              </w:rPr>
              <w:t xml:space="preserve">Цена: </w:t>
            </w:r>
            <w:r w:rsidRPr="00E3508D">
              <w:rPr>
                <w:b/>
                <w:i/>
                <w:sz w:val="22"/>
                <w:szCs w:val="22"/>
                <w:lang w:eastAsia="en-US"/>
              </w:rPr>
              <w:t xml:space="preserve">520 219,60 </w:t>
            </w:r>
            <w:r w:rsidRPr="00E3508D">
              <w:rPr>
                <w:sz w:val="22"/>
                <w:szCs w:val="22"/>
                <w:lang w:eastAsia="en-US"/>
              </w:rPr>
              <w:t xml:space="preserve"> руб.  без учета НДС (613 589,13 руб. с учетом НДС). </w:t>
            </w:r>
          </w:p>
        </w:tc>
      </w:tr>
      <w:tr w:rsidR="004225CB" w:rsidRPr="00E3508D" w:rsidTr="00867BA1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E3508D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3508D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E3508D">
              <w:rPr>
                <w:b/>
                <w:i/>
                <w:sz w:val="22"/>
                <w:szCs w:val="22"/>
                <w:lang w:eastAsia="en-US"/>
              </w:rPr>
              <w:t>Технотрейд</w:t>
            </w:r>
            <w:proofErr w:type="spellEnd"/>
            <w:r w:rsidRPr="00E3508D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4225CB" w:rsidRPr="00E3508D" w:rsidRDefault="00CB22EB" w:rsidP="00867BA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4225CB" w:rsidRPr="00E3508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4225CB" w:rsidRPr="00E3508D">
              <w:rPr>
                <w:sz w:val="22"/>
                <w:szCs w:val="22"/>
                <w:lang w:eastAsia="en-US"/>
              </w:rPr>
              <w:t xml:space="preserve"> Хабаровск, ул. Синельникова, 20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3508D">
              <w:rPr>
                <w:sz w:val="22"/>
                <w:szCs w:val="22"/>
                <w:lang w:eastAsia="en-US"/>
              </w:rPr>
              <w:t xml:space="preserve">Цена: </w:t>
            </w:r>
            <w:r w:rsidRPr="00E3508D">
              <w:rPr>
                <w:b/>
                <w:i/>
                <w:sz w:val="22"/>
                <w:szCs w:val="22"/>
                <w:lang w:eastAsia="en-US"/>
              </w:rPr>
              <w:t xml:space="preserve">526 684,24 </w:t>
            </w:r>
            <w:r w:rsidRPr="00E3508D">
              <w:rPr>
                <w:sz w:val="22"/>
                <w:szCs w:val="22"/>
                <w:lang w:eastAsia="en-US"/>
              </w:rPr>
              <w:t xml:space="preserve"> руб.  без учета НДС (621 487,40 руб. с учетом НДС). </w:t>
            </w:r>
          </w:p>
        </w:tc>
      </w:tr>
      <w:tr w:rsidR="004225CB" w:rsidRPr="00E3508D" w:rsidTr="00867BA1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E3508D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3508D">
              <w:rPr>
                <w:b/>
                <w:i/>
                <w:sz w:val="22"/>
                <w:szCs w:val="22"/>
                <w:lang w:eastAsia="en-US"/>
              </w:rPr>
              <w:t>ООО «ТМ системы»</w:t>
            </w:r>
          </w:p>
          <w:p w:rsidR="004225CB" w:rsidRPr="00E3508D" w:rsidRDefault="00CB22EB" w:rsidP="00867BA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4225CB" w:rsidRPr="00E3508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4225CB" w:rsidRPr="00E3508D">
              <w:rPr>
                <w:sz w:val="22"/>
                <w:szCs w:val="22"/>
                <w:lang w:eastAsia="en-US"/>
              </w:rPr>
              <w:t xml:space="preserve"> Екатеринбург, ул. </w:t>
            </w:r>
            <w:proofErr w:type="gramStart"/>
            <w:r w:rsidR="004225CB" w:rsidRPr="00E3508D">
              <w:rPr>
                <w:sz w:val="22"/>
                <w:szCs w:val="22"/>
                <w:lang w:eastAsia="en-US"/>
              </w:rPr>
              <w:t>Заводская</w:t>
            </w:r>
            <w:proofErr w:type="gramEnd"/>
            <w:r w:rsidR="004225CB" w:rsidRPr="00E3508D">
              <w:rPr>
                <w:sz w:val="22"/>
                <w:szCs w:val="22"/>
                <w:lang w:eastAsia="en-US"/>
              </w:rPr>
              <w:t>, 77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CB" w:rsidRPr="00E3508D" w:rsidRDefault="004225CB" w:rsidP="00867BA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3508D">
              <w:rPr>
                <w:sz w:val="22"/>
                <w:szCs w:val="22"/>
                <w:lang w:eastAsia="en-US"/>
              </w:rPr>
              <w:t xml:space="preserve">Цена: </w:t>
            </w:r>
            <w:r w:rsidRPr="00E3508D">
              <w:rPr>
                <w:b/>
                <w:bCs/>
                <w:i/>
                <w:sz w:val="22"/>
                <w:szCs w:val="22"/>
                <w:lang w:eastAsia="en-US"/>
              </w:rPr>
              <w:t>688 348,75 </w:t>
            </w:r>
            <w:r w:rsidRPr="00E3508D">
              <w:rPr>
                <w:sz w:val="22"/>
                <w:szCs w:val="22"/>
                <w:lang w:eastAsia="en-US"/>
              </w:rPr>
              <w:t xml:space="preserve">руб.  без учета НДС (812 251,52 руб. с учетом НДС). </w:t>
            </w:r>
          </w:p>
        </w:tc>
      </w:tr>
    </w:tbl>
    <w:p w:rsid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225CB" w:rsidRPr="00157F44" w:rsidRDefault="004225CB" w:rsidP="004225CB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157F44">
        <w:rPr>
          <w:b/>
          <w:bCs/>
          <w:i/>
          <w:iCs/>
          <w:sz w:val="26"/>
          <w:szCs w:val="26"/>
        </w:rPr>
        <w:lastRenderedPageBreak/>
        <w:t xml:space="preserve">ВОПРОС № 2. Об отклонении заявки участника </w:t>
      </w:r>
      <w:r w:rsidRPr="007F3A63">
        <w:rPr>
          <w:b/>
          <w:bCs/>
          <w:i/>
          <w:iCs/>
          <w:sz w:val="26"/>
          <w:szCs w:val="26"/>
        </w:rPr>
        <w:t>ООО «</w:t>
      </w:r>
      <w:proofErr w:type="spellStart"/>
      <w:r>
        <w:rPr>
          <w:b/>
          <w:bCs/>
          <w:i/>
          <w:iCs/>
          <w:sz w:val="26"/>
          <w:szCs w:val="26"/>
        </w:rPr>
        <w:t>Битроникс</w:t>
      </w:r>
      <w:proofErr w:type="spellEnd"/>
      <w:r w:rsidRPr="007F3A63">
        <w:rPr>
          <w:b/>
          <w:bCs/>
          <w:i/>
          <w:iCs/>
          <w:sz w:val="26"/>
          <w:szCs w:val="26"/>
        </w:rPr>
        <w:t>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225CB" w:rsidRPr="007E0DDC" w:rsidRDefault="00737D3D" w:rsidP="004225C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 w:rsidR="004225CB" w:rsidRPr="008D35D5">
        <w:rPr>
          <w:b/>
          <w:i/>
          <w:sz w:val="26"/>
          <w:szCs w:val="26"/>
          <w:lang w:eastAsia="en-US"/>
        </w:rPr>
        <w:t>ООО «</w:t>
      </w:r>
      <w:proofErr w:type="spellStart"/>
      <w:r w:rsidR="004225CB" w:rsidRPr="008D35D5">
        <w:rPr>
          <w:b/>
          <w:i/>
          <w:sz w:val="26"/>
          <w:szCs w:val="26"/>
          <w:lang w:eastAsia="en-US"/>
        </w:rPr>
        <w:t>Битроникс</w:t>
      </w:r>
      <w:proofErr w:type="spellEnd"/>
      <w:r w:rsidR="004225CB" w:rsidRPr="008D35D5">
        <w:rPr>
          <w:b/>
          <w:i/>
          <w:sz w:val="26"/>
          <w:szCs w:val="26"/>
          <w:lang w:eastAsia="en-US"/>
        </w:rPr>
        <w:t xml:space="preserve">» </w:t>
      </w:r>
      <w:hyperlink w:history="1">
        <w:r w:rsidR="004225CB" w:rsidRPr="008D35D5">
          <w:rPr>
            <w:sz w:val="26"/>
            <w:szCs w:val="26"/>
            <w:lang w:eastAsia="en-US"/>
          </w:rPr>
          <w:t>г.</w:t>
        </w:r>
      </w:hyperlink>
      <w:r w:rsidR="004225CB" w:rsidRPr="008D35D5">
        <w:rPr>
          <w:sz w:val="26"/>
          <w:szCs w:val="26"/>
          <w:lang w:eastAsia="en-US"/>
        </w:rPr>
        <w:t xml:space="preserve"> Владивосток, ул. Русская, 1</w:t>
      </w:r>
      <w:r w:rsidR="004225CB">
        <w:rPr>
          <w:sz w:val="26"/>
          <w:szCs w:val="26"/>
          <w:lang w:eastAsia="en-US"/>
        </w:rPr>
        <w:t>1</w:t>
      </w:r>
      <w:r w:rsidR="004225CB" w:rsidRPr="00C754CB">
        <w:rPr>
          <w:sz w:val="26"/>
          <w:szCs w:val="26"/>
          <w:lang w:eastAsia="en-US"/>
        </w:rPr>
        <w:t xml:space="preserve"> </w:t>
      </w:r>
      <w:r w:rsidR="004225CB" w:rsidRPr="007E0DDC">
        <w:rPr>
          <w:sz w:val="26"/>
          <w:szCs w:val="26"/>
        </w:rPr>
        <w:t xml:space="preserve">от дальнейшего </w:t>
      </w:r>
      <w:r w:rsidR="004225CB">
        <w:rPr>
          <w:sz w:val="26"/>
          <w:szCs w:val="26"/>
        </w:rPr>
        <w:t>рассмотрения на основании п. 2.3.1.4.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225CB" w:rsidTr="00867BA1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Default="004225CB" w:rsidP="00867BA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4225CB" w:rsidTr="00867BA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Pr="00157F44" w:rsidRDefault="004225CB" w:rsidP="00867BA1">
            <w:pPr>
              <w:tabs>
                <w:tab w:val="left" w:pos="373"/>
              </w:tabs>
              <w:snapToGri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Участник не подтвердил документально ценовую ставку на ЭТП, что </w:t>
            </w:r>
            <w:r w:rsidRPr="00E3508D">
              <w:rPr>
                <w:bCs/>
                <w:sz w:val="26"/>
                <w:szCs w:val="26"/>
              </w:rPr>
              <w:t xml:space="preserve">не соответствует требованиям </w:t>
            </w:r>
            <w:r>
              <w:rPr>
                <w:bCs/>
                <w:sz w:val="26"/>
                <w:szCs w:val="26"/>
              </w:rPr>
              <w:t xml:space="preserve">п. 2.3.1.4. </w:t>
            </w:r>
            <w:r w:rsidRPr="00E3508D">
              <w:rPr>
                <w:bCs/>
                <w:sz w:val="26"/>
                <w:szCs w:val="26"/>
              </w:rPr>
              <w:t xml:space="preserve">Документации о закупке, </w:t>
            </w:r>
            <w:proofErr w:type="gramStart"/>
            <w:r>
              <w:rPr>
                <w:bCs/>
                <w:sz w:val="26"/>
                <w:szCs w:val="26"/>
              </w:rPr>
              <w:t>который</w:t>
            </w:r>
            <w:proofErr w:type="gramEnd"/>
            <w:r>
              <w:rPr>
                <w:bCs/>
                <w:sz w:val="26"/>
                <w:szCs w:val="26"/>
              </w:rPr>
              <w:t xml:space="preserve"> содержит следующее требование </w:t>
            </w:r>
            <w:r w:rsidRPr="00E3508D">
              <w:rPr>
                <w:bCs/>
                <w:i/>
                <w:sz w:val="26"/>
                <w:szCs w:val="26"/>
              </w:rPr>
              <w:t>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E3508D">
              <w:rPr>
                <w:bCs/>
                <w:i/>
                <w:sz w:val="26"/>
                <w:szCs w:val="26"/>
                <w:lang w:val="en-US"/>
              </w:rPr>
              <w:t>b</w:t>
            </w:r>
            <w:r w:rsidRPr="00E3508D">
              <w:rPr>
                <w:bCs/>
                <w:i/>
                <w:sz w:val="26"/>
                <w:szCs w:val="26"/>
              </w:rPr>
              <w:t>2</w:t>
            </w:r>
            <w:r w:rsidRPr="00E3508D">
              <w:rPr>
                <w:bCs/>
                <w:i/>
                <w:sz w:val="26"/>
                <w:szCs w:val="26"/>
                <w:lang w:val="en-US"/>
              </w:rPr>
              <w:t>b</w:t>
            </w:r>
            <w:r w:rsidRPr="00E3508D">
              <w:rPr>
                <w:bCs/>
                <w:i/>
                <w:sz w:val="26"/>
                <w:szCs w:val="26"/>
              </w:rPr>
              <w:noBreakHyphen/>
            </w:r>
            <w:proofErr w:type="spellStart"/>
            <w:r w:rsidRPr="00E3508D">
              <w:rPr>
                <w:bCs/>
                <w:i/>
                <w:sz w:val="26"/>
                <w:szCs w:val="26"/>
                <w:lang w:val="en-US"/>
              </w:rPr>
              <w:t>esv</w:t>
            </w:r>
            <w:proofErr w:type="spellEnd"/>
            <w:r w:rsidRPr="00E3508D">
              <w:rPr>
                <w:bCs/>
                <w:i/>
                <w:sz w:val="26"/>
                <w:szCs w:val="26"/>
              </w:rPr>
              <w:t>»</w:t>
            </w:r>
          </w:p>
        </w:tc>
      </w:tr>
    </w:tbl>
    <w:p w:rsidR="00CA7627" w:rsidRPr="00C707A7" w:rsidRDefault="00CA7627" w:rsidP="004225CB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4225CB" w:rsidRPr="00157F44" w:rsidRDefault="004225CB" w:rsidP="004225CB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157F44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157F44">
        <w:rPr>
          <w:b/>
          <w:bCs/>
          <w:i/>
          <w:iCs/>
          <w:sz w:val="26"/>
          <w:szCs w:val="26"/>
        </w:rPr>
        <w:t xml:space="preserve">. Об отклонении заявки участника </w:t>
      </w:r>
      <w:r w:rsidRPr="007F3A63">
        <w:rPr>
          <w:b/>
          <w:bCs/>
          <w:i/>
          <w:iCs/>
          <w:sz w:val="26"/>
          <w:szCs w:val="26"/>
        </w:rPr>
        <w:t>ООО «</w:t>
      </w:r>
      <w:r>
        <w:rPr>
          <w:b/>
          <w:bCs/>
          <w:i/>
          <w:iCs/>
          <w:sz w:val="26"/>
          <w:szCs w:val="26"/>
        </w:rPr>
        <w:t>Петербург-Электро</w:t>
      </w:r>
      <w:r w:rsidRPr="007F3A63">
        <w:rPr>
          <w:b/>
          <w:bCs/>
          <w:i/>
          <w:iCs/>
          <w:sz w:val="26"/>
          <w:szCs w:val="26"/>
        </w:rPr>
        <w:t>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225CB" w:rsidRPr="007E0DDC" w:rsidRDefault="00737D3D" w:rsidP="004225C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 w:rsidR="004225CB" w:rsidRPr="008D35D5">
        <w:rPr>
          <w:b/>
          <w:i/>
          <w:sz w:val="26"/>
          <w:szCs w:val="26"/>
          <w:lang w:eastAsia="en-US"/>
        </w:rPr>
        <w:t xml:space="preserve">ООО «Петербург-Электро» </w:t>
      </w:r>
      <w:hyperlink w:history="1">
        <w:r w:rsidR="004225CB" w:rsidRPr="008D35D5">
          <w:rPr>
            <w:sz w:val="26"/>
            <w:szCs w:val="26"/>
            <w:lang w:eastAsia="en-US"/>
          </w:rPr>
          <w:t>г.</w:t>
        </w:r>
      </w:hyperlink>
      <w:r w:rsidR="004225CB" w:rsidRPr="008D35D5">
        <w:rPr>
          <w:sz w:val="26"/>
          <w:szCs w:val="26"/>
          <w:lang w:eastAsia="en-US"/>
        </w:rPr>
        <w:t xml:space="preserve"> Санкт-Петербург, ул. Емельянова, 12 </w:t>
      </w:r>
      <w:r w:rsidR="004225CB" w:rsidRPr="007E0DDC">
        <w:rPr>
          <w:sz w:val="26"/>
          <w:szCs w:val="26"/>
        </w:rPr>
        <w:t xml:space="preserve">от дальнейшего </w:t>
      </w:r>
      <w:r w:rsidR="004225CB">
        <w:rPr>
          <w:sz w:val="26"/>
          <w:szCs w:val="26"/>
        </w:rPr>
        <w:t>рассмотрения на основании п. 2.5.1.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225CB" w:rsidTr="00867BA1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Default="004225CB" w:rsidP="00867BA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4225CB" w:rsidTr="00867BA1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Default="004225CB" w:rsidP="00867BA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Заявка участника не соответствует требованиям п. 2.5.1. Документации о закупке, а именно: </w:t>
            </w:r>
          </w:p>
          <w:p w:rsidR="004225CB" w:rsidRDefault="004225CB" w:rsidP="00867BA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E3508D">
              <w:rPr>
                <w:bCs/>
                <w:sz w:val="26"/>
                <w:szCs w:val="26"/>
              </w:rPr>
              <w:t xml:space="preserve">В п.1, таблицы б/н содержащейся в Техническом предложении, Участник предлагает к поставке </w:t>
            </w:r>
            <w:r w:rsidRPr="00E3508D">
              <w:rPr>
                <w:bCs/>
                <w:sz w:val="26"/>
                <w:szCs w:val="26"/>
                <w:lang w:val="en-US"/>
              </w:rPr>
              <w:t>SKAT</w:t>
            </w:r>
            <w:r w:rsidRPr="00E3508D">
              <w:rPr>
                <w:bCs/>
                <w:sz w:val="26"/>
                <w:szCs w:val="26"/>
              </w:rPr>
              <w:t>-</w:t>
            </w:r>
            <w:r w:rsidRPr="00E3508D">
              <w:rPr>
                <w:bCs/>
                <w:sz w:val="26"/>
                <w:szCs w:val="26"/>
                <w:lang w:val="en-US"/>
              </w:rPr>
              <w:t>UPS</w:t>
            </w:r>
            <w:r w:rsidRPr="00E3508D">
              <w:rPr>
                <w:bCs/>
                <w:sz w:val="26"/>
                <w:szCs w:val="26"/>
              </w:rPr>
              <w:t xml:space="preserve"> 3000 </w:t>
            </w:r>
            <w:r w:rsidRPr="00E3508D">
              <w:rPr>
                <w:bCs/>
                <w:sz w:val="26"/>
                <w:szCs w:val="26"/>
                <w:lang w:val="en-US"/>
              </w:rPr>
              <w:t>RACK</w:t>
            </w:r>
            <w:r w:rsidRPr="00E3508D">
              <w:rPr>
                <w:bCs/>
                <w:sz w:val="26"/>
                <w:szCs w:val="26"/>
              </w:rPr>
              <w:t xml:space="preserve">-1 </w:t>
            </w:r>
            <w:proofErr w:type="spellStart"/>
            <w:r w:rsidRPr="00E3508D">
              <w:rPr>
                <w:bCs/>
                <w:sz w:val="26"/>
                <w:szCs w:val="26"/>
              </w:rPr>
              <w:t>штука+АКБ</w:t>
            </w:r>
            <w:proofErr w:type="spellEnd"/>
            <w:r w:rsidRPr="00E3508D">
              <w:rPr>
                <w:bCs/>
                <w:sz w:val="26"/>
                <w:szCs w:val="26"/>
              </w:rPr>
              <w:t xml:space="preserve"> 100Ач-ВЕ 12100-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3508D">
              <w:rPr>
                <w:bCs/>
                <w:sz w:val="26"/>
                <w:szCs w:val="26"/>
                <w:u w:val="single"/>
              </w:rPr>
              <w:t>6 штук</w:t>
            </w:r>
            <w:r w:rsidRPr="00E3508D">
              <w:rPr>
                <w:bCs/>
                <w:sz w:val="26"/>
                <w:szCs w:val="26"/>
              </w:rPr>
              <w:t>, что не соответствует Приложению №1 к Техническому заданию, в соответствии с п.1.2. которого требуется аккумуляторная батарея 100</w:t>
            </w:r>
            <w:proofErr w:type="gramStart"/>
            <w:r w:rsidRPr="00E3508D">
              <w:rPr>
                <w:bCs/>
                <w:sz w:val="26"/>
                <w:szCs w:val="26"/>
              </w:rPr>
              <w:t xml:space="preserve"> А</w:t>
            </w:r>
            <w:proofErr w:type="gramEnd"/>
            <w:r w:rsidRPr="00E3508D">
              <w:rPr>
                <w:bCs/>
                <w:sz w:val="26"/>
                <w:szCs w:val="26"/>
              </w:rPr>
              <w:t xml:space="preserve">/ч, срок службы 10 лет в комплекте с перемычками в количестве </w:t>
            </w:r>
            <w:r>
              <w:rPr>
                <w:bCs/>
                <w:sz w:val="26"/>
                <w:szCs w:val="26"/>
              </w:rPr>
              <w:t xml:space="preserve">- </w:t>
            </w:r>
            <w:r w:rsidRPr="00E3508D">
              <w:rPr>
                <w:bCs/>
                <w:sz w:val="26"/>
                <w:szCs w:val="26"/>
              </w:rPr>
              <w:t>8 шт.</w:t>
            </w:r>
          </w:p>
          <w:p w:rsidR="004225CB" w:rsidRDefault="004225CB" w:rsidP="00867BA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9770EF">
              <w:rPr>
                <w:bCs/>
                <w:sz w:val="26"/>
                <w:szCs w:val="26"/>
              </w:rPr>
              <w:t xml:space="preserve">В п.2, таблицы б/н содержащейся в Техническом предложении, Участник предлагает к поставке </w:t>
            </w:r>
            <w:r w:rsidRPr="009770EF">
              <w:rPr>
                <w:bCs/>
                <w:sz w:val="26"/>
                <w:szCs w:val="26"/>
                <w:lang w:val="en-US"/>
              </w:rPr>
              <w:t>SKAT</w:t>
            </w:r>
            <w:r w:rsidRPr="009770EF">
              <w:rPr>
                <w:bCs/>
                <w:sz w:val="26"/>
                <w:szCs w:val="26"/>
              </w:rPr>
              <w:t>-</w:t>
            </w:r>
            <w:r w:rsidRPr="009770EF">
              <w:rPr>
                <w:bCs/>
                <w:sz w:val="26"/>
                <w:szCs w:val="26"/>
                <w:lang w:val="en-US"/>
              </w:rPr>
              <w:t>UPS</w:t>
            </w:r>
            <w:r w:rsidRPr="009770EF">
              <w:rPr>
                <w:bCs/>
                <w:sz w:val="26"/>
                <w:szCs w:val="26"/>
              </w:rPr>
              <w:t xml:space="preserve"> 3000 </w:t>
            </w:r>
            <w:r w:rsidRPr="009770EF">
              <w:rPr>
                <w:bCs/>
                <w:sz w:val="26"/>
                <w:szCs w:val="26"/>
                <w:lang w:val="en-US"/>
              </w:rPr>
              <w:t>RACK</w:t>
            </w:r>
            <w:r w:rsidRPr="009770EF">
              <w:rPr>
                <w:bCs/>
                <w:sz w:val="26"/>
                <w:szCs w:val="26"/>
              </w:rPr>
              <w:t xml:space="preserve">-1 </w:t>
            </w:r>
            <w:proofErr w:type="spellStart"/>
            <w:r w:rsidRPr="009770EF">
              <w:rPr>
                <w:bCs/>
                <w:sz w:val="26"/>
                <w:szCs w:val="26"/>
              </w:rPr>
              <w:t>штука+АКБ</w:t>
            </w:r>
            <w:proofErr w:type="spellEnd"/>
            <w:r w:rsidRPr="009770EF">
              <w:rPr>
                <w:bCs/>
                <w:sz w:val="26"/>
                <w:szCs w:val="26"/>
              </w:rPr>
              <w:t xml:space="preserve"> 100Ач-ВЕ 12100-6 штук, что не соответствует Приложению №2 к Техническому заданию, в соответствии с п.1.2. которого требуется аккумуляторная батарея 100 А/ч, срок службы 10 лет в комплекте с перемычками в количестве 8 </w:t>
            </w:r>
            <w:proofErr w:type="spellStart"/>
            <w:proofErr w:type="gramStart"/>
            <w:r w:rsidRPr="009770EF">
              <w:rPr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  <w:p w:rsidR="004225CB" w:rsidRPr="007F3A63" w:rsidRDefault="004225CB" w:rsidP="00867BA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Pr="009770EF">
              <w:rPr>
                <w:bCs/>
                <w:sz w:val="26"/>
                <w:szCs w:val="26"/>
              </w:rPr>
              <w:t>частник</w:t>
            </w:r>
            <w:r>
              <w:rPr>
                <w:bCs/>
                <w:sz w:val="26"/>
                <w:szCs w:val="26"/>
              </w:rPr>
              <w:t>ом</w:t>
            </w:r>
            <w:r w:rsidRPr="009770EF">
              <w:rPr>
                <w:bCs/>
                <w:sz w:val="26"/>
                <w:szCs w:val="26"/>
              </w:rPr>
              <w:t xml:space="preserve"> не </w:t>
            </w:r>
            <w:proofErr w:type="gramStart"/>
            <w:r w:rsidRPr="009770EF">
              <w:rPr>
                <w:bCs/>
                <w:sz w:val="26"/>
                <w:szCs w:val="26"/>
              </w:rPr>
              <w:t>предложены</w:t>
            </w:r>
            <w:proofErr w:type="gramEnd"/>
            <w:r w:rsidRPr="009770EF">
              <w:rPr>
                <w:bCs/>
                <w:sz w:val="26"/>
                <w:szCs w:val="26"/>
              </w:rPr>
              <w:t xml:space="preserve"> к поставке указанные в п.1.3., 1.4,1.5. Приложения №1 и п.1.3., 1.4., 1.5., 1.6., 1.7.,1.8. , 1.9. Приложения №2 к Техническому заданию</w:t>
            </w:r>
            <w:r>
              <w:rPr>
                <w:bCs/>
                <w:sz w:val="26"/>
                <w:szCs w:val="26"/>
              </w:rPr>
              <w:t>:</w:t>
            </w:r>
            <w:r w:rsidRPr="009770EF">
              <w:rPr>
                <w:bCs/>
                <w:sz w:val="26"/>
                <w:szCs w:val="26"/>
              </w:rPr>
              <w:t xml:space="preserve"> Панель распределения питания, Автоматический выключатель, комплект перемычек, шина соединительная, шина </w:t>
            </w:r>
            <w:r w:rsidRPr="009770EF">
              <w:rPr>
                <w:bCs/>
                <w:sz w:val="26"/>
                <w:szCs w:val="26"/>
                <w:lang w:val="en-US"/>
              </w:rPr>
              <w:t>N</w:t>
            </w:r>
            <w:r w:rsidRPr="009770EF">
              <w:rPr>
                <w:bCs/>
                <w:sz w:val="26"/>
                <w:szCs w:val="26"/>
              </w:rPr>
              <w:t xml:space="preserve"> и РЕ.</w:t>
            </w:r>
          </w:p>
        </w:tc>
      </w:tr>
    </w:tbl>
    <w:p w:rsidR="00FB19F6" w:rsidRPr="00C707A7" w:rsidRDefault="00FB19F6" w:rsidP="004225CB">
      <w:pPr>
        <w:spacing w:line="240" w:lineRule="auto"/>
        <w:rPr>
          <w:b/>
          <w:sz w:val="26"/>
          <w:szCs w:val="26"/>
        </w:rPr>
      </w:pPr>
    </w:p>
    <w:p w:rsidR="004225CB" w:rsidRPr="00157F44" w:rsidRDefault="004225CB" w:rsidP="004225CB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157F44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4</w:t>
      </w:r>
      <w:r w:rsidRPr="00157F44">
        <w:rPr>
          <w:b/>
          <w:bCs/>
          <w:i/>
          <w:iCs/>
          <w:sz w:val="26"/>
          <w:szCs w:val="26"/>
        </w:rPr>
        <w:t xml:space="preserve">. Об отклонении заявки участника </w:t>
      </w:r>
      <w:r w:rsidRPr="007F3A63">
        <w:rPr>
          <w:b/>
          <w:bCs/>
          <w:i/>
          <w:iCs/>
          <w:sz w:val="26"/>
          <w:szCs w:val="26"/>
        </w:rPr>
        <w:t>ООО «</w:t>
      </w:r>
      <w:r>
        <w:rPr>
          <w:b/>
          <w:bCs/>
          <w:i/>
          <w:iCs/>
          <w:sz w:val="26"/>
          <w:szCs w:val="26"/>
        </w:rPr>
        <w:t>ТМ системы</w:t>
      </w:r>
      <w:r w:rsidRPr="007F3A63">
        <w:rPr>
          <w:b/>
          <w:bCs/>
          <w:i/>
          <w:iCs/>
          <w:sz w:val="26"/>
          <w:szCs w:val="26"/>
        </w:rPr>
        <w:t>»</w:t>
      </w:r>
    </w:p>
    <w:p w:rsidR="004225CB" w:rsidRPr="007E0DDC" w:rsidRDefault="004225CB" w:rsidP="004225C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 xml:space="preserve">ООО «ТМ системы»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Екатеринбург, ул. </w:t>
      </w:r>
      <w:proofErr w:type="gramStart"/>
      <w:r>
        <w:rPr>
          <w:sz w:val="26"/>
          <w:szCs w:val="26"/>
          <w:lang w:eastAsia="en-US"/>
        </w:rPr>
        <w:t>Заводская</w:t>
      </w:r>
      <w:proofErr w:type="gramEnd"/>
      <w:r>
        <w:rPr>
          <w:sz w:val="26"/>
          <w:szCs w:val="26"/>
          <w:lang w:eastAsia="en-US"/>
        </w:rPr>
        <w:t xml:space="preserve">, 77 </w:t>
      </w:r>
      <w:r w:rsidRPr="007E0DDC">
        <w:rPr>
          <w:sz w:val="26"/>
          <w:szCs w:val="26"/>
        </w:rPr>
        <w:t xml:space="preserve">от дальнейшего </w:t>
      </w:r>
      <w:r>
        <w:rPr>
          <w:sz w:val="26"/>
          <w:szCs w:val="26"/>
        </w:rPr>
        <w:t>рассмотрения на основании п. 2.3.1.3.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225CB" w:rsidTr="00867BA1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Default="004225CB" w:rsidP="00867BA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4225CB" w:rsidTr="00867BA1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Pr="007F3A63" w:rsidRDefault="004225CB" w:rsidP="00867BA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C754CB">
              <w:rPr>
                <w:bCs/>
                <w:sz w:val="26"/>
                <w:szCs w:val="26"/>
              </w:rPr>
              <w:t xml:space="preserve">Заявка участника </w:t>
            </w:r>
            <w:r>
              <w:rPr>
                <w:bCs/>
                <w:sz w:val="26"/>
                <w:szCs w:val="26"/>
              </w:rPr>
              <w:t xml:space="preserve">не </w:t>
            </w:r>
            <w:r w:rsidRPr="00C754CB">
              <w:rPr>
                <w:bCs/>
                <w:sz w:val="26"/>
                <w:szCs w:val="26"/>
              </w:rPr>
              <w:t>соответствует требованиям Документации о закупке</w:t>
            </w:r>
            <w:r>
              <w:rPr>
                <w:bCs/>
                <w:sz w:val="26"/>
                <w:szCs w:val="26"/>
              </w:rPr>
              <w:t xml:space="preserve">, а именно: участником не представлены документы в соответствии с требованиями п. 2.3.1.3.: </w:t>
            </w:r>
            <w:r w:rsidRPr="009770EF">
              <w:rPr>
                <w:bCs/>
                <w:i/>
                <w:sz w:val="26"/>
                <w:szCs w:val="26"/>
              </w:rPr>
              <w:t>«Все требуемые документы в соответствии с условиями Документации о закупке должны быть предоставлены Участником через Систему b2b</w:t>
            </w:r>
            <w:r w:rsidRPr="009770EF">
              <w:rPr>
                <w:bCs/>
                <w:i/>
                <w:sz w:val="26"/>
                <w:szCs w:val="26"/>
              </w:rPr>
              <w:noBreakHyphen/>
              <w:t>esv в отсканированном виде в доступном для прочтения формате».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4225CB" w:rsidRDefault="004225CB" w:rsidP="00737D3D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737D3D" w:rsidRPr="00723782" w:rsidRDefault="00737D3D" w:rsidP="00737D3D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 xml:space="preserve">ВОПРОС </w:t>
      </w:r>
      <w:r w:rsidR="004225CB">
        <w:rPr>
          <w:b/>
          <w:bCs/>
          <w:i/>
          <w:iCs/>
          <w:sz w:val="26"/>
          <w:szCs w:val="26"/>
        </w:rPr>
        <w:t>5</w:t>
      </w:r>
      <w:r w:rsidRPr="00723782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723782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заявки </w:t>
      </w:r>
      <w:r w:rsidR="004225CB">
        <w:rPr>
          <w:b/>
          <w:i/>
          <w:sz w:val="26"/>
          <w:szCs w:val="26"/>
          <w:lang w:eastAsia="en-US"/>
        </w:rPr>
        <w:t>ООО «</w:t>
      </w:r>
      <w:proofErr w:type="spellStart"/>
      <w:r w:rsidR="004225CB">
        <w:rPr>
          <w:b/>
          <w:i/>
          <w:sz w:val="26"/>
          <w:szCs w:val="26"/>
          <w:lang w:eastAsia="en-US"/>
        </w:rPr>
        <w:t>Масэнерго</w:t>
      </w:r>
      <w:proofErr w:type="spellEnd"/>
      <w:r w:rsidR="004225CB">
        <w:rPr>
          <w:b/>
          <w:i/>
          <w:sz w:val="26"/>
          <w:szCs w:val="26"/>
          <w:lang w:eastAsia="en-US"/>
        </w:rPr>
        <w:t xml:space="preserve"> сервис» </w:t>
      </w:r>
      <w:hyperlink w:history="1">
        <w:r w:rsidR="004225CB">
          <w:rPr>
            <w:sz w:val="26"/>
            <w:szCs w:val="26"/>
            <w:lang w:eastAsia="en-US"/>
          </w:rPr>
          <w:t>г.</w:t>
        </w:r>
      </w:hyperlink>
      <w:r w:rsidR="004225CB">
        <w:rPr>
          <w:sz w:val="26"/>
          <w:szCs w:val="26"/>
          <w:lang w:eastAsia="en-US"/>
        </w:rPr>
        <w:t xml:space="preserve"> Москва, ул. </w:t>
      </w:r>
      <w:proofErr w:type="spellStart"/>
      <w:r w:rsidR="004225CB">
        <w:rPr>
          <w:sz w:val="26"/>
          <w:szCs w:val="26"/>
          <w:lang w:eastAsia="en-US"/>
        </w:rPr>
        <w:t>Краснобогатрыская</w:t>
      </w:r>
      <w:proofErr w:type="spellEnd"/>
      <w:r w:rsidR="004225CB">
        <w:rPr>
          <w:sz w:val="26"/>
          <w:szCs w:val="26"/>
          <w:lang w:eastAsia="en-US"/>
        </w:rPr>
        <w:t>, 6, стр. 12,</w:t>
      </w:r>
      <w:r w:rsidR="004225CB">
        <w:rPr>
          <w:sz w:val="22"/>
          <w:szCs w:val="22"/>
          <w:lang w:eastAsia="en-US"/>
        </w:rPr>
        <w:t xml:space="preserve"> </w:t>
      </w:r>
      <w:r w:rsidR="004225CB">
        <w:rPr>
          <w:b/>
          <w:i/>
          <w:sz w:val="26"/>
          <w:szCs w:val="26"/>
          <w:lang w:eastAsia="en-US"/>
        </w:rPr>
        <w:t xml:space="preserve">ООО «Цифровые системы передачи» </w:t>
      </w:r>
      <w:hyperlink w:history="1">
        <w:r w:rsidR="004225CB">
          <w:rPr>
            <w:sz w:val="26"/>
            <w:szCs w:val="26"/>
            <w:lang w:eastAsia="en-US"/>
          </w:rPr>
          <w:t>г.</w:t>
        </w:r>
      </w:hyperlink>
      <w:r w:rsidR="004225CB">
        <w:rPr>
          <w:sz w:val="26"/>
          <w:szCs w:val="26"/>
          <w:lang w:eastAsia="en-US"/>
        </w:rPr>
        <w:t xml:space="preserve"> Владивосток, ул. Калинина, 25,</w:t>
      </w:r>
      <w:r w:rsidR="004225CB">
        <w:rPr>
          <w:sz w:val="22"/>
          <w:szCs w:val="22"/>
          <w:lang w:eastAsia="en-US"/>
        </w:rPr>
        <w:t xml:space="preserve"> </w:t>
      </w:r>
      <w:r w:rsidR="004225CB">
        <w:rPr>
          <w:b/>
          <w:i/>
          <w:sz w:val="26"/>
          <w:szCs w:val="26"/>
          <w:lang w:eastAsia="en-US"/>
        </w:rPr>
        <w:t xml:space="preserve">ООО </w:t>
      </w:r>
      <w:r w:rsidR="004225CB">
        <w:rPr>
          <w:b/>
          <w:i/>
          <w:sz w:val="26"/>
          <w:szCs w:val="26"/>
          <w:lang w:eastAsia="en-US"/>
        </w:rPr>
        <w:lastRenderedPageBreak/>
        <w:t>«</w:t>
      </w:r>
      <w:proofErr w:type="spellStart"/>
      <w:r w:rsidR="004225CB">
        <w:rPr>
          <w:b/>
          <w:i/>
          <w:sz w:val="26"/>
          <w:szCs w:val="26"/>
          <w:lang w:eastAsia="en-US"/>
        </w:rPr>
        <w:t>Технотрейд</w:t>
      </w:r>
      <w:proofErr w:type="spellEnd"/>
      <w:r w:rsidR="004225CB">
        <w:rPr>
          <w:b/>
          <w:i/>
          <w:sz w:val="26"/>
          <w:szCs w:val="26"/>
          <w:lang w:eastAsia="en-US"/>
        </w:rPr>
        <w:t xml:space="preserve">» </w:t>
      </w:r>
      <w:hyperlink w:history="1">
        <w:r w:rsidR="004225CB">
          <w:rPr>
            <w:sz w:val="26"/>
            <w:szCs w:val="26"/>
            <w:lang w:eastAsia="en-US"/>
          </w:rPr>
          <w:t>г.</w:t>
        </w:r>
      </w:hyperlink>
      <w:r w:rsidR="004225CB">
        <w:rPr>
          <w:sz w:val="26"/>
          <w:szCs w:val="26"/>
          <w:lang w:eastAsia="en-US"/>
        </w:rPr>
        <w:t xml:space="preserve"> Хабаровск, ул. Синельникова, 20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737D3D" w:rsidRDefault="00737D3D" w:rsidP="00737D3D">
      <w:pPr>
        <w:pStyle w:val="a4"/>
        <w:rPr>
          <w:b/>
          <w:bCs/>
          <w:i/>
          <w:iCs/>
          <w:sz w:val="26"/>
          <w:szCs w:val="26"/>
        </w:rPr>
      </w:pPr>
    </w:p>
    <w:p w:rsidR="00737D3D" w:rsidRPr="00723782" w:rsidRDefault="00737D3D" w:rsidP="00737D3D">
      <w:pPr>
        <w:pStyle w:val="a4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 xml:space="preserve">ВОПРОС </w:t>
      </w:r>
      <w:r w:rsidR="004225CB">
        <w:rPr>
          <w:b/>
          <w:bCs/>
          <w:i/>
          <w:iCs/>
          <w:sz w:val="26"/>
          <w:szCs w:val="26"/>
        </w:rPr>
        <w:t>6</w:t>
      </w:r>
      <w:r w:rsidRPr="00723782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723782">
        <w:rPr>
          <w:b/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/>
          <w:bCs/>
          <w:i/>
          <w:iCs/>
          <w:sz w:val="26"/>
          <w:szCs w:val="26"/>
        </w:rPr>
        <w:t xml:space="preserve"> заявок»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7D3D" w:rsidRDefault="00737D3D" w:rsidP="00737D3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737D3D" w:rsidRPr="00723782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723782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72378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72378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4225CB" w:rsidRPr="00047F77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Pr="009770EF" w:rsidRDefault="004225CB" w:rsidP="00867B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770E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Pr="009770EF" w:rsidRDefault="004225CB" w:rsidP="00867BA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770EF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770EF">
              <w:rPr>
                <w:b/>
                <w:i/>
                <w:sz w:val="24"/>
                <w:szCs w:val="24"/>
                <w:lang w:eastAsia="en-US"/>
              </w:rPr>
              <w:t>Масэнерго</w:t>
            </w:r>
            <w:proofErr w:type="spellEnd"/>
            <w:r w:rsidRPr="009770EF">
              <w:rPr>
                <w:b/>
                <w:i/>
                <w:sz w:val="24"/>
                <w:szCs w:val="24"/>
                <w:lang w:eastAsia="en-US"/>
              </w:rPr>
              <w:t xml:space="preserve"> сервис»</w:t>
            </w:r>
          </w:p>
          <w:p w:rsidR="004225CB" w:rsidRPr="009770EF" w:rsidRDefault="00CB22EB" w:rsidP="00867B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hyperlink w:history="1">
              <w:r w:rsidR="004225CB" w:rsidRPr="009770EF">
                <w:rPr>
                  <w:sz w:val="24"/>
                  <w:szCs w:val="24"/>
                  <w:lang w:eastAsia="en-US"/>
                </w:rPr>
                <w:t>г.</w:t>
              </w:r>
            </w:hyperlink>
            <w:r w:rsidR="004225CB" w:rsidRPr="009770EF">
              <w:rPr>
                <w:sz w:val="24"/>
                <w:szCs w:val="24"/>
                <w:lang w:eastAsia="en-US"/>
              </w:rPr>
              <w:t xml:space="preserve"> Москва, ул. </w:t>
            </w:r>
            <w:proofErr w:type="spellStart"/>
            <w:r w:rsidR="004225CB" w:rsidRPr="009770EF">
              <w:rPr>
                <w:sz w:val="24"/>
                <w:szCs w:val="24"/>
                <w:lang w:eastAsia="en-US"/>
              </w:rPr>
              <w:t>Краснобогатрыская</w:t>
            </w:r>
            <w:proofErr w:type="spellEnd"/>
            <w:r w:rsidR="004225CB" w:rsidRPr="009770EF">
              <w:rPr>
                <w:sz w:val="24"/>
                <w:szCs w:val="24"/>
                <w:lang w:eastAsia="en-US"/>
              </w:rPr>
              <w:t>, 6, стр.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Pr="009770EF" w:rsidRDefault="004225CB" w:rsidP="00867BA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770EF">
              <w:rPr>
                <w:b/>
                <w:i/>
                <w:sz w:val="24"/>
                <w:szCs w:val="24"/>
                <w:lang w:eastAsia="en-US"/>
              </w:rPr>
              <w:t xml:space="preserve">470 084,79 </w:t>
            </w:r>
            <w:r w:rsidRPr="009770EF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225CB" w:rsidRPr="00047F77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Pr="009770EF" w:rsidRDefault="004225CB" w:rsidP="00867B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770EF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Pr="009770EF" w:rsidRDefault="004225CB" w:rsidP="00867BA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770EF">
              <w:rPr>
                <w:b/>
                <w:i/>
                <w:sz w:val="24"/>
                <w:szCs w:val="24"/>
                <w:lang w:eastAsia="en-US"/>
              </w:rPr>
              <w:t>ООО «Цифровые системы передачи»</w:t>
            </w:r>
          </w:p>
          <w:p w:rsidR="004225CB" w:rsidRPr="009770EF" w:rsidRDefault="00CB22EB" w:rsidP="00867BA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 w:rsidR="004225CB" w:rsidRPr="009770EF">
                <w:rPr>
                  <w:sz w:val="24"/>
                  <w:szCs w:val="24"/>
                  <w:lang w:eastAsia="en-US"/>
                </w:rPr>
                <w:t>г.</w:t>
              </w:r>
            </w:hyperlink>
            <w:r w:rsidR="004225CB" w:rsidRPr="009770EF">
              <w:rPr>
                <w:sz w:val="24"/>
                <w:szCs w:val="24"/>
                <w:lang w:eastAsia="en-US"/>
              </w:rPr>
              <w:t xml:space="preserve"> Владивосток, ул. Калинина, 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Pr="009770EF" w:rsidRDefault="004225CB" w:rsidP="00867B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0EF">
              <w:rPr>
                <w:b/>
                <w:i/>
                <w:sz w:val="24"/>
                <w:szCs w:val="24"/>
                <w:lang w:eastAsia="en-US"/>
              </w:rPr>
              <w:t xml:space="preserve">520 219,60 </w:t>
            </w:r>
            <w:r w:rsidRPr="009770EF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225CB" w:rsidRPr="00EB0ADF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Pr="009770EF" w:rsidRDefault="004225CB" w:rsidP="00867B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770EF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Pr="009770EF" w:rsidRDefault="004225CB" w:rsidP="00867BA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770EF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770EF">
              <w:rPr>
                <w:b/>
                <w:i/>
                <w:sz w:val="24"/>
                <w:szCs w:val="24"/>
                <w:lang w:eastAsia="en-US"/>
              </w:rPr>
              <w:t>Технотрейд</w:t>
            </w:r>
            <w:proofErr w:type="spellEnd"/>
            <w:r w:rsidRPr="009770EF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225CB" w:rsidRPr="009770EF" w:rsidRDefault="00CB22EB" w:rsidP="00867BA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 w:rsidR="004225CB" w:rsidRPr="009770EF">
                <w:rPr>
                  <w:sz w:val="24"/>
                  <w:szCs w:val="24"/>
                  <w:lang w:eastAsia="en-US"/>
                </w:rPr>
                <w:t>г.</w:t>
              </w:r>
            </w:hyperlink>
            <w:r w:rsidR="004225CB" w:rsidRPr="009770EF">
              <w:rPr>
                <w:sz w:val="24"/>
                <w:szCs w:val="24"/>
                <w:lang w:eastAsia="en-US"/>
              </w:rPr>
              <w:t xml:space="preserve"> Хабаровск, ул. Синельникова, 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B" w:rsidRPr="009770EF" w:rsidRDefault="004225CB" w:rsidP="00867B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0EF">
              <w:rPr>
                <w:b/>
                <w:i/>
                <w:sz w:val="24"/>
                <w:szCs w:val="24"/>
                <w:lang w:eastAsia="en-US"/>
              </w:rPr>
              <w:t xml:space="preserve">526 684,24 </w:t>
            </w:r>
            <w:r w:rsidRPr="009770EF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737D3D" w:rsidP="00C707A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6</w:t>
      </w:r>
      <w:r w:rsidR="00C707A7" w:rsidRPr="00C707A7"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4225CB" w:rsidRDefault="00C707A7" w:rsidP="004225CB">
      <w:pPr>
        <w:autoSpaceDE w:val="0"/>
        <w:autoSpaceDN w:val="0"/>
        <w:spacing w:before="60" w:line="240" w:lineRule="auto"/>
        <w:rPr>
          <w:sz w:val="26"/>
          <w:szCs w:val="26"/>
          <w:lang w:eastAsia="en-US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="004225CB" w:rsidRPr="009770EF">
        <w:rPr>
          <w:b/>
          <w:bCs/>
          <w:i/>
          <w:iCs/>
          <w:sz w:val="26"/>
          <w:szCs w:val="26"/>
        </w:rPr>
        <w:t xml:space="preserve">Источники бесперебойного питания </w:t>
      </w:r>
      <w:r w:rsidR="004225CB" w:rsidRPr="009770EF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4225CB" w:rsidRPr="009770EF">
        <w:rPr>
          <w:sz w:val="26"/>
          <w:szCs w:val="26"/>
        </w:rPr>
        <w:t>ранжировке</w:t>
      </w:r>
      <w:proofErr w:type="spellEnd"/>
      <w:r w:rsidR="004225CB" w:rsidRPr="009770EF">
        <w:rPr>
          <w:sz w:val="26"/>
          <w:szCs w:val="26"/>
        </w:rPr>
        <w:t xml:space="preserve"> по степени предпочтительности для заказчика:</w:t>
      </w:r>
      <w:r w:rsidR="004225CB" w:rsidRPr="009770EF">
        <w:rPr>
          <w:b/>
          <w:i/>
          <w:sz w:val="26"/>
          <w:szCs w:val="26"/>
        </w:rPr>
        <w:t xml:space="preserve"> </w:t>
      </w:r>
      <w:r w:rsidR="004225CB">
        <w:rPr>
          <w:b/>
          <w:i/>
          <w:sz w:val="26"/>
          <w:szCs w:val="26"/>
          <w:lang w:eastAsia="en-US"/>
        </w:rPr>
        <w:t>ООО «</w:t>
      </w:r>
      <w:proofErr w:type="spellStart"/>
      <w:r w:rsidR="004225CB">
        <w:rPr>
          <w:b/>
          <w:i/>
          <w:sz w:val="26"/>
          <w:szCs w:val="26"/>
          <w:lang w:eastAsia="en-US"/>
        </w:rPr>
        <w:t>Масэнерго</w:t>
      </w:r>
      <w:proofErr w:type="spellEnd"/>
      <w:r w:rsidR="004225CB">
        <w:rPr>
          <w:b/>
          <w:i/>
          <w:sz w:val="26"/>
          <w:szCs w:val="26"/>
          <w:lang w:eastAsia="en-US"/>
        </w:rPr>
        <w:t xml:space="preserve"> сервис» </w:t>
      </w:r>
      <w:hyperlink w:history="1">
        <w:r w:rsidR="004225CB">
          <w:rPr>
            <w:sz w:val="26"/>
            <w:szCs w:val="26"/>
            <w:lang w:eastAsia="en-US"/>
          </w:rPr>
          <w:t>г.</w:t>
        </w:r>
      </w:hyperlink>
      <w:r w:rsidR="004225CB">
        <w:rPr>
          <w:sz w:val="26"/>
          <w:szCs w:val="26"/>
          <w:lang w:eastAsia="en-US"/>
        </w:rPr>
        <w:t xml:space="preserve"> Москва, ул. </w:t>
      </w:r>
      <w:proofErr w:type="spellStart"/>
      <w:r w:rsidR="004225CB">
        <w:rPr>
          <w:sz w:val="26"/>
          <w:szCs w:val="26"/>
          <w:lang w:eastAsia="en-US"/>
        </w:rPr>
        <w:t>Краснобогатрыская</w:t>
      </w:r>
      <w:proofErr w:type="spellEnd"/>
      <w:r w:rsidR="004225CB">
        <w:rPr>
          <w:sz w:val="26"/>
          <w:szCs w:val="26"/>
          <w:lang w:eastAsia="en-US"/>
        </w:rPr>
        <w:t>, 6, стр. 12</w:t>
      </w:r>
      <w:r w:rsidR="004225CB" w:rsidRPr="009770EF">
        <w:rPr>
          <w:sz w:val="26"/>
          <w:szCs w:val="26"/>
          <w:lang w:eastAsia="en-US"/>
        </w:rPr>
        <w:t xml:space="preserve"> (является субъектом МСП)</w:t>
      </w:r>
      <w:r w:rsidR="004225CB" w:rsidRPr="009770EF">
        <w:rPr>
          <w:sz w:val="26"/>
          <w:szCs w:val="26"/>
        </w:rPr>
        <w:t xml:space="preserve">: на условиях: стоимость заявки </w:t>
      </w:r>
      <w:r w:rsidR="004225CB" w:rsidRPr="009770EF">
        <w:rPr>
          <w:sz w:val="26"/>
          <w:szCs w:val="26"/>
          <w:lang w:eastAsia="en-US"/>
        </w:rPr>
        <w:t xml:space="preserve"> </w:t>
      </w:r>
      <w:r w:rsidR="004225CB" w:rsidRPr="009770EF">
        <w:rPr>
          <w:b/>
          <w:i/>
          <w:sz w:val="26"/>
          <w:szCs w:val="26"/>
          <w:lang w:eastAsia="en-US"/>
        </w:rPr>
        <w:t xml:space="preserve">470 084,79 </w:t>
      </w:r>
      <w:r w:rsidR="004225CB" w:rsidRPr="009770EF">
        <w:rPr>
          <w:sz w:val="26"/>
          <w:szCs w:val="26"/>
          <w:lang w:eastAsia="en-US"/>
        </w:rPr>
        <w:t xml:space="preserve"> руб.  без учета НДС (554 700,05 руб. с учетом НДС). Срок поставки: в течение шести недель </w:t>
      </w:r>
      <w:proofErr w:type="gramStart"/>
      <w:r w:rsidR="004225CB" w:rsidRPr="009770EF">
        <w:rPr>
          <w:sz w:val="26"/>
          <w:szCs w:val="26"/>
          <w:lang w:eastAsia="en-US"/>
        </w:rPr>
        <w:t>с даты подписания</w:t>
      </w:r>
      <w:proofErr w:type="gramEnd"/>
      <w:r w:rsidR="004225CB" w:rsidRPr="009770EF">
        <w:rPr>
          <w:sz w:val="26"/>
          <w:szCs w:val="26"/>
          <w:lang w:eastAsia="en-US"/>
        </w:rPr>
        <w:t xml:space="preserve"> договора поставки (допускается досрочная поставка).  Условия оплаты:  в течение 30 календарных дней с момента  получения продукции на склад заказчика. Гарантийный срок: 36 мес.</w:t>
      </w:r>
    </w:p>
    <w:p w:rsidR="001542D5" w:rsidRDefault="001542D5" w:rsidP="004225CB">
      <w:pPr>
        <w:autoSpaceDE w:val="0"/>
        <w:autoSpaceDN w:val="0"/>
        <w:spacing w:before="60" w:line="240" w:lineRule="auto"/>
        <w:rPr>
          <w:sz w:val="26"/>
          <w:szCs w:val="26"/>
          <w:lang w:eastAsia="en-US"/>
        </w:rPr>
      </w:pPr>
    </w:p>
    <w:p w:rsidR="001542D5" w:rsidRDefault="001542D5" w:rsidP="004225CB">
      <w:pPr>
        <w:autoSpaceDE w:val="0"/>
        <w:autoSpaceDN w:val="0"/>
        <w:spacing w:before="60" w:line="240" w:lineRule="auto"/>
        <w:rPr>
          <w:sz w:val="26"/>
          <w:szCs w:val="26"/>
          <w:lang w:eastAsia="en-US"/>
        </w:rPr>
      </w:pPr>
    </w:p>
    <w:p w:rsidR="001542D5" w:rsidRPr="009770EF" w:rsidRDefault="001542D5" w:rsidP="004225CB">
      <w:pPr>
        <w:autoSpaceDE w:val="0"/>
        <w:autoSpaceDN w:val="0"/>
        <w:spacing w:before="60" w:line="240" w:lineRule="auto"/>
        <w:rPr>
          <w:sz w:val="26"/>
          <w:szCs w:val="26"/>
          <w:lang w:eastAsia="en-US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737D3D">
        <w:trPr>
          <w:trHeight w:val="202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707E0E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37D3D">
      <w:headerReference w:type="default" r:id="rId9"/>
      <w:footerReference w:type="default" r:id="rId10"/>
      <w:pgSz w:w="11906" w:h="16838"/>
      <w:pgMar w:top="819" w:right="567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EB" w:rsidRDefault="00CB22EB" w:rsidP="00355095">
      <w:pPr>
        <w:spacing w:line="240" w:lineRule="auto"/>
      </w:pPr>
      <w:r>
        <w:separator/>
      </w:r>
    </w:p>
  </w:endnote>
  <w:endnote w:type="continuationSeparator" w:id="0">
    <w:p w:rsidR="00CB22EB" w:rsidRDefault="00CB22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23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23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EB" w:rsidRDefault="00CB22EB" w:rsidP="00355095">
      <w:pPr>
        <w:spacing w:line="240" w:lineRule="auto"/>
      </w:pPr>
      <w:r>
        <w:separator/>
      </w:r>
    </w:p>
  </w:footnote>
  <w:footnote w:type="continuationSeparator" w:id="0">
    <w:p w:rsidR="00CB22EB" w:rsidRDefault="00CB22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25CB">
      <w:rPr>
        <w:i/>
        <w:sz w:val="20"/>
      </w:rPr>
      <w:t>1223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4225CB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0A7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2D5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3AB6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02D32"/>
    <w:rsid w:val="004117F7"/>
    <w:rsid w:val="00416CFB"/>
    <w:rsid w:val="004225C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103"/>
    <w:rsid w:val="004C1EA3"/>
    <w:rsid w:val="004D1A37"/>
    <w:rsid w:val="004D6055"/>
    <w:rsid w:val="004F4230"/>
    <w:rsid w:val="00502415"/>
    <w:rsid w:val="0050702A"/>
    <w:rsid w:val="00515CBE"/>
    <w:rsid w:val="00521D73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278F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07E0E"/>
    <w:rsid w:val="0071472B"/>
    <w:rsid w:val="00732C5E"/>
    <w:rsid w:val="00737AC0"/>
    <w:rsid w:val="00737D3D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2622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1AA4"/>
    <w:rsid w:val="00965222"/>
    <w:rsid w:val="00967D5D"/>
    <w:rsid w:val="00980378"/>
    <w:rsid w:val="009852C6"/>
    <w:rsid w:val="009913B6"/>
    <w:rsid w:val="00993EDA"/>
    <w:rsid w:val="009972F3"/>
    <w:rsid w:val="009A0B42"/>
    <w:rsid w:val="009A25DA"/>
    <w:rsid w:val="009A652F"/>
    <w:rsid w:val="009A6ACF"/>
    <w:rsid w:val="009C0CEC"/>
    <w:rsid w:val="009C449E"/>
    <w:rsid w:val="009C637C"/>
    <w:rsid w:val="009D31B9"/>
    <w:rsid w:val="009E3825"/>
    <w:rsid w:val="009F113B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3F92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22E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87</cp:revision>
  <cp:lastPrinted>2016-07-25T05:25:00Z</cp:lastPrinted>
  <dcterms:created xsi:type="dcterms:W3CDTF">2014-08-07T23:18:00Z</dcterms:created>
  <dcterms:modified xsi:type="dcterms:W3CDTF">2016-07-26T05:36:00Z</dcterms:modified>
</cp:coreProperties>
</file>