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D1897">
        <w:rPr>
          <w:b/>
          <w:bCs/>
          <w:sz w:val="36"/>
          <w:szCs w:val="36"/>
        </w:rPr>
        <w:t>610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8D1897" w:rsidRDefault="008D1897" w:rsidP="008D189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4D3368">
        <w:rPr>
          <w:b/>
          <w:i/>
          <w:sz w:val="26"/>
          <w:szCs w:val="26"/>
        </w:rPr>
        <w:t xml:space="preserve">«Ремонт кровли и внутренних помещений на </w:t>
      </w:r>
      <w:proofErr w:type="gramStart"/>
      <w:r w:rsidRPr="004D3368">
        <w:rPr>
          <w:b/>
          <w:i/>
          <w:sz w:val="26"/>
          <w:szCs w:val="26"/>
        </w:rPr>
        <w:t>ПС "А</w:t>
      </w:r>
      <w:proofErr w:type="gramEnd"/>
      <w:r w:rsidRPr="004D3368">
        <w:rPr>
          <w:b/>
          <w:i/>
          <w:sz w:val="26"/>
          <w:szCs w:val="26"/>
        </w:rPr>
        <w:t>" и помещений ОДС» филиала ПЭС</w:t>
      </w: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1025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p w:rsidR="008D1897" w:rsidRDefault="008D1897" w:rsidP="008D189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D1897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E753F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8D1897">
        <w:rPr>
          <w:rFonts w:ascii="Times New Roman" w:hAnsi="Times New Roman" w:cs="Times New Roman"/>
          <w:sz w:val="24"/>
        </w:rPr>
        <w:t>1603786308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8D1897" w:rsidRDefault="008D1897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8D1897">
        <w:rPr>
          <w:sz w:val="24"/>
        </w:rPr>
        <w:t>постоянно действующая Закупочная комиссия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944" w:rsidRDefault="009C2944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944" w:rsidRDefault="009C2944" w:rsidP="00256F45">
      <w:pPr>
        <w:spacing w:line="240" w:lineRule="auto"/>
        <w:ind w:firstLine="0"/>
        <w:rPr>
          <w:b/>
          <w:sz w:val="24"/>
          <w:szCs w:val="24"/>
        </w:rPr>
      </w:pPr>
    </w:p>
    <w:p w:rsidR="008D1897" w:rsidRDefault="008D1897" w:rsidP="008D189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8D1897" w:rsidRPr="00EF2739" w:rsidRDefault="008D1897" w:rsidP="008D189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D1897" w:rsidRDefault="008D1897" w:rsidP="008D189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D1897" w:rsidRPr="008D1897" w:rsidRDefault="008D1897" w:rsidP="008D189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8D1897" w:rsidRPr="00565389" w:rsidRDefault="008D1897" w:rsidP="008D1897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8D1897" w:rsidRPr="000A692E" w:rsidTr="003A04F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897" w:rsidRPr="000A692E" w:rsidRDefault="008D1897" w:rsidP="003A04F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D1897" w:rsidRPr="000A692E" w:rsidRDefault="008D1897" w:rsidP="003A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897" w:rsidRPr="000A692E" w:rsidRDefault="008D1897" w:rsidP="003A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897" w:rsidRPr="000A692E" w:rsidRDefault="008D1897" w:rsidP="003A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897" w:rsidRPr="000A692E" w:rsidRDefault="008D1897" w:rsidP="003A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D1897" w:rsidRPr="000A692E" w:rsidTr="003A04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7B572C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BC7491">
              <w:rPr>
                <w:sz w:val="24"/>
                <w:szCs w:val="24"/>
              </w:rPr>
              <w:t xml:space="preserve"> Ж</w:t>
            </w:r>
            <w:proofErr w:type="gramEnd"/>
            <w:r w:rsidRPr="00BC7491">
              <w:rPr>
                <w:sz w:val="24"/>
                <w:szCs w:val="24"/>
              </w:rPr>
              <w:t>, кв. 18)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4 708 200,00 руб. (цена без НДС: </w:t>
            </w:r>
            <w:r w:rsidRPr="00BC7491">
              <w:rPr>
                <w:b/>
                <w:sz w:val="24"/>
                <w:szCs w:val="24"/>
              </w:rPr>
              <w:t>3 990 000,00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4 625 600,00</w:t>
            </w:r>
            <w:r w:rsidRPr="00BC7491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3 920 000,00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8D1897" w:rsidRPr="000A692E" w:rsidTr="003A04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7B572C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4 554 800,00</w:t>
            </w:r>
            <w:r w:rsidRPr="00BC7491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3 860 000,0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8D1897" w:rsidRPr="000A692E" w:rsidTr="003A04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7B572C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BC7491">
              <w:rPr>
                <w:sz w:val="24"/>
                <w:szCs w:val="24"/>
              </w:rPr>
              <w:t>Шилкинская</w:t>
            </w:r>
            <w:proofErr w:type="spellEnd"/>
            <w:r w:rsidRPr="00BC7491">
              <w:rPr>
                <w:sz w:val="24"/>
                <w:szCs w:val="24"/>
              </w:rPr>
              <w:t>, д.16а)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897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D1897" w:rsidRDefault="008D1897" w:rsidP="008D189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D1897" w:rsidRDefault="008D1897" w:rsidP="008D189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D1897" w:rsidRDefault="008D1897" w:rsidP="008D1897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8D1897" w:rsidRDefault="008D1897" w:rsidP="008D189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8D1897" w:rsidRPr="00565389" w:rsidRDefault="008D1897" w:rsidP="008D1897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8D1897" w:rsidRPr="00963757" w:rsidTr="003A04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7" w:rsidRPr="00963757" w:rsidRDefault="008D1897" w:rsidP="003A04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7" w:rsidRPr="00963757" w:rsidRDefault="008D1897" w:rsidP="003A04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7" w:rsidRPr="00963757" w:rsidRDefault="008D1897" w:rsidP="003A04F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7" w:rsidRPr="00963757" w:rsidRDefault="008D1897" w:rsidP="003A04F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8D1897" w:rsidRPr="0059439E" w:rsidTr="003A04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7" w:rsidRPr="00A967F1" w:rsidRDefault="008D1897" w:rsidP="003A04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4 554 800,00</w:t>
            </w:r>
            <w:r w:rsidRPr="00BC7491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3 860 000,0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8D1897" w:rsidRPr="0059439E" w:rsidTr="003A04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A967F1" w:rsidRDefault="008D1897" w:rsidP="003A04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BC7491">
              <w:rPr>
                <w:sz w:val="24"/>
                <w:szCs w:val="24"/>
              </w:rPr>
              <w:t xml:space="preserve"> Ж</w:t>
            </w:r>
            <w:proofErr w:type="gramEnd"/>
            <w:r w:rsidRPr="00BC7491">
              <w:rPr>
                <w:sz w:val="24"/>
                <w:szCs w:val="24"/>
              </w:rPr>
              <w:t>, кв. 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4 708 200,00 руб. (цена без НДС: </w:t>
            </w:r>
            <w:r w:rsidRPr="00BC7491">
              <w:rPr>
                <w:b/>
                <w:sz w:val="24"/>
                <w:szCs w:val="24"/>
              </w:rPr>
              <w:t>3 990 000,00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4 625 600,00</w:t>
            </w:r>
            <w:r w:rsidRPr="00BC7491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3 920 000,00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8D1897" w:rsidRPr="0059439E" w:rsidTr="003A04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Default="008D1897" w:rsidP="003A04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BC7491">
              <w:rPr>
                <w:sz w:val="24"/>
                <w:szCs w:val="24"/>
              </w:rPr>
              <w:t>Шилкинская</w:t>
            </w:r>
            <w:proofErr w:type="spellEnd"/>
            <w:r w:rsidRPr="00BC7491">
              <w:rPr>
                <w:sz w:val="24"/>
                <w:szCs w:val="24"/>
              </w:rPr>
              <w:t>, д.16а)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97" w:rsidRPr="00BC7491" w:rsidRDefault="008D1897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</w:tbl>
    <w:p w:rsidR="008D1897" w:rsidRDefault="008D1897" w:rsidP="008D189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D1897" w:rsidRDefault="008D1897" w:rsidP="008D189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D1897" w:rsidRPr="00F631BE" w:rsidRDefault="008D1897" w:rsidP="008D1897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8D1897" w:rsidRPr="00D8527E" w:rsidRDefault="008D1897" w:rsidP="008D1897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 1 . </w:t>
      </w:r>
      <w:r w:rsidRPr="000A1184">
        <w:rPr>
          <w:sz w:val="24"/>
        </w:rPr>
        <w:t xml:space="preserve">Планируемая стоимость </w:t>
      </w:r>
      <w:r w:rsidRPr="00D8527E">
        <w:rPr>
          <w:sz w:val="24"/>
        </w:rPr>
        <w:t xml:space="preserve">закупки в </w:t>
      </w:r>
      <w:proofErr w:type="gramStart"/>
      <w:r w:rsidRPr="00D8527E">
        <w:rPr>
          <w:sz w:val="24"/>
        </w:rPr>
        <w:t>соответствии</w:t>
      </w:r>
      <w:proofErr w:type="gramEnd"/>
      <w:r w:rsidRPr="00D8527E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4 000 000,0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4 720 000,0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8D1897" w:rsidRDefault="008D1897" w:rsidP="008D1897">
      <w:pPr>
        <w:spacing w:line="240" w:lineRule="auto"/>
        <w:rPr>
          <w:snapToGrid/>
          <w:sz w:val="24"/>
          <w:szCs w:val="24"/>
        </w:rPr>
      </w:pPr>
      <w:r w:rsidRPr="00D8527E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BC7491">
        <w:rPr>
          <w:b/>
          <w:i/>
          <w:sz w:val="24"/>
        </w:rPr>
        <w:t xml:space="preserve">«Ремонт кровли и внутренних помещений на </w:t>
      </w:r>
      <w:proofErr w:type="gramStart"/>
      <w:r w:rsidRPr="00BC7491">
        <w:rPr>
          <w:b/>
          <w:i/>
          <w:sz w:val="24"/>
        </w:rPr>
        <w:t>ПС "А</w:t>
      </w:r>
      <w:proofErr w:type="gramEnd"/>
      <w:r w:rsidRPr="00BC7491">
        <w:rPr>
          <w:b/>
          <w:i/>
          <w:sz w:val="24"/>
        </w:rPr>
        <w:t xml:space="preserve">" и помещений ОДС» </w:t>
      </w:r>
      <w:r w:rsidRPr="00BC7491">
        <w:rPr>
          <w:sz w:val="24"/>
        </w:rPr>
        <w:t>для нужд филиала АО «ДРСК» «Приморские электрические сети»</w:t>
      </w:r>
      <w:r w:rsidRPr="00E61432">
        <w:rPr>
          <w:sz w:val="24"/>
        </w:rPr>
        <w:t xml:space="preserve"> 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8D1897">
        <w:rPr>
          <w:b/>
          <w:sz w:val="24"/>
          <w:szCs w:val="24"/>
        </w:rPr>
        <w:t>ООО "ГОРТРАНС"</w:t>
      </w:r>
      <w:r w:rsidRPr="00BC7491">
        <w:rPr>
          <w:sz w:val="24"/>
          <w:szCs w:val="24"/>
        </w:rPr>
        <w:t xml:space="preserve"> (680014, Россия, г. Хабаровск, квартал ДОС, д. 4/16)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4 554 800,00</w:t>
      </w:r>
      <w:r w:rsidRPr="00BC7491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3 860 000,0</w:t>
      </w:r>
      <w:r w:rsidRPr="00BC7491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сентябрь – декабрь 2016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31.10.2016 г.</w:t>
      </w:r>
    </w:p>
    <w:p w:rsidR="008D1897" w:rsidRPr="0073493F" w:rsidRDefault="008D1897" w:rsidP="008D1897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CE753F" w:rsidRDefault="00CE753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CE753F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D18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E8" w:rsidRDefault="00F709E8" w:rsidP="00355095">
      <w:pPr>
        <w:spacing w:line="240" w:lineRule="auto"/>
      </w:pPr>
      <w:r>
        <w:separator/>
      </w:r>
    </w:p>
  </w:endnote>
  <w:endnote w:type="continuationSeparator" w:id="0">
    <w:p w:rsidR="00F709E8" w:rsidRDefault="00F709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8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8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E8" w:rsidRDefault="00F709E8" w:rsidP="00355095">
      <w:pPr>
        <w:spacing w:line="240" w:lineRule="auto"/>
      </w:pPr>
      <w:r>
        <w:separator/>
      </w:r>
    </w:p>
  </w:footnote>
  <w:footnote w:type="continuationSeparator" w:id="0">
    <w:p w:rsidR="00F709E8" w:rsidRDefault="00F709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D1897">
      <w:rPr>
        <w:i/>
        <w:sz w:val="20"/>
      </w:rPr>
      <w:t>1025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0CD4981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60CC"/>
    <w:rsid w:val="00057F72"/>
    <w:rsid w:val="0006695B"/>
    <w:rsid w:val="00070105"/>
    <w:rsid w:val="00073B6A"/>
    <w:rsid w:val="00077DB4"/>
    <w:rsid w:val="0008004B"/>
    <w:rsid w:val="000844DE"/>
    <w:rsid w:val="000911D3"/>
    <w:rsid w:val="00091988"/>
    <w:rsid w:val="0009662B"/>
    <w:rsid w:val="000A19B1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93F71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74DF1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CD8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1897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29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3F0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0CD4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678E0"/>
    <w:rsid w:val="00C754B4"/>
    <w:rsid w:val="00C75C4C"/>
    <w:rsid w:val="00C77AD0"/>
    <w:rsid w:val="00C85263"/>
    <w:rsid w:val="00C9000A"/>
    <w:rsid w:val="00C90F2D"/>
    <w:rsid w:val="00C93DEA"/>
    <w:rsid w:val="00C95A16"/>
    <w:rsid w:val="00C97F01"/>
    <w:rsid w:val="00CA6630"/>
    <w:rsid w:val="00CB0FB8"/>
    <w:rsid w:val="00CB5269"/>
    <w:rsid w:val="00CC5E95"/>
    <w:rsid w:val="00CE3F1D"/>
    <w:rsid w:val="00CE4AF0"/>
    <w:rsid w:val="00CE753F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07CDF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31ED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09E8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F759-9F07-4ED1-848B-B7A5F747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84</cp:revision>
  <cp:lastPrinted>2016-08-04T02:03:00Z</cp:lastPrinted>
  <dcterms:created xsi:type="dcterms:W3CDTF">2015-03-25T00:17:00Z</dcterms:created>
  <dcterms:modified xsi:type="dcterms:W3CDTF">2016-08-04T02:03:00Z</dcterms:modified>
</cp:coreProperties>
</file>