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EE5DA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E5DA3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608</w:t>
            </w:r>
            <w:r w:rsidR="006C5DCF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5DA3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E26D6F">
              <w:rPr>
                <w:b/>
                <w:szCs w:val="28"/>
              </w:rPr>
              <w:t xml:space="preserve"> ию</w:t>
            </w:r>
            <w:r>
              <w:rPr>
                <w:b/>
                <w:szCs w:val="28"/>
              </w:rPr>
              <w:t>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E5DA3" w:rsidRPr="007B572C" w:rsidRDefault="00926FA4" w:rsidP="00EE5DA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7B572C">
        <w:rPr>
          <w:sz w:val="24"/>
        </w:rPr>
        <w:t xml:space="preserve">электронный </w:t>
      </w:r>
      <w:r w:rsidR="00EE5DA3">
        <w:rPr>
          <w:sz w:val="24"/>
        </w:rPr>
        <w:t>конкурс</w:t>
      </w:r>
      <w:r w:rsidR="008F33C5" w:rsidRPr="007B572C">
        <w:rPr>
          <w:sz w:val="24"/>
        </w:rPr>
        <w:t xml:space="preserve"> № </w:t>
      </w:r>
      <w:r w:rsidR="00EE5DA3">
        <w:rPr>
          <w:sz w:val="24"/>
        </w:rPr>
        <w:t>49 665</w:t>
      </w:r>
      <w:r w:rsidR="008F33C5" w:rsidRPr="007B572C">
        <w:rPr>
          <w:sz w:val="24"/>
        </w:rPr>
        <w:t xml:space="preserve"> на право заключения Договора </w:t>
      </w:r>
      <w:r w:rsidR="00EE5DA3">
        <w:rPr>
          <w:sz w:val="24"/>
        </w:rPr>
        <w:t>поставки</w:t>
      </w:r>
      <w:r w:rsidR="00EE5DA3" w:rsidRPr="00EE5DA3">
        <w:rPr>
          <w:sz w:val="24"/>
        </w:rPr>
        <w:t xml:space="preserve"> </w:t>
      </w:r>
      <w:r w:rsidR="00EE5DA3" w:rsidRPr="007B572C">
        <w:rPr>
          <w:sz w:val="24"/>
        </w:rPr>
        <w:t xml:space="preserve">закупка </w:t>
      </w:r>
      <w:r w:rsidR="00EE5DA3">
        <w:rPr>
          <w:sz w:val="24"/>
        </w:rPr>
        <w:t>114</w:t>
      </w:r>
      <w:r w:rsidR="00EE5DA3" w:rsidRPr="007B572C">
        <w:rPr>
          <w:sz w:val="24"/>
        </w:rPr>
        <w:t xml:space="preserve"> раздела </w:t>
      </w:r>
      <w:r w:rsidR="00EE5DA3">
        <w:rPr>
          <w:sz w:val="24"/>
        </w:rPr>
        <w:t xml:space="preserve">2.2.2. </w:t>
      </w:r>
      <w:r w:rsidR="00EE5DA3" w:rsidRPr="007B572C">
        <w:rPr>
          <w:sz w:val="24"/>
        </w:rPr>
        <w:t xml:space="preserve">ГКПЗ 2016 </w:t>
      </w:r>
      <w:r w:rsidR="00EE5DA3">
        <w:rPr>
          <w:sz w:val="24"/>
        </w:rPr>
        <w:t>г.:</w:t>
      </w:r>
    </w:p>
    <w:p w:rsidR="00EE5DA3" w:rsidRPr="0074125E" w:rsidRDefault="00EE5DA3" w:rsidP="00EE5DA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4125E">
        <w:rPr>
          <w:b/>
          <w:i/>
          <w:sz w:val="24"/>
          <w:u w:val="single"/>
        </w:rPr>
        <w:t>лот № 1</w:t>
      </w:r>
      <w:r w:rsidRPr="0074125E">
        <w:rPr>
          <w:b/>
          <w:i/>
          <w:sz w:val="24"/>
        </w:rPr>
        <w:t xml:space="preserve"> Компоненты системы учета первого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"ДРСК");</w:t>
      </w:r>
    </w:p>
    <w:p w:rsidR="00EE5DA3" w:rsidRPr="0074125E" w:rsidRDefault="00EE5DA3" w:rsidP="00EE5DA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4125E">
        <w:rPr>
          <w:b/>
          <w:i/>
          <w:sz w:val="24"/>
          <w:u w:val="single"/>
        </w:rPr>
        <w:t>Лот № 2</w:t>
      </w:r>
      <w:r w:rsidRPr="0074125E">
        <w:rPr>
          <w:b/>
          <w:i/>
          <w:sz w:val="24"/>
        </w:rPr>
        <w:t xml:space="preserve"> Компоненты системы учета второго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"ДРСК");</w:t>
      </w:r>
    </w:p>
    <w:p w:rsidR="008F33C5" w:rsidRPr="007B572C" w:rsidRDefault="00EE5DA3" w:rsidP="00EE5DA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74125E">
        <w:rPr>
          <w:b/>
          <w:i/>
          <w:sz w:val="24"/>
          <w:u w:val="single"/>
        </w:rPr>
        <w:t>Лот № 3</w:t>
      </w:r>
      <w:r w:rsidRPr="0074125E">
        <w:rPr>
          <w:sz w:val="24"/>
        </w:rPr>
        <w:t xml:space="preserve"> </w:t>
      </w:r>
      <w:r w:rsidRPr="0074125E">
        <w:rPr>
          <w:b/>
          <w:i/>
          <w:sz w:val="24"/>
        </w:rPr>
        <w:t xml:space="preserve">Компоненты системы учета четвертого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</w:t>
      </w:r>
      <w:bookmarkStart w:id="0" w:name="_GoBack"/>
      <w:bookmarkEnd w:id="0"/>
      <w:r w:rsidRPr="0074125E">
        <w:rPr>
          <w:b/>
          <w:i/>
          <w:sz w:val="24"/>
        </w:rPr>
        <w:t>ия АИИС КУЭ РРЭ в филиалах АО "ДРСК").</w:t>
      </w:r>
    </w:p>
    <w:p w:rsidR="00A010BB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Pr="007B572C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</w:p>
    <w:p w:rsidR="00EE5DA3" w:rsidRPr="0074125E" w:rsidRDefault="00EE5DA3" w:rsidP="00EE5DA3">
      <w:pPr>
        <w:spacing w:line="240" w:lineRule="auto"/>
        <w:rPr>
          <w:sz w:val="24"/>
          <w:szCs w:val="24"/>
        </w:rPr>
      </w:pPr>
      <w:r w:rsidRPr="0074125E">
        <w:rPr>
          <w:sz w:val="24"/>
          <w:szCs w:val="24"/>
          <w:u w:val="single"/>
        </w:rPr>
        <w:t>Лот № 1</w:t>
      </w:r>
      <w:r w:rsidRPr="0074125E">
        <w:rPr>
          <w:sz w:val="24"/>
          <w:szCs w:val="24"/>
        </w:rPr>
        <w:t xml:space="preserve"> - 3 267 676,37 руб., без учета НДС;  - 3 855 858,12 руб., с учетом НДС.</w:t>
      </w:r>
    </w:p>
    <w:p w:rsidR="00EE5DA3" w:rsidRPr="0074125E" w:rsidRDefault="00EE5DA3" w:rsidP="00EE5DA3">
      <w:pPr>
        <w:spacing w:line="240" w:lineRule="auto"/>
        <w:rPr>
          <w:sz w:val="24"/>
          <w:szCs w:val="24"/>
        </w:rPr>
      </w:pPr>
      <w:r w:rsidRPr="0074125E">
        <w:rPr>
          <w:sz w:val="24"/>
          <w:szCs w:val="24"/>
          <w:u w:val="single"/>
        </w:rPr>
        <w:t>Лот № 2</w:t>
      </w:r>
      <w:r w:rsidRPr="0074125E">
        <w:rPr>
          <w:sz w:val="24"/>
          <w:szCs w:val="24"/>
        </w:rPr>
        <w:t xml:space="preserve"> - 17 235 042,24 руб., без учета НДС;  - 20 337 349,84 руб., с учетом НДС.</w:t>
      </w:r>
    </w:p>
    <w:p w:rsidR="00EE5DA3" w:rsidRPr="0074125E" w:rsidRDefault="00EE5DA3" w:rsidP="00EE5DA3">
      <w:pPr>
        <w:spacing w:line="240" w:lineRule="auto"/>
        <w:rPr>
          <w:sz w:val="24"/>
          <w:szCs w:val="24"/>
        </w:rPr>
      </w:pPr>
      <w:r w:rsidRPr="0074125E">
        <w:rPr>
          <w:sz w:val="24"/>
          <w:szCs w:val="24"/>
          <w:u w:val="single"/>
        </w:rPr>
        <w:t>Лот № 3</w:t>
      </w:r>
      <w:r w:rsidRPr="0074125E">
        <w:rPr>
          <w:sz w:val="24"/>
          <w:szCs w:val="24"/>
        </w:rPr>
        <w:t xml:space="preserve"> – 968 794,00 руб., без учета НДС;  - 1 143 176,92 руб., с учетом НДС.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B572C" w:rsidRDefault="007B572C" w:rsidP="00F16F0C">
      <w:pPr>
        <w:spacing w:line="240" w:lineRule="auto"/>
        <w:rPr>
          <w:b/>
          <w:sz w:val="24"/>
          <w:szCs w:val="24"/>
        </w:rPr>
      </w:pP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В ходе проведения зап</w:t>
      </w:r>
      <w:r w:rsidR="00007764">
        <w:rPr>
          <w:sz w:val="24"/>
          <w:szCs w:val="24"/>
        </w:rPr>
        <w:t>роса предложений было получено 6</w:t>
      </w:r>
      <w:r w:rsidRPr="007B572C">
        <w:rPr>
          <w:sz w:val="24"/>
          <w:szCs w:val="24"/>
        </w:rPr>
        <w:t xml:space="preserve"> заявок, конверты с которыми были размещены в электронном виде на Торговой площадке Системы www.b2b-energo.ru.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B572C">
        <w:rPr>
          <w:sz w:val="24"/>
          <w:szCs w:val="24"/>
        </w:rPr>
        <w:t>сейфе</w:t>
      </w:r>
      <w:proofErr w:type="gramEnd"/>
      <w:r w:rsidRPr="007B572C">
        <w:rPr>
          <w:sz w:val="24"/>
          <w:szCs w:val="24"/>
        </w:rPr>
        <w:t xml:space="preserve"> организатора </w:t>
      </w:r>
      <w:r w:rsidR="00007764">
        <w:rPr>
          <w:sz w:val="24"/>
          <w:szCs w:val="24"/>
        </w:rPr>
        <w:t>конкурса</w:t>
      </w:r>
      <w:r w:rsidRPr="007B572C">
        <w:rPr>
          <w:sz w:val="24"/>
          <w:szCs w:val="24"/>
        </w:rPr>
        <w:t xml:space="preserve"> на Торговой площадке Системы www.b2b-energo.ru автоматически.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E5DA3">
        <w:rPr>
          <w:sz w:val="24"/>
          <w:szCs w:val="24"/>
        </w:rPr>
        <w:t>10:00</w:t>
      </w:r>
      <w:r w:rsidRPr="007B572C">
        <w:rPr>
          <w:sz w:val="24"/>
          <w:szCs w:val="24"/>
        </w:rPr>
        <w:t xml:space="preserve"> </w:t>
      </w:r>
      <w:r w:rsidR="00007764">
        <w:rPr>
          <w:sz w:val="24"/>
          <w:szCs w:val="24"/>
        </w:rPr>
        <w:t xml:space="preserve">благовещенского </w:t>
      </w:r>
      <w:r>
        <w:rPr>
          <w:sz w:val="24"/>
          <w:szCs w:val="24"/>
        </w:rPr>
        <w:t xml:space="preserve">времени </w:t>
      </w:r>
      <w:r w:rsidR="00EE5DA3">
        <w:rPr>
          <w:sz w:val="24"/>
          <w:szCs w:val="24"/>
        </w:rPr>
        <w:t>11.07</w:t>
      </w:r>
      <w:r w:rsidRPr="007B572C">
        <w:rPr>
          <w:sz w:val="24"/>
          <w:szCs w:val="24"/>
        </w:rPr>
        <w:t>.2016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B572C">
        <w:rPr>
          <w:sz w:val="24"/>
          <w:szCs w:val="24"/>
        </w:rPr>
        <w:t xml:space="preserve">Торговая площадка Системы </w:t>
      </w:r>
      <w:hyperlink r:id="rId10" w:history="1">
        <w:r w:rsidRPr="00EA1663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</w:t>
      </w:r>
    </w:p>
    <w:p w:rsid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 </w:t>
      </w:r>
      <w:proofErr w:type="gramStart"/>
      <w:r w:rsidRPr="007B572C">
        <w:rPr>
          <w:sz w:val="24"/>
          <w:szCs w:val="24"/>
        </w:rPr>
        <w:t>конвертах</w:t>
      </w:r>
      <w:proofErr w:type="gramEnd"/>
      <w:r w:rsidRPr="007B572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7B572C" w:rsidRPr="007B572C" w:rsidRDefault="007B572C" w:rsidP="007B572C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956"/>
        <w:gridCol w:w="142"/>
        <w:gridCol w:w="4115"/>
      </w:tblGrid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  <w:p w:rsidR="00007764" w:rsidRPr="007B572C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E5DA3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DA3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DA3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1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первого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EE5DA3" w:rsidP="00EE5D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="007B572C"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="007B572C"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="007B572C"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EE5D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="00EE5DA3"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 w:rsidR="00EE5DA3"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 w:rsidR="00EE5DA3">
              <w:rPr>
                <w:sz w:val="24"/>
                <w:szCs w:val="24"/>
              </w:rPr>
              <w:t xml:space="preserve">Новосибирская </w:t>
            </w:r>
            <w:r w:rsidR="00EE5DA3">
              <w:rPr>
                <w:sz w:val="24"/>
                <w:szCs w:val="24"/>
              </w:rPr>
              <w:lastRenderedPageBreak/>
              <w:t>обл.</w:t>
            </w:r>
            <w:r w:rsidRPr="007B572C">
              <w:rPr>
                <w:sz w:val="24"/>
                <w:szCs w:val="24"/>
              </w:rPr>
              <w:t xml:space="preserve">, г. </w:t>
            </w:r>
            <w:r w:rsidR="00EE5DA3"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 w:rsidR="00EE5DA3"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lastRenderedPageBreak/>
              <w:t xml:space="preserve">3 798 519,85 руб. (цена без НДС: </w:t>
            </w:r>
            <w:r w:rsidRPr="00EE5DA3">
              <w:rPr>
                <w:b/>
                <w:sz w:val="24"/>
                <w:szCs w:val="24"/>
              </w:rPr>
              <w:lastRenderedPageBreak/>
              <w:t>3 219 084,62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EE5DA3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DA3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DA3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2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второго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"ДРСК");</w:t>
            </w:r>
          </w:p>
        </w:tc>
      </w:tr>
      <w:tr w:rsidR="00EE5DA3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DA3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DA3" w:rsidRPr="007B572C" w:rsidRDefault="00EE5DA3" w:rsidP="0074481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DA3" w:rsidRPr="007B572C" w:rsidRDefault="00EE5DA3" w:rsidP="00744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14 032 612,00 руб. (цена без НДС: </w:t>
            </w:r>
            <w:r w:rsidRPr="00007764">
              <w:rPr>
                <w:b/>
                <w:sz w:val="24"/>
                <w:szCs w:val="24"/>
              </w:rPr>
              <w:t>11 892 044,07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EE5DA3" w:rsidP="004240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7B572C"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Дом</w:t>
            </w:r>
            <w:r w:rsidR="007B572C" w:rsidRPr="007B572C">
              <w:rPr>
                <w:sz w:val="24"/>
                <w:szCs w:val="24"/>
              </w:rPr>
              <w:t xml:space="preserve">" </w:t>
            </w:r>
            <w:r w:rsidR="00007764" w:rsidRPr="007B572C">
              <w:rPr>
                <w:sz w:val="24"/>
                <w:szCs w:val="24"/>
              </w:rPr>
              <w:t>(</w:t>
            </w:r>
            <w:r w:rsidR="00007764">
              <w:rPr>
                <w:sz w:val="24"/>
                <w:szCs w:val="24"/>
              </w:rPr>
              <w:t>630049</w:t>
            </w:r>
            <w:r w:rsidR="00007764" w:rsidRPr="007B572C">
              <w:rPr>
                <w:sz w:val="24"/>
                <w:szCs w:val="24"/>
              </w:rPr>
              <w:t xml:space="preserve">, </w:t>
            </w:r>
            <w:r w:rsidR="00007764">
              <w:rPr>
                <w:sz w:val="24"/>
                <w:szCs w:val="24"/>
              </w:rPr>
              <w:t>Новосибирская обл.</w:t>
            </w:r>
            <w:r w:rsidR="00007764" w:rsidRPr="007B572C">
              <w:rPr>
                <w:sz w:val="24"/>
                <w:szCs w:val="24"/>
              </w:rPr>
              <w:t xml:space="preserve">, г. </w:t>
            </w:r>
            <w:r w:rsidR="00007764">
              <w:rPr>
                <w:sz w:val="24"/>
                <w:szCs w:val="24"/>
              </w:rPr>
              <w:t>Новосибирск</w:t>
            </w:r>
            <w:r w:rsidR="00007764" w:rsidRPr="007B572C">
              <w:rPr>
                <w:sz w:val="24"/>
                <w:szCs w:val="24"/>
              </w:rPr>
              <w:t xml:space="preserve">, </w:t>
            </w:r>
            <w:r w:rsidR="00007764">
              <w:rPr>
                <w:sz w:val="24"/>
                <w:szCs w:val="24"/>
              </w:rPr>
              <w:t>ул. Красный Проспект, 220, корпус 10, а/я 75</w:t>
            </w:r>
            <w:r w:rsidR="00007764"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EE5DA3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0077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="00007764"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 w:rsidR="00007764"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 w:rsidR="00007764">
              <w:rPr>
                <w:sz w:val="24"/>
                <w:szCs w:val="24"/>
              </w:rPr>
              <w:t xml:space="preserve"> А</w:t>
            </w:r>
            <w:proofErr w:type="gramEnd"/>
            <w:r w:rsidR="00007764"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007764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7764" w:rsidRPr="007B572C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7764" w:rsidRPr="00007764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3</w:t>
            </w:r>
            <w:r w:rsidRPr="0074125E">
              <w:rPr>
                <w:sz w:val="24"/>
              </w:rPr>
              <w:t xml:space="preserve"> </w:t>
            </w:r>
            <w:r w:rsidRPr="0074125E">
              <w:rPr>
                <w:b/>
                <w:i/>
                <w:sz w:val="24"/>
              </w:rPr>
              <w:t xml:space="preserve">Компоненты системы учета четвертого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007764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7764" w:rsidRPr="007B572C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7764" w:rsidRPr="007B572C" w:rsidRDefault="00007764" w:rsidP="0074481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7764" w:rsidRPr="007B572C" w:rsidRDefault="00007764" w:rsidP="00744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1 007 268,99 руб. (цена без НДС: </w:t>
            </w:r>
            <w:r w:rsidRPr="00007764">
              <w:rPr>
                <w:b/>
                <w:sz w:val="24"/>
                <w:szCs w:val="24"/>
              </w:rPr>
              <w:t>853 617,79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5C" w:rsidRDefault="00CB575C" w:rsidP="00E2330B">
      <w:pPr>
        <w:spacing w:line="240" w:lineRule="auto"/>
      </w:pPr>
      <w:r>
        <w:separator/>
      </w:r>
    </w:p>
  </w:endnote>
  <w:endnote w:type="continuationSeparator" w:id="0">
    <w:p w:rsidR="00CB575C" w:rsidRDefault="00CB57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6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5C" w:rsidRDefault="00CB575C" w:rsidP="00E2330B">
      <w:pPr>
        <w:spacing w:line="240" w:lineRule="auto"/>
      </w:pPr>
      <w:r>
        <w:separator/>
      </w:r>
    </w:p>
  </w:footnote>
  <w:footnote w:type="continuationSeparator" w:id="0">
    <w:p w:rsidR="00CB575C" w:rsidRDefault="00CB57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07764">
      <w:rPr>
        <w:i/>
        <w:sz w:val="20"/>
      </w:rPr>
      <w:t>114 раздел 2.2.2.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07764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34B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7F67"/>
    <w:rsid w:val="003F0A19"/>
    <w:rsid w:val="003F0C47"/>
    <w:rsid w:val="00400725"/>
    <w:rsid w:val="0040666D"/>
    <w:rsid w:val="00416929"/>
    <w:rsid w:val="004240F1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75C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D6F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DA3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14C8-102A-4521-A261-F073CFF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2016-07-11T05:25:00Z</cp:lastPrinted>
  <dcterms:created xsi:type="dcterms:W3CDTF">2014-05-28T06:18:00Z</dcterms:created>
  <dcterms:modified xsi:type="dcterms:W3CDTF">2016-07-12T02:02:00Z</dcterms:modified>
</cp:coreProperties>
</file>