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CB4041" w:rsidRDefault="0078058F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B40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CB4041" w:rsidRDefault="00CB4041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6"/>
          <w:szCs w:val="26"/>
          <w:lang w:eastAsia="ru-RU"/>
        </w:rPr>
      </w:pPr>
      <w:r w:rsidRPr="00CB4041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</w:t>
      </w:r>
      <w:r w:rsidR="00DE4BEA">
        <w:rPr>
          <w:rFonts w:ascii="Times New Roman" w:hAnsi="Times New Roman" w:cs="Times New Roman"/>
          <w:b/>
          <w:sz w:val="29"/>
          <w:szCs w:val="29"/>
        </w:rPr>
        <w:t>открытый</w:t>
      </w:r>
      <w:r w:rsidRPr="00CB4041">
        <w:rPr>
          <w:rFonts w:ascii="Times New Roman" w:hAnsi="Times New Roman" w:cs="Times New Roman"/>
          <w:b/>
          <w:sz w:val="29"/>
          <w:szCs w:val="29"/>
        </w:rPr>
        <w:t xml:space="preserve"> запрос </w:t>
      </w:r>
      <w:r w:rsidR="00DE4BEA">
        <w:rPr>
          <w:rFonts w:ascii="Times New Roman" w:hAnsi="Times New Roman" w:cs="Times New Roman"/>
          <w:b/>
          <w:sz w:val="29"/>
          <w:szCs w:val="29"/>
        </w:rPr>
        <w:t>предложений</w:t>
      </w:r>
    </w:p>
    <w:tbl>
      <w:tblPr>
        <w:tblW w:w="490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4891"/>
      </w:tblGrid>
      <w:tr w:rsidR="00142092" w:rsidRPr="001C1684" w:rsidTr="00E437D3">
        <w:trPr>
          <w:trHeight w:val="209"/>
          <w:tblCellSpacing w:w="15" w:type="dxa"/>
        </w:trPr>
        <w:tc>
          <w:tcPr>
            <w:tcW w:w="2524" w:type="pct"/>
            <w:hideMark/>
          </w:tcPr>
          <w:p w:rsidR="000F4708" w:rsidRPr="001C1684" w:rsidRDefault="00E437D3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№ </w:t>
            </w:r>
            <w:r w:rsidR="006353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558</w:t>
            </w:r>
            <w:r w:rsidR="00DE4BEA"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/</w:t>
            </w:r>
            <w:proofErr w:type="spellStart"/>
            <w:r w:rsidR="00DE4BEA"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ПрУ</w:t>
            </w:r>
            <w:proofErr w:type="spellEnd"/>
            <w:r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-В</w:t>
            </w:r>
          </w:p>
        </w:tc>
        <w:tc>
          <w:tcPr>
            <w:tcW w:w="2431" w:type="pct"/>
            <w:hideMark/>
          </w:tcPr>
          <w:p w:rsidR="000F4708" w:rsidRPr="001C1684" w:rsidRDefault="00E437D3" w:rsidP="00CB404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  <w:lang w:eastAsia="ru-RU"/>
              </w:rPr>
            </w:pPr>
            <w:r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 xml:space="preserve">  </w:t>
            </w:r>
            <w:r w:rsidR="006353A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21</w:t>
            </w:r>
            <w:r w:rsid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.06</w:t>
            </w:r>
            <w:r w:rsidRPr="001C168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ru-RU"/>
              </w:rPr>
              <w:t>.2016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DE4BEA" w:rsidRDefault="009B01B1" w:rsidP="00903119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  <w:r w:rsidRPr="00DE4BEA"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СПОСОБ И ПРЕДМЕТ ЗАКУПКИ: </w:t>
      </w:r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</w:rPr>
        <w:t>открытый</w:t>
      </w:r>
      <w:r w:rsidR="00BD1963" w:rsidRPr="00DE4B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54966" w:rsidRPr="00DE4B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запрос </w:t>
      </w:r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</w:rPr>
        <w:t>предложений</w:t>
      </w:r>
      <w:r w:rsidR="00BD1963" w:rsidRPr="00DE4BE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gramStart"/>
      <w:r w:rsidR="006353A8">
        <w:rPr>
          <w:rFonts w:ascii="Times New Roman" w:hAnsi="Times New Roman" w:cs="Times New Roman"/>
          <w:color w:val="000000" w:themeColor="text1"/>
          <w:sz w:val="26"/>
          <w:szCs w:val="26"/>
        </w:rPr>
        <w:t>на право заключение</w:t>
      </w:r>
      <w:proofErr w:type="gramEnd"/>
      <w:r w:rsidR="006353A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договора на оказание услуг </w:t>
      </w:r>
      <w:r w:rsidR="006353A8" w:rsidRPr="006353A8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«Специальная оценка условий труда»</w:t>
      </w:r>
      <w:r w:rsidR="001C1684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,</w:t>
      </w:r>
      <w:r w:rsidR="00CC2CA3" w:rsidRPr="00DE4BE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</w:t>
      </w:r>
      <w:r w:rsidR="00E437D3" w:rsidRPr="00DE4BEA"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</w:t>
      </w:r>
      <w:r w:rsidR="00E437D3" w:rsidRPr="00DE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закупка </w:t>
      </w:r>
      <w:r w:rsidR="006353A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1259</w:t>
      </w:r>
      <w:r w:rsidR="00DE4BEA" w:rsidRPr="00DE4BEA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р. 9 ГКПЗ 2016 г.</w:t>
      </w:r>
    </w:p>
    <w:p w:rsidR="00903119" w:rsidRPr="00DE4BEA" w:rsidRDefault="00903119" w:rsidP="00CB4041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</w:pPr>
    </w:p>
    <w:p w:rsidR="007530EC" w:rsidRPr="00DE4BEA" w:rsidRDefault="009B01B1" w:rsidP="00903119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6"/>
          <w:szCs w:val="26"/>
        </w:rPr>
      </w:pPr>
      <w:r w:rsidRPr="00DE4BEA">
        <w:rPr>
          <w:b/>
          <w:color w:val="000000" w:themeColor="text1"/>
          <w:sz w:val="26"/>
          <w:szCs w:val="26"/>
        </w:rPr>
        <w:t>ПРИСУТСТВОВАЛИ:</w:t>
      </w:r>
      <w:r w:rsidR="00BD1963" w:rsidRPr="00DE4BEA">
        <w:rPr>
          <w:b/>
          <w:i/>
          <w:color w:val="000000" w:themeColor="text1"/>
          <w:sz w:val="26"/>
          <w:szCs w:val="26"/>
        </w:rPr>
        <w:t xml:space="preserve"> ч</w:t>
      </w:r>
      <w:r w:rsidR="00E437D3" w:rsidRPr="00DE4BEA">
        <w:rPr>
          <w:b/>
          <w:i/>
          <w:color w:val="000000" w:themeColor="text1"/>
          <w:sz w:val="26"/>
          <w:szCs w:val="26"/>
        </w:rPr>
        <w:t>лен</w:t>
      </w:r>
      <w:r w:rsidR="00DE4BEA">
        <w:rPr>
          <w:b/>
          <w:i/>
          <w:color w:val="000000" w:themeColor="text1"/>
          <w:sz w:val="26"/>
          <w:szCs w:val="26"/>
        </w:rPr>
        <w:t>ы</w:t>
      </w:r>
      <w:r w:rsidR="00903119" w:rsidRPr="00DE4BEA">
        <w:rPr>
          <w:b/>
          <w:i/>
          <w:color w:val="000000" w:themeColor="text1"/>
          <w:sz w:val="26"/>
          <w:szCs w:val="26"/>
        </w:rPr>
        <w:t xml:space="preserve"> постоянно действующей Закупочной комиссии </w:t>
      </w:r>
      <w:r w:rsidR="00DE4BEA" w:rsidRPr="00DE4BEA">
        <w:rPr>
          <w:b/>
          <w:i/>
          <w:color w:val="000000" w:themeColor="text1"/>
          <w:sz w:val="26"/>
          <w:szCs w:val="26"/>
        </w:rPr>
        <w:t xml:space="preserve">2 уровня   </w:t>
      </w:r>
      <w:r w:rsidR="00903119" w:rsidRPr="00DE4BEA">
        <w:rPr>
          <w:b/>
          <w:i/>
          <w:color w:val="000000" w:themeColor="text1"/>
          <w:sz w:val="26"/>
          <w:szCs w:val="26"/>
        </w:rPr>
        <w:t xml:space="preserve">АО «ДРСК» </w:t>
      </w:r>
    </w:p>
    <w:p w:rsidR="00903119" w:rsidRPr="00DE4BEA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:rsidR="001A25FC" w:rsidRPr="00DE4BEA" w:rsidRDefault="001A25FC" w:rsidP="001A25FC">
      <w:pPr>
        <w:pStyle w:val="ab"/>
        <w:jc w:val="both"/>
        <w:rPr>
          <w:b/>
          <w:sz w:val="26"/>
          <w:szCs w:val="26"/>
        </w:rPr>
      </w:pPr>
      <w:r w:rsidRPr="00DE4BEA">
        <w:rPr>
          <w:b/>
          <w:sz w:val="26"/>
          <w:szCs w:val="26"/>
        </w:rPr>
        <w:t>Информация о результатах вскрытия конвертов:</w:t>
      </w:r>
    </w:p>
    <w:p w:rsidR="00903119" w:rsidRPr="00DE4BE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proofErr w:type="gramStart"/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адре</w:t>
      </w:r>
      <w:r w:rsidR="006353A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с Организатора закупки поступило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6353A8" w:rsidRPr="00EC1128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4</w:t>
      </w:r>
      <w:r w:rsidR="00E437D3" w:rsidRPr="00EC1128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 xml:space="preserve"> </w:t>
      </w:r>
      <w:r w:rsidRPr="00EC1128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(</w:t>
      </w:r>
      <w:r w:rsidR="006353A8" w:rsidRPr="00EC1128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четыре</w:t>
      </w:r>
      <w:r w:rsidRPr="00EC1128">
        <w:rPr>
          <w:rFonts w:ascii="Times New Roman" w:hAnsi="Times New Roman" w:cs="Times New Roman"/>
          <w:b/>
          <w:i/>
          <w:color w:val="000000" w:themeColor="text1"/>
          <w:sz w:val="26"/>
          <w:szCs w:val="26"/>
          <w:lang w:eastAsia="ru-RU"/>
        </w:rPr>
        <w:t>)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BD1963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заяв</w:t>
      </w:r>
      <w:r w:rsid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ки</w:t>
      </w:r>
      <w:r w:rsidR="00BD1963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на участие в закупке, конверты с которыми были размещены в электронном виде </w:t>
      </w:r>
      <w:r w:rsid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электронной сейфе</w:t>
      </w:r>
      <w:r w:rsidR="003D5C7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№ </w:t>
      </w:r>
      <w:r w:rsidR="006353A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253184</w:t>
      </w:r>
      <w:r w:rsid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на Торговой площадке Системы www.b2b-</w:t>
      </w:r>
      <w:proofErr w:type="spellStart"/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  <w:lang w:val="en-US" w:eastAsia="ru-RU"/>
        </w:rPr>
        <w:t>esv</w:t>
      </w:r>
      <w:proofErr w:type="spellEnd"/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proofErr w:type="gramEnd"/>
    </w:p>
    <w:p w:rsidR="00DE4BEA" w:rsidRPr="00DE4BEA" w:rsidRDefault="00DE4BEA" w:rsidP="00DE4BEA">
      <w:pPr>
        <w:pStyle w:val="af"/>
        <w:numPr>
          <w:ilvl w:val="0"/>
          <w:numId w:val="13"/>
        </w:numPr>
        <w:spacing w:line="240" w:lineRule="auto"/>
        <w:ind w:left="0" w:firstLine="426"/>
        <w:rPr>
          <w:rFonts w:eastAsiaTheme="minorHAnsi"/>
          <w:color w:val="000000" w:themeColor="text1"/>
          <w:sz w:val="26"/>
          <w:szCs w:val="26"/>
        </w:rPr>
      </w:pPr>
      <w:r w:rsidRPr="00DE4BEA">
        <w:rPr>
          <w:rFonts w:eastAsiaTheme="minorHAnsi"/>
          <w:color w:val="000000" w:themeColor="text1"/>
          <w:sz w:val="26"/>
          <w:szCs w:val="26"/>
        </w:rPr>
        <w:t xml:space="preserve">Вскрытие конвертов было осуществлено секретарем Закупочной комиссии в присутствии </w:t>
      </w:r>
      <w:r>
        <w:rPr>
          <w:rFonts w:eastAsiaTheme="minorHAnsi"/>
          <w:color w:val="000000" w:themeColor="text1"/>
          <w:sz w:val="26"/>
          <w:szCs w:val="26"/>
        </w:rPr>
        <w:t xml:space="preserve">1 (одного) члена </w:t>
      </w:r>
      <w:r w:rsidRPr="00DE4BEA">
        <w:rPr>
          <w:rFonts w:eastAsiaTheme="minorHAnsi"/>
          <w:color w:val="000000" w:themeColor="text1"/>
          <w:sz w:val="26"/>
          <w:szCs w:val="26"/>
        </w:rPr>
        <w:t>Закупочной комиссии.</w:t>
      </w:r>
    </w:p>
    <w:p w:rsidR="00DE4BE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4BEA">
        <w:rPr>
          <w:rFonts w:ascii="Times New Roman" w:hAnsi="Times New Roman" w:cs="Times New Roman"/>
          <w:snapToGrid w:val="0"/>
          <w:color w:val="000000" w:themeColor="text1"/>
          <w:sz w:val="26"/>
          <w:szCs w:val="26"/>
          <w:lang w:eastAsia="ru-RU"/>
        </w:rPr>
        <w:t>Дата и время начала процедуры вскрытия конвертов с заявками на участие в закупке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: </w:t>
      </w:r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10</w:t>
      </w:r>
      <w:r w:rsidR="00CB4041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:00</w:t>
      </w:r>
      <w:r w:rsidR="00E437D3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 (время местное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) </w:t>
      </w:r>
      <w:r w:rsidR="006353A8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21</w:t>
      </w:r>
      <w:r w:rsidR="00DE4BEA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.06</w:t>
      </w:r>
      <w:r w:rsidR="00E437D3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.2016 г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. </w:t>
      </w:r>
    </w:p>
    <w:p w:rsidR="00903119" w:rsidRPr="00DE4BE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 xml:space="preserve">Место проведения процедуры вскрытия конвертов с заявками участников: </w:t>
      </w:r>
      <w:r w:rsid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Амурская область, г. Благовещенск, ул. Шевченко, 28</w:t>
      </w:r>
    </w:p>
    <w:p w:rsidR="00903119" w:rsidRPr="00DE4BEA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В конвертах обнаруж</w:t>
      </w:r>
      <w:r w:rsidR="00BD1963"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ены заявки следующих участников</w:t>
      </w:r>
      <w:r w:rsidRPr="00DE4BEA">
        <w:rPr>
          <w:rFonts w:ascii="Times New Roman" w:hAnsi="Times New Roman" w:cs="Times New Roman"/>
          <w:color w:val="000000" w:themeColor="text1"/>
          <w:sz w:val="26"/>
          <w:szCs w:val="26"/>
          <w:lang w:eastAsia="ru-RU"/>
        </w:rPr>
        <w:t>:</w:t>
      </w:r>
    </w:p>
    <w:tbl>
      <w:tblPr>
        <w:tblW w:w="101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59"/>
        <w:gridCol w:w="5838"/>
        <w:gridCol w:w="3873"/>
      </w:tblGrid>
      <w:tr w:rsidR="00CB4041" w:rsidRPr="00DE4BEA" w:rsidTr="00DD2034">
        <w:trPr>
          <w:trHeight w:val="232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DE4BEA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E4BE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№</w:t>
            </w:r>
          </w:p>
        </w:tc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DE4BEA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DE4BE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Наименование участника и его адрес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DE4BEA" w:rsidRDefault="00CB4041" w:rsidP="00DE4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</w:pPr>
            <w:r w:rsidRPr="00DE4BE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 xml:space="preserve">Цена заявки на участие в </w:t>
            </w:r>
            <w:r w:rsidR="00DE4BEA">
              <w:rPr>
                <w:rFonts w:ascii="Times New Roman" w:eastAsia="Times New Roman" w:hAnsi="Times New Roman" w:cs="Times New Roman"/>
                <w:b/>
                <w:bCs/>
                <w:i/>
                <w:lang w:eastAsia="ru-RU"/>
              </w:rPr>
              <w:t>закупке</w:t>
            </w:r>
          </w:p>
        </w:tc>
      </w:tr>
      <w:tr w:rsidR="00CB4041" w:rsidRPr="00DE4BEA" w:rsidTr="00DD2034">
        <w:trPr>
          <w:trHeight w:val="7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DE4BEA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B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41" w:rsidRPr="006353A8" w:rsidRDefault="006353A8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353A8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ООО "</w:t>
            </w:r>
            <w:proofErr w:type="spellStart"/>
            <w:r w:rsidRPr="006353A8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Транстрейд</w:t>
            </w:r>
            <w:proofErr w:type="spellEnd"/>
            <w:r w:rsidRPr="006353A8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"</w:t>
            </w:r>
            <w:r w:rsidRPr="006353A8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(</w:t>
            </w:r>
            <w:r w:rsidRPr="006353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681022, Россия, </w:t>
            </w:r>
            <w:bookmarkStart w:id="0" w:name="_GoBack"/>
            <w:bookmarkEnd w:id="0"/>
            <w:r w:rsidRPr="006353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Хабаровский край, г. Комсомольск-на-Амуре, пр.</w:t>
            </w:r>
            <w:proofErr w:type="gramEnd"/>
            <w:r w:rsidRPr="006353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353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Московский, д. 6, корп. 3, оф. 39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proofErr w:type="gramEnd"/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2034" w:rsidRPr="006353A8" w:rsidRDefault="006353A8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6353A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579 999,00 руб. без учета НДС</w:t>
            </w:r>
          </w:p>
          <w:p w:rsidR="006353A8" w:rsidRPr="00DE4BEA" w:rsidRDefault="006353A8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(НДС не предусмотрен)</w:t>
            </w:r>
          </w:p>
        </w:tc>
      </w:tr>
      <w:tr w:rsidR="00CB4041" w:rsidRPr="00DE4BEA" w:rsidTr="00DD2034">
        <w:trPr>
          <w:trHeight w:val="7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4041" w:rsidRPr="00DE4BEA" w:rsidRDefault="00CB4041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E4BE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B4041" w:rsidRPr="006353A8" w:rsidRDefault="006353A8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6353A8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ООО "ЭСГ "Охрана труда"</w:t>
            </w:r>
            <w:r w:rsidRPr="006353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6353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101000, Россия, г. Москва, ул. Покровка, д. 14, 2, стр. 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proofErr w:type="gramEnd"/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D2034" w:rsidRPr="006353A8" w:rsidRDefault="006353A8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6353A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593 130,32 руб. без учета НДС</w:t>
            </w:r>
          </w:p>
          <w:p w:rsidR="006353A8" w:rsidRPr="00DE4BEA" w:rsidRDefault="006353A8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699 893,78 руб. с учетом НДС</w:t>
            </w:r>
          </w:p>
        </w:tc>
      </w:tr>
      <w:tr w:rsidR="006353A8" w:rsidRPr="00DE4BEA" w:rsidTr="00DD2034">
        <w:trPr>
          <w:trHeight w:val="7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53A8" w:rsidRPr="00DE4BEA" w:rsidRDefault="006353A8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53A8" w:rsidRPr="006353A8" w:rsidRDefault="006353A8" w:rsidP="00CB4041">
            <w:pPr>
              <w:spacing w:after="0" w:line="240" w:lineRule="auto"/>
              <w:rPr>
                <w:rStyle w:val="bold1"/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r w:rsidRPr="006353A8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ООО "Владивостокский Центр Охраны Труда"</w:t>
            </w:r>
            <w:r w:rsidRPr="006353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6353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690034, Приморский край, г. Владивосток, ул. Воропаева, 11, офис 401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53A8" w:rsidRPr="006353A8" w:rsidRDefault="006353A8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6353A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916 095,00 руб. без учета НДС</w:t>
            </w:r>
          </w:p>
          <w:p w:rsidR="006353A8" w:rsidRDefault="006353A8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(НДС не предусмотрен)</w:t>
            </w:r>
          </w:p>
        </w:tc>
      </w:tr>
      <w:tr w:rsidR="006353A8" w:rsidRPr="00DE4BEA" w:rsidTr="00DD2034">
        <w:trPr>
          <w:trHeight w:val="710"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53A8" w:rsidRPr="00DE4BEA" w:rsidRDefault="006353A8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58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53A8" w:rsidRPr="006353A8" w:rsidRDefault="006353A8" w:rsidP="00CB4041">
            <w:pPr>
              <w:spacing w:after="0" w:line="240" w:lineRule="auto"/>
              <w:rPr>
                <w:rStyle w:val="bold1"/>
                <w:rFonts w:ascii="Times New Roman" w:hAnsi="Times New Roman" w:cs="Times New Roman"/>
                <w:i/>
                <w:color w:val="000000"/>
                <w:sz w:val="26"/>
                <w:szCs w:val="26"/>
              </w:rPr>
            </w:pPr>
            <w:proofErr w:type="gramStart"/>
            <w:r w:rsidRPr="006353A8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ООО "</w:t>
            </w:r>
            <w:proofErr w:type="spellStart"/>
            <w:r w:rsidRPr="006353A8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Атон-э</w:t>
            </w:r>
            <w:r w:rsidRPr="006353A8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>кобезопасность</w:t>
            </w:r>
            <w:proofErr w:type="spellEnd"/>
            <w:r w:rsidRPr="006353A8">
              <w:rPr>
                <w:rFonts w:ascii="Times New Roman" w:hAnsi="Times New Roman" w:cs="Times New Roman"/>
                <w:b/>
                <w:i/>
                <w:color w:val="000000"/>
                <w:sz w:val="26"/>
                <w:szCs w:val="26"/>
              </w:rPr>
              <w:t xml:space="preserve"> и охрана труда"</w:t>
            </w:r>
            <w:r w:rsidRPr="006353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(</w:t>
            </w:r>
            <w:r w:rsidRPr="006353A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660093, Россия, г. Красноярск, ул. Вавилова, д. 1, стр. 51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)</w:t>
            </w:r>
            <w:proofErr w:type="gramEnd"/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53A8" w:rsidRPr="006353A8" w:rsidRDefault="006353A8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</w:pPr>
            <w:r w:rsidRPr="006353A8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635 000,00 руб. без учета НДС</w:t>
            </w:r>
          </w:p>
          <w:p w:rsidR="006353A8" w:rsidRDefault="006353A8" w:rsidP="00CB404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(НДС не предусмотрен)</w:t>
            </w:r>
          </w:p>
        </w:tc>
      </w:tr>
    </w:tbl>
    <w:p w:rsidR="00E539A0" w:rsidRDefault="00E539A0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</w:p>
    <w:p w:rsidR="00306DBD" w:rsidRPr="00DE4BEA" w:rsidRDefault="00306DBD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DE4BEA">
        <w:rPr>
          <w:b/>
          <w:i/>
          <w:color w:val="000000" w:themeColor="text1"/>
          <w:sz w:val="26"/>
          <w:szCs w:val="26"/>
        </w:rPr>
        <w:t xml:space="preserve">Ответственный секретарь </w:t>
      </w:r>
    </w:p>
    <w:p w:rsidR="00306DBD" w:rsidRPr="00DE4BEA" w:rsidRDefault="00212DCE" w:rsidP="00306DBD">
      <w:pPr>
        <w:pStyle w:val="ab"/>
        <w:jc w:val="both"/>
        <w:rPr>
          <w:b/>
          <w:i/>
          <w:color w:val="000000" w:themeColor="text1"/>
          <w:sz w:val="26"/>
          <w:szCs w:val="26"/>
        </w:rPr>
      </w:pPr>
      <w:r w:rsidRPr="00DE4BEA">
        <w:rPr>
          <w:b/>
          <w:i/>
          <w:color w:val="000000" w:themeColor="text1"/>
          <w:sz w:val="26"/>
          <w:szCs w:val="26"/>
        </w:rPr>
        <w:t xml:space="preserve">Закупочной комиссии 2 уровня </w:t>
      </w:r>
      <w:r w:rsidR="00306DBD" w:rsidRPr="00DE4BEA">
        <w:rPr>
          <w:b/>
          <w:i/>
          <w:color w:val="000000" w:themeColor="text1"/>
          <w:sz w:val="26"/>
          <w:szCs w:val="26"/>
        </w:rPr>
        <w:t>АО «ДРСК»</w:t>
      </w:r>
      <w:r w:rsidR="00306DBD" w:rsidRPr="00DE4BEA">
        <w:rPr>
          <w:b/>
          <w:i/>
          <w:color w:val="000000" w:themeColor="text1"/>
          <w:sz w:val="26"/>
          <w:szCs w:val="26"/>
        </w:rPr>
        <w:tab/>
        <w:t xml:space="preserve">               </w:t>
      </w:r>
      <w:r w:rsidR="00643993" w:rsidRPr="00DE4BEA">
        <w:rPr>
          <w:b/>
          <w:i/>
          <w:color w:val="000000" w:themeColor="text1"/>
          <w:sz w:val="26"/>
          <w:szCs w:val="26"/>
        </w:rPr>
        <w:t>М.Г. Елисеева</w:t>
      </w:r>
    </w:p>
    <w:p w:rsidR="00306DBD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903119" w:rsidRPr="00142092" w:rsidRDefault="00DE4BEA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 xml:space="preserve">Исп.  </w:t>
      </w:r>
      <w:proofErr w:type="spellStart"/>
      <w:r>
        <w:rPr>
          <w:i/>
          <w:color w:val="000000" w:themeColor="text1"/>
          <w:sz w:val="18"/>
          <w:szCs w:val="18"/>
        </w:rPr>
        <w:t>Коротаева</w:t>
      </w:r>
      <w:proofErr w:type="spellEnd"/>
      <w:r>
        <w:rPr>
          <w:i/>
          <w:color w:val="000000" w:themeColor="text1"/>
          <w:sz w:val="18"/>
          <w:szCs w:val="18"/>
        </w:rPr>
        <w:t xml:space="preserve"> Т.В.</w:t>
      </w:r>
    </w:p>
    <w:p w:rsidR="00903119" w:rsidRPr="00142092" w:rsidRDefault="00DE4BEA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  <w:r>
        <w:rPr>
          <w:i/>
          <w:color w:val="000000" w:themeColor="text1"/>
          <w:sz w:val="18"/>
          <w:szCs w:val="18"/>
        </w:rPr>
        <w:t>(4162) 397-205</w:t>
      </w:r>
    </w:p>
    <w:sectPr w:rsidR="00903119" w:rsidRPr="00142092" w:rsidSect="00EF5DAC">
      <w:headerReference w:type="default" r:id="rId10"/>
      <w:footerReference w:type="default" r:id="rId11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99F" w:rsidRDefault="000D199F" w:rsidP="000F4708">
      <w:pPr>
        <w:spacing w:after="0" w:line="240" w:lineRule="auto"/>
      </w:pPr>
      <w:r>
        <w:separator/>
      </w:r>
    </w:p>
  </w:endnote>
  <w:endnote w:type="continuationSeparator" w:id="0">
    <w:p w:rsidR="000D199F" w:rsidRDefault="000D199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53A8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99F" w:rsidRDefault="000D199F" w:rsidP="000F4708">
      <w:pPr>
        <w:spacing w:after="0" w:line="240" w:lineRule="auto"/>
      </w:pPr>
      <w:r>
        <w:separator/>
      </w:r>
    </w:p>
  </w:footnote>
  <w:footnote w:type="continuationSeparator" w:id="0">
    <w:p w:rsidR="000D199F" w:rsidRDefault="000D199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№ </w:t>
    </w:r>
    <w:r w:rsidR="00366CD4">
      <w:rPr>
        <w:i/>
        <w:sz w:val="18"/>
        <w:szCs w:val="18"/>
      </w:rPr>
      <w:t xml:space="preserve">90 </w:t>
    </w:r>
    <w:r w:rsidR="00DC391B">
      <w:rPr>
        <w:i/>
        <w:sz w:val="18"/>
        <w:szCs w:val="18"/>
      </w:rPr>
      <w:t xml:space="preserve"> лот </w:t>
    </w:r>
    <w:r w:rsidR="00903119">
      <w:rPr>
        <w:i/>
        <w:sz w:val="18"/>
        <w:szCs w:val="18"/>
      </w:rPr>
      <w:t>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1353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C1263"/>
    <w:rsid w:val="000C17A4"/>
    <w:rsid w:val="000D18F2"/>
    <w:rsid w:val="000D199F"/>
    <w:rsid w:val="000E5457"/>
    <w:rsid w:val="000F1326"/>
    <w:rsid w:val="000F39CE"/>
    <w:rsid w:val="000F4708"/>
    <w:rsid w:val="000F72FB"/>
    <w:rsid w:val="001044BA"/>
    <w:rsid w:val="001114A0"/>
    <w:rsid w:val="00111C63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1684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5C7A"/>
    <w:rsid w:val="003D62C8"/>
    <w:rsid w:val="003F2505"/>
    <w:rsid w:val="00412B63"/>
    <w:rsid w:val="00422C2C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31F6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15FF1"/>
    <w:rsid w:val="006227C6"/>
    <w:rsid w:val="0063353A"/>
    <w:rsid w:val="006353A8"/>
    <w:rsid w:val="00636AD9"/>
    <w:rsid w:val="00643993"/>
    <w:rsid w:val="006629E9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472B"/>
    <w:rsid w:val="00726BCF"/>
    <w:rsid w:val="00732C5E"/>
    <w:rsid w:val="00741433"/>
    <w:rsid w:val="007414BD"/>
    <w:rsid w:val="007530EC"/>
    <w:rsid w:val="007548C1"/>
    <w:rsid w:val="007574E7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3401D"/>
    <w:rsid w:val="009423A1"/>
    <w:rsid w:val="00951551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50451"/>
    <w:rsid w:val="00A54D3B"/>
    <w:rsid w:val="00A5576F"/>
    <w:rsid w:val="00A57A7B"/>
    <w:rsid w:val="00A61450"/>
    <w:rsid w:val="00A76D45"/>
    <w:rsid w:val="00A85B36"/>
    <w:rsid w:val="00A93AAA"/>
    <w:rsid w:val="00AA0FC2"/>
    <w:rsid w:val="00AD0933"/>
    <w:rsid w:val="00AD6D2F"/>
    <w:rsid w:val="00AE3E1E"/>
    <w:rsid w:val="00AF54C4"/>
    <w:rsid w:val="00AF59CC"/>
    <w:rsid w:val="00B001DD"/>
    <w:rsid w:val="00B036CB"/>
    <w:rsid w:val="00B142A6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1963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B0042"/>
    <w:rsid w:val="00CB4041"/>
    <w:rsid w:val="00CC2CA3"/>
    <w:rsid w:val="00CD3BB4"/>
    <w:rsid w:val="00CE1E97"/>
    <w:rsid w:val="00CE764A"/>
    <w:rsid w:val="00D05F7D"/>
    <w:rsid w:val="00D11361"/>
    <w:rsid w:val="00D26329"/>
    <w:rsid w:val="00D33359"/>
    <w:rsid w:val="00D43162"/>
    <w:rsid w:val="00D57A49"/>
    <w:rsid w:val="00D7622E"/>
    <w:rsid w:val="00D76365"/>
    <w:rsid w:val="00D82055"/>
    <w:rsid w:val="00DA7FA7"/>
    <w:rsid w:val="00DC391B"/>
    <w:rsid w:val="00DD2034"/>
    <w:rsid w:val="00DE4BEA"/>
    <w:rsid w:val="00DF7E5C"/>
    <w:rsid w:val="00E00A4C"/>
    <w:rsid w:val="00E04D57"/>
    <w:rsid w:val="00E151E3"/>
    <w:rsid w:val="00E275C6"/>
    <w:rsid w:val="00E334D1"/>
    <w:rsid w:val="00E37636"/>
    <w:rsid w:val="00E437D3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1128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779DA"/>
    <w:rsid w:val="00F96F29"/>
    <w:rsid w:val="00FA65A5"/>
    <w:rsid w:val="00FB1B40"/>
    <w:rsid w:val="00FC2148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character" w:customStyle="1" w:styleId="bold1">
    <w:name w:val="bold1"/>
    <w:basedOn w:val="a0"/>
    <w:rsid w:val="00DD203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  <w:style w:type="character" w:customStyle="1" w:styleId="bold1">
    <w:name w:val="bold1"/>
    <w:basedOn w:val="a0"/>
    <w:rsid w:val="00DD20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35B93-ACB4-4283-BEC1-314D25D23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77</cp:revision>
  <cp:lastPrinted>2016-04-04T07:16:00Z</cp:lastPrinted>
  <dcterms:created xsi:type="dcterms:W3CDTF">2014-09-17T23:56:00Z</dcterms:created>
  <dcterms:modified xsi:type="dcterms:W3CDTF">2016-06-21T02:01:00Z</dcterms:modified>
</cp:coreProperties>
</file>