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F37CC8" w:rsidRDefault="007E3337" w:rsidP="00FF28BF">
      <w:pPr>
        <w:tabs>
          <w:tab w:val="left" w:pos="284"/>
          <w:tab w:val="left" w:pos="1725"/>
        </w:tabs>
        <w:rPr>
          <w:b/>
          <w:sz w:val="22"/>
          <w:szCs w:val="22"/>
        </w:rPr>
      </w:pPr>
      <w:r w:rsidRPr="00F37CC8">
        <w:rPr>
          <w:b/>
          <w:sz w:val="22"/>
          <w:szCs w:val="22"/>
        </w:rPr>
        <w:t>г. _________________                                                                                                   _______________20</w:t>
      </w:r>
      <w:r w:rsidR="00F10BDE">
        <w:rPr>
          <w:b/>
          <w:sz w:val="22"/>
          <w:szCs w:val="22"/>
        </w:rPr>
        <w:t>___</w:t>
      </w:r>
      <w:r w:rsidR="0041756A" w:rsidRPr="00F37CC8">
        <w:rPr>
          <w:b/>
          <w:sz w:val="22"/>
          <w:szCs w:val="22"/>
        </w:rPr>
        <w:t>г.</w:t>
      </w:r>
    </w:p>
    <w:p w:rsidR="0041756A" w:rsidRPr="00F37CC8" w:rsidRDefault="0041756A" w:rsidP="0041756A">
      <w:pPr>
        <w:tabs>
          <w:tab w:val="left" w:pos="1725"/>
        </w:tabs>
        <w:rPr>
          <w:b/>
          <w:sz w:val="22"/>
          <w:szCs w:val="22"/>
        </w:rPr>
      </w:pPr>
    </w:p>
    <w:p w:rsidR="00F37CC8" w:rsidRPr="00F37CC8" w:rsidRDefault="00C36499" w:rsidP="0041756A">
      <w:pPr>
        <w:shd w:val="clear" w:color="auto" w:fill="FFFFFF"/>
        <w:tabs>
          <w:tab w:val="left" w:pos="1985"/>
          <w:tab w:val="left" w:leader="underscore" w:pos="9120"/>
        </w:tabs>
        <w:ind w:firstLine="567"/>
        <w:jc w:val="both"/>
        <w:rPr>
          <w:color w:val="000000"/>
          <w:sz w:val="22"/>
          <w:szCs w:val="22"/>
        </w:rPr>
      </w:pPr>
      <w:r w:rsidRPr="00F37CC8">
        <w:rPr>
          <w:b/>
          <w:color w:val="000000"/>
          <w:sz w:val="22"/>
          <w:szCs w:val="22"/>
        </w:rPr>
        <w:t>А</w:t>
      </w:r>
      <w:r w:rsidR="002C78E9" w:rsidRPr="00F37CC8">
        <w:rPr>
          <w:b/>
          <w:color w:val="000000"/>
          <w:sz w:val="22"/>
          <w:szCs w:val="22"/>
        </w:rPr>
        <w:t>кционерное общество «Дальневосточная распределительная сетевая компания» (АО «ДРСК»)</w:t>
      </w:r>
      <w:r w:rsidR="002C78E9" w:rsidRPr="00F37CC8">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F37CC8"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F37CC8">
        <w:rPr>
          <w:color w:val="000000"/>
          <w:sz w:val="22"/>
          <w:szCs w:val="22"/>
        </w:rPr>
        <w:t>________________________________</w:t>
      </w:r>
      <w:r w:rsidR="00F37CC8" w:rsidRPr="00F37CC8">
        <w:rPr>
          <w:color w:val="000000"/>
          <w:sz w:val="22"/>
          <w:szCs w:val="22"/>
        </w:rPr>
        <w:t>________</w:t>
      </w:r>
      <w:r w:rsidRPr="00F37CC8">
        <w:rPr>
          <w:b/>
          <w:color w:val="000000"/>
          <w:sz w:val="22"/>
          <w:szCs w:val="22"/>
        </w:rPr>
        <w:t>___</w:t>
      </w:r>
      <w:r w:rsidR="002C78E9" w:rsidRPr="00F37CC8">
        <w:rPr>
          <w:b/>
          <w:color w:val="000000"/>
          <w:sz w:val="22"/>
          <w:szCs w:val="22"/>
        </w:rPr>
        <w:t>_______________________________</w:t>
      </w:r>
      <w:r w:rsidR="002C78E9" w:rsidRPr="00F37CC8">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F37CC8">
        <w:rPr>
          <w:sz w:val="22"/>
          <w:szCs w:val="22"/>
        </w:rPr>
        <w:t>заключили настоящий Договор по</w:t>
      </w:r>
      <w:r w:rsidR="00AD7DE2" w:rsidRPr="00F37CC8">
        <w:rPr>
          <w:sz w:val="22"/>
          <w:szCs w:val="22"/>
        </w:rPr>
        <w:t>ставки</w:t>
      </w:r>
      <w:r w:rsidR="008C5E64" w:rsidRPr="00F37CC8">
        <w:rPr>
          <w:sz w:val="22"/>
          <w:szCs w:val="22"/>
        </w:rPr>
        <w:t xml:space="preserve"> о нижеследующем:</w:t>
      </w:r>
      <w:proofErr w:type="gramEnd"/>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746A25" w:rsidRDefault="002C78E9" w:rsidP="0041756A">
      <w:pPr>
        <w:shd w:val="clear" w:color="auto" w:fill="FFFFFF"/>
        <w:ind w:right="2"/>
        <w:jc w:val="center"/>
        <w:rPr>
          <w:sz w:val="22"/>
          <w:szCs w:val="22"/>
        </w:rPr>
      </w:pPr>
      <w:r w:rsidRPr="00746A25">
        <w:rPr>
          <w:b/>
          <w:bCs/>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Pr="0041756A">
        <w:rPr>
          <w:color w:val="000000"/>
          <w:sz w:val="22"/>
          <w:szCs w:val="22"/>
        </w:rPr>
        <w:t xml:space="preserve"> №</w:t>
      </w:r>
      <w:r w:rsidR="00D16353">
        <w:rPr>
          <w:color w:val="000000"/>
          <w:sz w:val="22"/>
          <w:szCs w:val="22"/>
        </w:rPr>
        <w:t xml:space="preserve"> 1</w:t>
      </w:r>
      <w:r w:rsidR="00AD7DE2">
        <w:rPr>
          <w:color w:val="000000"/>
          <w:sz w:val="22"/>
          <w:szCs w:val="22"/>
        </w:rPr>
        <w:t>,</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F37CC8" w:rsidRPr="00526CD3">
        <w:rPr>
          <w:color w:val="000000"/>
          <w:sz w:val="22"/>
          <w:szCs w:val="22"/>
        </w:rPr>
        <w:t>поставляемого оборудования</w:t>
      </w:r>
      <w:r w:rsidR="00F37CC8">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743AF0"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2C78E9" w:rsidRPr="00CA155A">
        <w:rPr>
          <w:color w:val="000000"/>
          <w:sz w:val="22"/>
          <w:szCs w:val="22"/>
        </w:rPr>
        <w:t>.</w:t>
      </w:r>
    </w:p>
    <w:p w:rsidR="00743AF0" w:rsidRPr="00743AF0" w:rsidRDefault="00743AF0" w:rsidP="00393FA6">
      <w:pPr>
        <w:pStyle w:val="a8"/>
        <w:numPr>
          <w:ilvl w:val="1"/>
          <w:numId w:val="13"/>
        </w:numPr>
        <w:shd w:val="clear" w:color="auto" w:fill="FFFFFF"/>
        <w:tabs>
          <w:tab w:val="left" w:pos="709"/>
        </w:tabs>
        <w:ind w:left="0" w:right="17" w:firstLine="284"/>
        <w:jc w:val="both"/>
        <w:rPr>
          <w:sz w:val="22"/>
          <w:szCs w:val="22"/>
        </w:rPr>
      </w:pPr>
      <w:r w:rsidRPr="00CB143D">
        <w:rPr>
          <w:color w:val="000000"/>
          <w:spacing w:val="1"/>
          <w:sz w:val="22"/>
          <w:szCs w:val="22"/>
        </w:rPr>
        <w:t xml:space="preserve">Поставщик обязуется выполнить работы по </w:t>
      </w:r>
      <w:proofErr w:type="gramStart"/>
      <w:r w:rsidRPr="00CB143D">
        <w:rPr>
          <w:color w:val="000000"/>
          <w:spacing w:val="1"/>
          <w:sz w:val="22"/>
          <w:szCs w:val="22"/>
        </w:rPr>
        <w:t>шеф-монтажу</w:t>
      </w:r>
      <w:proofErr w:type="gramEnd"/>
      <w:r w:rsidRPr="00CB143D">
        <w:rPr>
          <w:color w:val="000000"/>
          <w:spacing w:val="1"/>
          <w:sz w:val="22"/>
          <w:szCs w:val="22"/>
        </w:rPr>
        <w:t xml:space="preserve"> поставленного оборудования</w:t>
      </w:r>
      <w:r>
        <w:rPr>
          <w:color w:val="000000"/>
          <w:spacing w:val="1"/>
          <w:sz w:val="22"/>
          <w:szCs w:val="22"/>
        </w:rPr>
        <w:t>.</w:t>
      </w:r>
    </w:p>
    <w:p w:rsidR="00743AF0" w:rsidRPr="00CA155A" w:rsidRDefault="00743AF0" w:rsidP="00743AF0">
      <w:pPr>
        <w:pStyle w:val="a8"/>
        <w:shd w:val="clear" w:color="auto" w:fill="FFFFFF"/>
        <w:tabs>
          <w:tab w:val="left" w:pos="709"/>
        </w:tabs>
        <w:ind w:left="284" w:right="17"/>
        <w:jc w:val="both"/>
        <w:rPr>
          <w:sz w:val="22"/>
          <w:szCs w:val="22"/>
        </w:rPr>
      </w:pPr>
    </w:p>
    <w:p w:rsidR="002C78E9" w:rsidRPr="00746A25" w:rsidRDefault="002C78E9" w:rsidP="0041756A">
      <w:pPr>
        <w:shd w:val="clear" w:color="auto" w:fill="FFFFFF"/>
        <w:jc w:val="center"/>
        <w:rPr>
          <w:sz w:val="22"/>
          <w:szCs w:val="22"/>
        </w:rPr>
      </w:pPr>
      <w:r w:rsidRPr="00746A25">
        <w:rPr>
          <w:b/>
          <w:bCs/>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D70A16">
        <w:rPr>
          <w:color w:val="000000"/>
          <w:sz w:val="22"/>
          <w:szCs w:val="22"/>
        </w:rPr>
        <w:t xml:space="preserve">ополучателем (филиал АО «ДРСК» </w:t>
      </w:r>
      <w:r w:rsidR="006F0CFB">
        <w:rPr>
          <w:color w:val="000000"/>
          <w:sz w:val="22"/>
          <w:szCs w:val="22"/>
        </w:rPr>
        <w:t xml:space="preserve"> </w:t>
      </w:r>
      <w:r w:rsidR="00D70A16">
        <w:rPr>
          <w:color w:val="000000"/>
          <w:sz w:val="22"/>
          <w:szCs w:val="22"/>
        </w:rPr>
        <w:t>«Амурские электрические сети»</w:t>
      </w:r>
      <w:r w:rsidR="008511B5">
        <w:rPr>
          <w:color w:val="000000"/>
          <w:sz w:val="22"/>
          <w:szCs w:val="22"/>
        </w:rPr>
        <w:t>)</w:t>
      </w:r>
      <w:r w:rsidRPr="0041756A">
        <w:rPr>
          <w:color w:val="000000"/>
          <w:sz w:val="22"/>
          <w:szCs w:val="22"/>
        </w:rPr>
        <w:t xml:space="preserve"> </w:t>
      </w:r>
      <w:r w:rsidR="000E7C62">
        <w:rPr>
          <w:color w:val="000000"/>
          <w:sz w:val="22"/>
          <w:szCs w:val="22"/>
        </w:rPr>
        <w:t>оборудования</w:t>
      </w:r>
      <w:r w:rsidRPr="0041756A">
        <w:rPr>
          <w:color w:val="000000"/>
          <w:sz w:val="22"/>
          <w:szCs w:val="22"/>
        </w:rPr>
        <w:t xml:space="preserve"> на склад</w:t>
      </w:r>
      <w:r w:rsidR="008C4111">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817225" w:rsidRPr="0006029F" w:rsidRDefault="00817225" w:rsidP="00817225">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 xml:space="preserve">предоставить </w:t>
      </w:r>
      <w:r w:rsidRPr="0006029F">
        <w:rPr>
          <w:sz w:val="22"/>
          <w:szCs w:val="22"/>
        </w:rPr>
        <w:t>Грузополучателю документы</w:t>
      </w:r>
      <w:proofErr w:type="gramEnd"/>
      <w:r w:rsidRPr="0006029F">
        <w:rPr>
          <w:sz w:val="22"/>
          <w:szCs w:val="22"/>
        </w:rPr>
        <w:t xml:space="preserve"> (счета-фактуры, товарные накладные и иную документацию) в сроки и оформленные в порядке</w:t>
      </w:r>
      <w:r w:rsidR="004C71EC" w:rsidRPr="0006029F">
        <w:rPr>
          <w:sz w:val="22"/>
          <w:szCs w:val="22"/>
        </w:rPr>
        <w:t>,</w:t>
      </w:r>
      <w:r w:rsidRPr="0006029F">
        <w:rPr>
          <w:sz w:val="22"/>
          <w:szCs w:val="22"/>
        </w:rPr>
        <w:t xml:space="preserve"> установленном законодательством РФ. </w:t>
      </w:r>
    </w:p>
    <w:p w:rsidR="002C78E9" w:rsidRPr="0006029F" w:rsidRDefault="00817225" w:rsidP="00817225">
      <w:pPr>
        <w:pStyle w:val="a8"/>
        <w:numPr>
          <w:ilvl w:val="0"/>
          <w:numId w:val="15"/>
        </w:numPr>
        <w:shd w:val="clear" w:color="auto" w:fill="FFFFFF"/>
        <w:tabs>
          <w:tab w:val="left" w:pos="709"/>
        </w:tabs>
        <w:ind w:left="0" w:firstLine="284"/>
        <w:jc w:val="both"/>
        <w:rPr>
          <w:sz w:val="22"/>
          <w:szCs w:val="22"/>
        </w:rPr>
      </w:pPr>
      <w:r w:rsidRPr="0006029F">
        <w:rPr>
          <w:sz w:val="22"/>
          <w:szCs w:val="22"/>
        </w:rPr>
        <w:t xml:space="preserve">В случае поступления оборудования без оригиналов документов, </w:t>
      </w:r>
      <w:r w:rsidR="004C71EC" w:rsidRPr="0006029F">
        <w:rPr>
          <w:sz w:val="22"/>
          <w:szCs w:val="22"/>
        </w:rPr>
        <w:t xml:space="preserve">указанных в п. 2.7 договора, </w:t>
      </w:r>
      <w:r w:rsidRPr="0006029F">
        <w:rPr>
          <w:sz w:val="22"/>
          <w:szCs w:val="22"/>
        </w:rPr>
        <w:t>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06029F" w:rsidRDefault="00CA521A" w:rsidP="00E957EA">
      <w:pPr>
        <w:pStyle w:val="a8"/>
        <w:numPr>
          <w:ilvl w:val="0"/>
          <w:numId w:val="15"/>
        </w:numPr>
        <w:shd w:val="clear" w:color="auto" w:fill="FFFFFF"/>
        <w:tabs>
          <w:tab w:val="left" w:pos="993"/>
        </w:tabs>
        <w:ind w:hanging="436"/>
        <w:jc w:val="both"/>
        <w:rPr>
          <w:sz w:val="22"/>
          <w:szCs w:val="22"/>
        </w:rPr>
      </w:pPr>
      <w:r w:rsidRPr="0006029F">
        <w:rPr>
          <w:sz w:val="22"/>
          <w:szCs w:val="22"/>
        </w:rPr>
        <w:t>Поставляемое оборудование должно быть свободным от любых прав третьих лиц.</w:t>
      </w:r>
    </w:p>
    <w:p w:rsidR="00DF7021" w:rsidRPr="001A13A4" w:rsidRDefault="00DF7021" w:rsidP="001A6B4A">
      <w:pPr>
        <w:pStyle w:val="a8"/>
        <w:shd w:val="clear" w:color="auto" w:fill="FFFFFF"/>
        <w:tabs>
          <w:tab w:val="left" w:pos="993"/>
        </w:tabs>
        <w:jc w:val="both"/>
        <w:rPr>
          <w:color w:val="FF0000"/>
          <w:sz w:val="22"/>
          <w:szCs w:val="22"/>
        </w:rPr>
      </w:pPr>
    </w:p>
    <w:p w:rsidR="002C78E9" w:rsidRPr="00746A25" w:rsidRDefault="002C78E9" w:rsidP="0041756A">
      <w:pPr>
        <w:shd w:val="clear" w:color="auto" w:fill="FFFFFF"/>
        <w:tabs>
          <w:tab w:val="left" w:pos="931"/>
        </w:tabs>
        <w:jc w:val="center"/>
        <w:rPr>
          <w:sz w:val="22"/>
          <w:szCs w:val="22"/>
        </w:rPr>
      </w:pPr>
      <w:r w:rsidRPr="00746A25">
        <w:rPr>
          <w:b/>
          <w:bCs/>
          <w:iCs/>
          <w:color w:val="000000"/>
          <w:sz w:val="22"/>
          <w:szCs w:val="22"/>
        </w:rPr>
        <w:t>3. КАЧЕСТВО ТОВАРА, ПОРЯДОК ПРИЕМКИ</w:t>
      </w:r>
    </w:p>
    <w:p w:rsidR="002C78E9" w:rsidRPr="00A32BC9"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FF28BF">
        <w:rPr>
          <w:sz w:val="22"/>
          <w:szCs w:val="22"/>
        </w:rPr>
        <w:t>____</w:t>
      </w:r>
      <w:r w:rsidRPr="00E957EA">
        <w:rPr>
          <w:sz w:val="22"/>
          <w:szCs w:val="22"/>
        </w:rPr>
        <w:t xml:space="preserve"> квартала 20</w:t>
      </w:r>
      <w:r w:rsidR="00FF28BF">
        <w:rPr>
          <w:sz w:val="22"/>
          <w:szCs w:val="22"/>
        </w:rPr>
        <w:t>__________</w:t>
      </w:r>
      <w:r w:rsidRPr="00E957EA">
        <w:rPr>
          <w:sz w:val="22"/>
          <w:szCs w:val="22"/>
        </w:rPr>
        <w:t>г. выпуска и ранее не использованным.</w:t>
      </w:r>
    </w:p>
    <w:p w:rsidR="00A32BC9" w:rsidRPr="00E957EA" w:rsidRDefault="00A32BC9" w:rsidP="00A32BC9">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A32BC9">
        <w:rPr>
          <w:color w:val="000000"/>
          <w:sz w:val="22"/>
          <w:szCs w:val="22"/>
        </w:rPr>
        <w:t>Гаран</w:t>
      </w:r>
      <w:r w:rsidR="00561B85">
        <w:rPr>
          <w:color w:val="000000"/>
          <w:sz w:val="22"/>
          <w:szCs w:val="22"/>
        </w:rPr>
        <w:t>тийный срок на оборудование  - _________</w:t>
      </w:r>
      <w:r w:rsidRPr="00A32BC9">
        <w:rPr>
          <w:color w:val="000000"/>
          <w:sz w:val="22"/>
          <w:szCs w:val="22"/>
        </w:rPr>
        <w:t xml:space="preserve">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945A2C">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0332D5">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E29E2" w:rsidRDefault="00466301" w:rsidP="00466301">
      <w:pPr>
        <w:pStyle w:val="a8"/>
        <w:tabs>
          <w:tab w:val="left" w:pos="709"/>
        </w:tabs>
        <w:ind w:left="0" w:firstLine="284"/>
        <w:jc w:val="both"/>
        <w:rPr>
          <w:color w:val="000000"/>
          <w:sz w:val="22"/>
          <w:szCs w:val="22"/>
        </w:rPr>
      </w:pPr>
      <w:r w:rsidRPr="00466301">
        <w:rPr>
          <w:b/>
          <w:color w:val="000000"/>
          <w:sz w:val="22"/>
          <w:szCs w:val="22"/>
        </w:rPr>
        <w:t>3.10</w:t>
      </w:r>
      <w:r>
        <w:rPr>
          <w:color w:val="000000"/>
          <w:sz w:val="22"/>
          <w:szCs w:val="22"/>
        </w:rPr>
        <w:t xml:space="preserve">. </w:t>
      </w:r>
      <w:r w:rsidR="007E29E2" w:rsidRPr="007E29E2">
        <w:rPr>
          <w:color w:val="000000"/>
          <w:sz w:val="22"/>
          <w:szCs w:val="22"/>
        </w:rPr>
        <w:t>По результатам анализа, проведенного согласно п. 3.</w:t>
      </w:r>
      <w:r w:rsidR="002014A5">
        <w:rPr>
          <w:color w:val="000000"/>
          <w:sz w:val="22"/>
          <w:szCs w:val="22"/>
        </w:rPr>
        <w:t>6</w:t>
      </w:r>
      <w:r w:rsidR="007E29E2" w:rsidRPr="007E29E2">
        <w:rPr>
          <w:color w:val="000000"/>
          <w:sz w:val="22"/>
          <w:szCs w:val="22"/>
        </w:rPr>
        <w:t>.</w:t>
      </w:r>
      <w:r w:rsidR="006E5A29">
        <w:rPr>
          <w:color w:val="000000"/>
          <w:sz w:val="22"/>
          <w:szCs w:val="22"/>
        </w:rPr>
        <w:t>-</w:t>
      </w:r>
      <w:r w:rsidR="007E29E2" w:rsidRPr="007E29E2">
        <w:rPr>
          <w:color w:val="000000"/>
          <w:sz w:val="22"/>
          <w:szCs w:val="22"/>
        </w:rPr>
        <w:t xml:space="preserve"> 3.</w:t>
      </w:r>
      <w:r w:rsidR="002014A5">
        <w:rPr>
          <w:color w:val="000000"/>
          <w:sz w:val="22"/>
          <w:szCs w:val="22"/>
        </w:rPr>
        <w:t>9</w:t>
      </w:r>
      <w:r w:rsidR="007E29E2"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21836" w:rsidP="00721836">
      <w:pPr>
        <w:pStyle w:val="a8"/>
        <w:tabs>
          <w:tab w:val="left" w:pos="0"/>
          <w:tab w:val="left" w:pos="851"/>
        </w:tabs>
        <w:ind w:left="0" w:firstLine="284"/>
        <w:jc w:val="both"/>
        <w:rPr>
          <w:color w:val="000000"/>
          <w:sz w:val="22"/>
          <w:szCs w:val="22"/>
        </w:rPr>
      </w:pPr>
      <w:r w:rsidRPr="00721836">
        <w:rPr>
          <w:b/>
          <w:color w:val="000000"/>
          <w:sz w:val="22"/>
          <w:szCs w:val="22"/>
        </w:rPr>
        <w:t>3.11.</w:t>
      </w:r>
      <w:r w:rsidR="007E29E2" w:rsidRPr="007E29E2">
        <w:rPr>
          <w:color w:val="000000"/>
          <w:sz w:val="22"/>
          <w:szCs w:val="22"/>
        </w:rPr>
        <w:t>В случае подтверждения факта недостатков все расходы, связанные с действиями, указанными в п. 3.</w:t>
      </w:r>
      <w:r w:rsidR="002014A5">
        <w:rPr>
          <w:color w:val="000000"/>
          <w:sz w:val="22"/>
          <w:szCs w:val="22"/>
        </w:rPr>
        <w:t>6</w:t>
      </w:r>
      <w:r w:rsidR="007E29E2" w:rsidRPr="007E29E2">
        <w:rPr>
          <w:color w:val="000000"/>
          <w:sz w:val="22"/>
          <w:szCs w:val="22"/>
        </w:rPr>
        <w:t>.-3.</w:t>
      </w:r>
      <w:r w:rsidR="002014A5">
        <w:rPr>
          <w:color w:val="000000"/>
          <w:sz w:val="22"/>
          <w:szCs w:val="22"/>
        </w:rPr>
        <w:t>9</w:t>
      </w:r>
      <w:r w:rsidR="007E29E2" w:rsidRPr="007E29E2">
        <w:rPr>
          <w:color w:val="000000"/>
          <w:sz w:val="22"/>
          <w:szCs w:val="22"/>
        </w:rPr>
        <w:t xml:space="preserve">., возлагаются на Поставщика. В случае </w:t>
      </w:r>
      <w:proofErr w:type="gramStart"/>
      <w:r w:rsidR="007E29E2" w:rsidRPr="007E29E2">
        <w:rPr>
          <w:color w:val="000000"/>
          <w:sz w:val="22"/>
          <w:szCs w:val="22"/>
        </w:rPr>
        <w:t>не подтверждения</w:t>
      </w:r>
      <w:proofErr w:type="gramEnd"/>
      <w:r w:rsidR="007E29E2" w:rsidRPr="007E29E2">
        <w:rPr>
          <w:color w:val="000000"/>
          <w:sz w:val="22"/>
          <w:szCs w:val="22"/>
        </w:rPr>
        <w:t xml:space="preserve"> факта недостатка оборудования, все расходы, связанные с действиями, указанными в  п. 3.</w:t>
      </w:r>
      <w:r w:rsidR="00594A47">
        <w:rPr>
          <w:color w:val="000000"/>
          <w:sz w:val="22"/>
          <w:szCs w:val="22"/>
        </w:rPr>
        <w:t>8</w:t>
      </w:r>
      <w:r w:rsidR="007E29E2" w:rsidRPr="007E29E2">
        <w:rPr>
          <w:color w:val="000000"/>
          <w:sz w:val="22"/>
          <w:szCs w:val="22"/>
        </w:rPr>
        <w:t>.-3.</w:t>
      </w:r>
      <w:r w:rsidR="00594A47">
        <w:rPr>
          <w:color w:val="000000"/>
          <w:sz w:val="22"/>
          <w:szCs w:val="22"/>
        </w:rPr>
        <w:t>9</w:t>
      </w:r>
      <w:r w:rsidR="007E29E2"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BC37F7" w:rsidRDefault="002C78E9" w:rsidP="0041756A">
      <w:pPr>
        <w:shd w:val="clear" w:color="auto" w:fill="FFFFFF"/>
        <w:jc w:val="center"/>
        <w:rPr>
          <w:b/>
          <w:bCs/>
          <w:iCs/>
          <w:color w:val="000000"/>
          <w:sz w:val="22"/>
          <w:szCs w:val="22"/>
        </w:rPr>
      </w:pPr>
      <w:r w:rsidRPr="00BC37F7">
        <w:rPr>
          <w:b/>
          <w:bCs/>
          <w:iCs/>
          <w:color w:val="000000"/>
          <w:sz w:val="22"/>
          <w:szCs w:val="22"/>
        </w:rPr>
        <w:t>4. ПОРЯДОК РАСЧЕТОВ</w:t>
      </w:r>
    </w:p>
    <w:p w:rsidR="002C78E9"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9763EE">
        <w:rPr>
          <w:color w:val="000000"/>
          <w:sz w:val="22"/>
          <w:szCs w:val="22"/>
        </w:rPr>
        <w:t xml:space="preserve">Сумма поставляемого </w:t>
      </w:r>
      <w:r w:rsidR="009763EE" w:rsidRPr="009763EE">
        <w:rPr>
          <w:color w:val="000000"/>
          <w:sz w:val="22"/>
          <w:szCs w:val="22"/>
        </w:rPr>
        <w:t>оборудования</w:t>
      </w:r>
      <w:r w:rsidR="008C5E64" w:rsidRPr="009763EE">
        <w:rPr>
          <w:color w:val="000000"/>
          <w:sz w:val="22"/>
          <w:szCs w:val="22"/>
        </w:rPr>
        <w:t xml:space="preserve"> </w:t>
      </w:r>
      <w:r w:rsidRPr="009763EE">
        <w:rPr>
          <w:color w:val="000000"/>
          <w:sz w:val="22"/>
          <w:szCs w:val="22"/>
        </w:rPr>
        <w:t xml:space="preserve">составляет </w:t>
      </w:r>
      <w:r w:rsidRPr="009763EE">
        <w:rPr>
          <w:b/>
          <w:color w:val="000000"/>
          <w:sz w:val="22"/>
          <w:szCs w:val="22"/>
        </w:rPr>
        <w:t xml:space="preserve"> ____________ руб</w:t>
      </w:r>
      <w:proofErr w:type="gramStart"/>
      <w:r w:rsidRPr="009763EE">
        <w:rPr>
          <w:b/>
          <w:color w:val="000000"/>
          <w:sz w:val="22"/>
          <w:szCs w:val="22"/>
        </w:rPr>
        <w:t>.</w:t>
      </w:r>
      <w:r w:rsidRPr="009763EE">
        <w:rPr>
          <w:color w:val="000000"/>
          <w:sz w:val="22"/>
          <w:szCs w:val="22"/>
        </w:rPr>
        <w:t xml:space="preserve"> (_______________) __ </w:t>
      </w:r>
      <w:proofErr w:type="gramEnd"/>
      <w:r w:rsidRPr="009763EE">
        <w:rPr>
          <w:color w:val="000000"/>
          <w:sz w:val="22"/>
          <w:szCs w:val="22"/>
        </w:rPr>
        <w:t xml:space="preserve">копеек, в </w:t>
      </w:r>
      <w:proofErr w:type="spellStart"/>
      <w:r w:rsidRPr="009763EE">
        <w:rPr>
          <w:color w:val="000000"/>
          <w:sz w:val="22"/>
          <w:szCs w:val="22"/>
        </w:rPr>
        <w:t>т.ч</w:t>
      </w:r>
      <w:proofErr w:type="spellEnd"/>
      <w:r w:rsidRPr="009763EE">
        <w:rPr>
          <w:color w:val="000000"/>
          <w:sz w:val="22"/>
          <w:szCs w:val="22"/>
        </w:rPr>
        <w:t xml:space="preserve">. </w:t>
      </w:r>
      <w:r w:rsidRPr="009763EE">
        <w:rPr>
          <w:b/>
          <w:color w:val="000000"/>
          <w:sz w:val="22"/>
          <w:szCs w:val="22"/>
        </w:rPr>
        <w:t>НДС 18 % - __________ руб.</w:t>
      </w:r>
      <w:r w:rsidRPr="009763EE">
        <w:rPr>
          <w:color w:val="000000"/>
          <w:sz w:val="22"/>
          <w:szCs w:val="22"/>
        </w:rPr>
        <w:t xml:space="preserve"> с учетом  транспортных расходов. </w:t>
      </w:r>
    </w:p>
    <w:p w:rsidR="009B5C7E" w:rsidRPr="00CD7E80" w:rsidRDefault="002C78E9" w:rsidP="00CD7E80">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1B4D2B">
        <w:rPr>
          <w:color w:val="000000"/>
          <w:sz w:val="22"/>
          <w:szCs w:val="22"/>
        </w:rPr>
        <w:t xml:space="preserve">Форма оплаты - безналичный расчет платежным поручением. Оплата </w:t>
      </w:r>
      <w:r w:rsidR="006F0CFB" w:rsidRPr="001B4D2B">
        <w:rPr>
          <w:color w:val="000000"/>
          <w:sz w:val="22"/>
          <w:szCs w:val="22"/>
        </w:rPr>
        <w:t xml:space="preserve">за </w:t>
      </w:r>
      <w:r w:rsidR="00BC37F7" w:rsidRPr="001B4D2B">
        <w:rPr>
          <w:color w:val="000000"/>
          <w:sz w:val="22"/>
          <w:szCs w:val="22"/>
        </w:rPr>
        <w:t xml:space="preserve">поставленное </w:t>
      </w:r>
      <w:r w:rsidR="006F0CFB" w:rsidRPr="001B4D2B">
        <w:rPr>
          <w:color w:val="000000"/>
          <w:sz w:val="22"/>
          <w:szCs w:val="22"/>
        </w:rPr>
        <w:t>оборудование</w:t>
      </w:r>
      <w:r w:rsidRPr="001B4D2B">
        <w:rPr>
          <w:color w:val="000000"/>
          <w:sz w:val="22"/>
          <w:szCs w:val="22"/>
        </w:rPr>
        <w:t xml:space="preserve"> производится Покупателем</w:t>
      </w:r>
      <w:r w:rsidR="00A35F9D" w:rsidRPr="001B4D2B">
        <w:rPr>
          <w:color w:val="000000"/>
          <w:sz w:val="22"/>
          <w:szCs w:val="22"/>
        </w:rPr>
        <w:t xml:space="preserve"> путем</w:t>
      </w:r>
      <w:r w:rsidRPr="001B4D2B">
        <w:rPr>
          <w:color w:val="000000"/>
          <w:sz w:val="22"/>
          <w:szCs w:val="22"/>
        </w:rPr>
        <w:t xml:space="preserve"> </w:t>
      </w:r>
      <w:r w:rsidR="00CD7E80">
        <w:rPr>
          <w:b/>
          <w:i/>
          <w:color w:val="000000"/>
          <w:sz w:val="22"/>
          <w:szCs w:val="22"/>
        </w:rPr>
        <w:t xml:space="preserve">в течение 60 календарных дней </w:t>
      </w:r>
      <w:proofErr w:type="gramStart"/>
      <w:r w:rsidR="00CD7E80" w:rsidRPr="008E5C6B">
        <w:rPr>
          <w:rFonts w:eastAsia="Calibri"/>
          <w:b/>
          <w:i/>
          <w:sz w:val="22"/>
          <w:szCs w:val="22"/>
        </w:rPr>
        <w:t>с даты подписания</w:t>
      </w:r>
      <w:proofErr w:type="gramEnd"/>
      <w:r w:rsidR="00CD7E80" w:rsidRPr="008E5C6B">
        <w:rPr>
          <w:rFonts w:eastAsia="Calibri"/>
          <w:b/>
          <w:i/>
          <w:sz w:val="22"/>
          <w:szCs w:val="22"/>
        </w:rPr>
        <w:t xml:space="preserve"> </w:t>
      </w:r>
      <w:r w:rsidR="00CD7E80" w:rsidRPr="00F72A34">
        <w:rPr>
          <w:rFonts w:eastAsia="Calibri"/>
          <w:b/>
          <w:i/>
          <w:sz w:val="22"/>
          <w:szCs w:val="22"/>
        </w:rPr>
        <w:t xml:space="preserve">акта сдачи-приемки </w:t>
      </w:r>
      <w:r w:rsidR="00CD7E80">
        <w:rPr>
          <w:rFonts w:eastAsia="Calibri"/>
          <w:b/>
          <w:i/>
          <w:sz w:val="22"/>
          <w:szCs w:val="22"/>
        </w:rPr>
        <w:t>оборудования,</w:t>
      </w:r>
      <w:r w:rsidR="00CD7E80" w:rsidRPr="008E5C6B">
        <w:rPr>
          <w:rFonts w:eastAsia="Calibri"/>
          <w:b/>
          <w:i/>
          <w:sz w:val="22"/>
          <w:szCs w:val="22"/>
        </w:rPr>
        <w:t xml:space="preserve"> товарной накладной (ТОРГ-12)</w:t>
      </w:r>
      <w:r w:rsidRPr="001B4D2B">
        <w:rPr>
          <w:b/>
          <w:sz w:val="22"/>
          <w:szCs w:val="22"/>
        </w:rPr>
        <w:t>.</w:t>
      </w:r>
      <w:r w:rsidRPr="001B4D2B">
        <w:rPr>
          <w:sz w:val="22"/>
          <w:szCs w:val="22"/>
        </w:rPr>
        <w:t xml:space="preserve"> Срок оплаты  </w:t>
      </w:r>
      <w:r w:rsidR="00BC37F7" w:rsidRPr="001B4D2B">
        <w:rPr>
          <w:sz w:val="22"/>
          <w:szCs w:val="22"/>
        </w:rPr>
        <w:t xml:space="preserve">поставленного оборудования </w:t>
      </w:r>
      <w:r w:rsidRPr="001B4D2B">
        <w:rPr>
          <w:sz w:val="22"/>
          <w:szCs w:val="22"/>
        </w:rPr>
        <w:t xml:space="preserve">может быть увеличен </w:t>
      </w:r>
      <w:r w:rsidR="00A35F9D" w:rsidRPr="001B4D2B">
        <w:rPr>
          <w:sz w:val="22"/>
          <w:szCs w:val="22"/>
        </w:rPr>
        <w:t xml:space="preserve">Покупателем в одностороннем порядке </w:t>
      </w:r>
      <w:r w:rsidRPr="001B4D2B">
        <w:rPr>
          <w:sz w:val="22"/>
          <w:szCs w:val="22"/>
        </w:rPr>
        <w:t xml:space="preserve">на период просрочки поставки </w:t>
      </w:r>
      <w:r w:rsidR="006F0CFB" w:rsidRPr="001B4D2B">
        <w:rPr>
          <w:sz w:val="22"/>
          <w:szCs w:val="22"/>
        </w:rPr>
        <w:t>оборудования</w:t>
      </w:r>
      <w:r w:rsidRPr="001B4D2B">
        <w:rPr>
          <w:sz w:val="22"/>
          <w:szCs w:val="22"/>
        </w:rPr>
        <w:t xml:space="preserve">. </w:t>
      </w:r>
      <w:r w:rsidRPr="001B4D2B">
        <w:rPr>
          <w:color w:val="000000"/>
          <w:sz w:val="22"/>
          <w:szCs w:val="22"/>
        </w:rPr>
        <w:t>Датой оплаты считается дата списания денежных сре</w:t>
      </w:r>
      <w:proofErr w:type="gramStart"/>
      <w:r w:rsidRPr="001B4D2B">
        <w:rPr>
          <w:color w:val="000000"/>
          <w:sz w:val="22"/>
          <w:szCs w:val="22"/>
        </w:rPr>
        <w:t xml:space="preserve">дств с  </w:t>
      </w:r>
      <w:r w:rsidR="00A35F9D" w:rsidRPr="001B4D2B">
        <w:rPr>
          <w:color w:val="000000"/>
          <w:sz w:val="22"/>
          <w:szCs w:val="22"/>
        </w:rPr>
        <w:t>р</w:t>
      </w:r>
      <w:proofErr w:type="gramEnd"/>
      <w:r w:rsidR="00A35F9D" w:rsidRPr="001B4D2B">
        <w:rPr>
          <w:color w:val="000000"/>
          <w:sz w:val="22"/>
          <w:szCs w:val="22"/>
        </w:rPr>
        <w:t>асчетного счета Покупателя</w:t>
      </w:r>
      <w:r w:rsidRPr="001B4D2B">
        <w:rPr>
          <w:color w:val="000000"/>
          <w:sz w:val="22"/>
          <w:szCs w:val="22"/>
        </w:rPr>
        <w:t>.</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2A0F4F">
        <w:rPr>
          <w:b/>
          <w:sz w:val="22"/>
          <w:szCs w:val="22"/>
        </w:rPr>
        <w:t>4.3</w:t>
      </w:r>
      <w:r w:rsidRPr="002A0F4F">
        <w:rPr>
          <w:sz w:val="22"/>
          <w:szCs w:val="22"/>
        </w:rPr>
        <w:t xml:space="preserve">. </w:t>
      </w:r>
      <w:r w:rsidR="002C78E9" w:rsidRPr="002A0F4F">
        <w:rPr>
          <w:color w:val="000000"/>
          <w:sz w:val="22"/>
          <w:szCs w:val="22"/>
        </w:rPr>
        <w:t>По</w:t>
      </w:r>
      <w:r w:rsidR="002C78E9" w:rsidRPr="0041756A">
        <w:rPr>
          <w:color w:val="000000"/>
          <w:sz w:val="22"/>
          <w:szCs w:val="22"/>
        </w:rPr>
        <w:t xml:space="preserve"> согласованию сторон расчеты</w:t>
      </w:r>
      <w:r w:rsidR="002A0F4F">
        <w:rPr>
          <w:color w:val="000000"/>
          <w:sz w:val="22"/>
          <w:szCs w:val="22"/>
        </w:rPr>
        <w:t>,</w:t>
      </w:r>
      <w:r w:rsidR="002C78E9" w:rsidRPr="0041756A">
        <w:rPr>
          <w:color w:val="000000"/>
          <w:sz w:val="22"/>
          <w:szCs w:val="22"/>
        </w:rPr>
        <w:t xml:space="preserve"> по настоящему договору</w:t>
      </w:r>
      <w:r w:rsidR="002A0F4F">
        <w:rPr>
          <w:color w:val="000000"/>
          <w:sz w:val="22"/>
          <w:szCs w:val="22"/>
        </w:rPr>
        <w:t>,</w:t>
      </w:r>
      <w:r w:rsidR="002C78E9" w:rsidRPr="0041756A">
        <w:rPr>
          <w:color w:val="000000"/>
          <w:sz w:val="22"/>
          <w:szCs w:val="22"/>
        </w:rPr>
        <w:t xml:space="preserve"> допускаются иными формами, чем предусмотренными п. 4.2 настоящего договора, если эти формы не запрещены действующим законодательством РФ.</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9B5C7E">
        <w:rPr>
          <w:b/>
          <w:color w:val="000000"/>
          <w:sz w:val="22"/>
          <w:szCs w:val="22"/>
        </w:rPr>
        <w:t>4.4</w:t>
      </w:r>
      <w:r>
        <w:rPr>
          <w:color w:val="000000"/>
          <w:sz w:val="22"/>
          <w:szCs w:val="22"/>
        </w:rPr>
        <w:t xml:space="preserve">. </w:t>
      </w:r>
      <w:r w:rsidR="002C78E9" w:rsidRPr="0041756A">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7E1373" w:rsidRDefault="007E1373" w:rsidP="009B5C7E">
      <w:pPr>
        <w:widowControl w:val="0"/>
        <w:shd w:val="clear" w:color="auto" w:fill="FFFFFF"/>
        <w:tabs>
          <w:tab w:val="left" w:pos="953"/>
        </w:tabs>
        <w:autoSpaceDE w:val="0"/>
        <w:autoSpaceDN w:val="0"/>
        <w:adjustRightInd w:val="0"/>
        <w:ind w:firstLine="284"/>
        <w:jc w:val="both"/>
        <w:rPr>
          <w:color w:val="000000"/>
          <w:sz w:val="22"/>
          <w:szCs w:val="22"/>
        </w:rPr>
      </w:pPr>
      <w:r w:rsidRPr="007E1373">
        <w:rPr>
          <w:b/>
          <w:color w:val="000000"/>
          <w:sz w:val="22"/>
          <w:szCs w:val="22"/>
        </w:rPr>
        <w:t>4.5</w:t>
      </w:r>
      <w:r w:rsidRPr="007E1373">
        <w:rPr>
          <w:color w:val="000000"/>
          <w:sz w:val="22"/>
          <w:szCs w:val="22"/>
        </w:rPr>
        <w:t>.</w:t>
      </w:r>
      <w:r w:rsidR="009D0F01" w:rsidRPr="007E1373">
        <w:rPr>
          <w:color w:val="000000"/>
          <w:sz w:val="22"/>
          <w:szCs w:val="22"/>
        </w:rPr>
        <w:t xml:space="preserve"> </w:t>
      </w:r>
      <w:r w:rsidRPr="007E1373">
        <w:rPr>
          <w:color w:val="000000"/>
          <w:sz w:val="22"/>
          <w:szCs w:val="22"/>
        </w:rPr>
        <w:t>Выставленные счета-фактуры (с обязательным указанием КПП грузополучателя)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6820B7" w:rsidRPr="0006029F" w:rsidRDefault="006820B7" w:rsidP="009B5C7E">
      <w:pPr>
        <w:widowControl w:val="0"/>
        <w:shd w:val="clear" w:color="auto" w:fill="FFFFFF"/>
        <w:tabs>
          <w:tab w:val="left" w:pos="953"/>
        </w:tabs>
        <w:autoSpaceDE w:val="0"/>
        <w:autoSpaceDN w:val="0"/>
        <w:adjustRightInd w:val="0"/>
        <w:ind w:firstLine="284"/>
        <w:jc w:val="both"/>
        <w:rPr>
          <w:color w:val="000000"/>
          <w:sz w:val="22"/>
          <w:szCs w:val="22"/>
        </w:rPr>
      </w:pPr>
      <w:r w:rsidRPr="006820B7">
        <w:rPr>
          <w:b/>
          <w:color w:val="000000"/>
          <w:sz w:val="22"/>
          <w:szCs w:val="22"/>
        </w:rPr>
        <w:t>4.6.</w:t>
      </w:r>
      <w:r>
        <w:rPr>
          <w:color w:val="000000"/>
          <w:sz w:val="22"/>
          <w:szCs w:val="22"/>
        </w:rPr>
        <w:t xml:space="preserve"> </w:t>
      </w:r>
      <w:r>
        <w:rPr>
          <w:b/>
          <w:color w:val="000000"/>
          <w:sz w:val="22"/>
          <w:szCs w:val="22"/>
        </w:rPr>
        <w:t>«</w:t>
      </w:r>
      <w:r>
        <w:rPr>
          <w:sz w:val="22"/>
          <w:szCs w:val="22"/>
        </w:rPr>
        <w:t xml:space="preserve">Стороны» договорились, что проценты на сумму долга за период пользования денежными </w:t>
      </w:r>
      <w:r w:rsidRPr="0006029F">
        <w:rPr>
          <w:sz w:val="22"/>
          <w:szCs w:val="22"/>
        </w:rPr>
        <w:t>средствами в соответствии с п.1 ст.317.1 ГК РФ не начисляются.</w:t>
      </w:r>
    </w:p>
    <w:p w:rsidR="00416A9C" w:rsidRPr="0006029F" w:rsidRDefault="00416A9C" w:rsidP="00416A9C">
      <w:pPr>
        <w:tabs>
          <w:tab w:val="left" w:pos="924"/>
          <w:tab w:val="left" w:pos="993"/>
        </w:tabs>
        <w:ind w:firstLine="426"/>
        <w:jc w:val="both"/>
        <w:rPr>
          <w:b/>
          <w:i/>
          <w:iCs/>
          <w:color w:val="002060"/>
          <w:sz w:val="22"/>
          <w:szCs w:val="22"/>
        </w:rPr>
      </w:pPr>
    </w:p>
    <w:p w:rsidR="00D70A16" w:rsidRDefault="00D70A16" w:rsidP="0004349F">
      <w:pPr>
        <w:widowControl w:val="0"/>
        <w:shd w:val="clear" w:color="auto" w:fill="FFFFFF"/>
        <w:tabs>
          <w:tab w:val="left" w:pos="953"/>
        </w:tabs>
        <w:autoSpaceDE w:val="0"/>
        <w:autoSpaceDN w:val="0"/>
        <w:adjustRightInd w:val="0"/>
        <w:jc w:val="center"/>
        <w:rPr>
          <w:b/>
          <w:color w:val="000000"/>
          <w:sz w:val="22"/>
          <w:szCs w:val="22"/>
        </w:rPr>
      </w:pPr>
    </w:p>
    <w:p w:rsidR="00D70A16" w:rsidRDefault="00D70A16" w:rsidP="0004349F">
      <w:pPr>
        <w:widowControl w:val="0"/>
        <w:shd w:val="clear" w:color="auto" w:fill="FFFFFF"/>
        <w:tabs>
          <w:tab w:val="left" w:pos="953"/>
        </w:tabs>
        <w:autoSpaceDE w:val="0"/>
        <w:autoSpaceDN w:val="0"/>
        <w:adjustRightInd w:val="0"/>
        <w:jc w:val="center"/>
        <w:rPr>
          <w:b/>
          <w:color w:val="000000"/>
          <w:sz w:val="22"/>
          <w:szCs w:val="22"/>
        </w:rPr>
      </w:pPr>
    </w:p>
    <w:p w:rsidR="00D70A16" w:rsidRDefault="00D70A16" w:rsidP="0004349F">
      <w:pPr>
        <w:widowControl w:val="0"/>
        <w:shd w:val="clear" w:color="auto" w:fill="FFFFFF"/>
        <w:tabs>
          <w:tab w:val="left" w:pos="953"/>
        </w:tabs>
        <w:autoSpaceDE w:val="0"/>
        <w:autoSpaceDN w:val="0"/>
        <w:adjustRightInd w:val="0"/>
        <w:jc w:val="center"/>
        <w:rPr>
          <w:b/>
          <w:color w:val="000000"/>
          <w:sz w:val="22"/>
          <w:szCs w:val="22"/>
        </w:rPr>
      </w:pPr>
    </w:p>
    <w:p w:rsidR="0004349F" w:rsidRPr="0006029F" w:rsidRDefault="0004349F" w:rsidP="0004349F">
      <w:pPr>
        <w:widowControl w:val="0"/>
        <w:shd w:val="clear" w:color="auto" w:fill="FFFFFF"/>
        <w:tabs>
          <w:tab w:val="left" w:pos="953"/>
        </w:tabs>
        <w:autoSpaceDE w:val="0"/>
        <w:autoSpaceDN w:val="0"/>
        <w:adjustRightInd w:val="0"/>
        <w:jc w:val="center"/>
        <w:rPr>
          <w:b/>
          <w:color w:val="000000"/>
          <w:sz w:val="22"/>
          <w:szCs w:val="22"/>
        </w:rPr>
      </w:pPr>
      <w:r w:rsidRPr="0006029F">
        <w:rPr>
          <w:b/>
          <w:color w:val="000000"/>
          <w:sz w:val="22"/>
          <w:szCs w:val="22"/>
        </w:rPr>
        <w:lastRenderedPageBreak/>
        <w:t xml:space="preserve">5. </w:t>
      </w:r>
      <w:r w:rsidR="007A75F5" w:rsidRPr="0006029F">
        <w:rPr>
          <w:b/>
          <w:color w:val="000000"/>
          <w:sz w:val="22"/>
          <w:szCs w:val="22"/>
        </w:rPr>
        <w:t xml:space="preserve">ОБЕСПЕЧЕНИЕ ИСПОЛНЕНИЯ ОБЯЗАТЕЛЬСТВ </w:t>
      </w:r>
    </w:p>
    <w:p w:rsidR="004C2D13" w:rsidRPr="0006029F" w:rsidRDefault="004C2D13" w:rsidP="004C2D13">
      <w:pPr>
        <w:tabs>
          <w:tab w:val="left" w:pos="924"/>
          <w:tab w:val="left" w:pos="993"/>
        </w:tabs>
        <w:ind w:firstLine="284"/>
        <w:jc w:val="both"/>
        <w:rPr>
          <w:sz w:val="22"/>
          <w:szCs w:val="22"/>
        </w:rPr>
      </w:pPr>
    </w:p>
    <w:p w:rsidR="004C2D13" w:rsidRPr="0006029F" w:rsidRDefault="004C2D13" w:rsidP="004C2D13">
      <w:pPr>
        <w:widowControl w:val="0"/>
        <w:shd w:val="clear" w:color="auto" w:fill="FFFFFF"/>
        <w:tabs>
          <w:tab w:val="left" w:pos="284"/>
          <w:tab w:val="left" w:pos="709"/>
          <w:tab w:val="left" w:pos="993"/>
        </w:tabs>
        <w:autoSpaceDE w:val="0"/>
        <w:autoSpaceDN w:val="0"/>
        <w:adjustRightInd w:val="0"/>
        <w:ind w:firstLine="284"/>
        <w:jc w:val="both"/>
        <w:rPr>
          <w:color w:val="000000"/>
          <w:sz w:val="22"/>
          <w:szCs w:val="22"/>
        </w:rPr>
      </w:pPr>
      <w:r w:rsidRPr="0006029F">
        <w:rPr>
          <w:b/>
          <w:color w:val="000000"/>
          <w:sz w:val="22"/>
          <w:szCs w:val="22"/>
        </w:rPr>
        <w:t>5.1.</w:t>
      </w:r>
      <w:r w:rsidRPr="0006029F">
        <w:rPr>
          <w:color w:val="000000"/>
          <w:sz w:val="22"/>
          <w:szCs w:val="22"/>
        </w:rPr>
        <w:t xml:space="preserve"> Поставщик обязан предоставить Покупателю банковскую гарантию надлежащего исполнения обязательств по договору на сумму не менее 5% / 10% от цены договора, срок действия которой истекает не ранее 70 календарных дней с планируемой даты подписания сторонами акта выполненных работ по </w:t>
      </w:r>
      <w:proofErr w:type="gramStart"/>
      <w:r w:rsidRPr="0006029F">
        <w:rPr>
          <w:color w:val="000000"/>
          <w:sz w:val="22"/>
          <w:szCs w:val="22"/>
        </w:rPr>
        <w:t>шеф-монтажу</w:t>
      </w:r>
      <w:proofErr w:type="gramEnd"/>
      <w:r w:rsidRPr="0006029F">
        <w:rPr>
          <w:color w:val="000000"/>
          <w:sz w:val="22"/>
          <w:szCs w:val="22"/>
        </w:rPr>
        <w:t>.</w:t>
      </w:r>
    </w:p>
    <w:p w:rsidR="004C2D13" w:rsidRPr="0006029F" w:rsidRDefault="004C2D13" w:rsidP="004C2D13">
      <w:pPr>
        <w:widowControl w:val="0"/>
        <w:shd w:val="clear" w:color="auto" w:fill="FFFFFF"/>
        <w:tabs>
          <w:tab w:val="left" w:pos="284"/>
          <w:tab w:val="left" w:pos="709"/>
          <w:tab w:val="left" w:pos="993"/>
        </w:tabs>
        <w:autoSpaceDE w:val="0"/>
        <w:autoSpaceDN w:val="0"/>
        <w:adjustRightInd w:val="0"/>
        <w:ind w:firstLine="284"/>
        <w:jc w:val="both"/>
        <w:rPr>
          <w:color w:val="000000"/>
          <w:sz w:val="22"/>
          <w:szCs w:val="22"/>
        </w:rPr>
      </w:pPr>
      <w:r w:rsidRPr="0006029F">
        <w:rPr>
          <w:b/>
          <w:color w:val="000000"/>
          <w:sz w:val="22"/>
          <w:szCs w:val="22"/>
        </w:rPr>
        <w:t>5.2.</w:t>
      </w:r>
      <w:r w:rsidRPr="0006029F">
        <w:rPr>
          <w:color w:val="000000"/>
          <w:sz w:val="22"/>
          <w:szCs w:val="22"/>
        </w:rPr>
        <w:t xml:space="preserve"> В случае неисполнения обязательства, указанного в п. 5.1 договора, и при отсутствии соглашения сторон об ином, Покупатель вправе удерживать 5% / 10 % от цены договора при выплате каждого платежа, причитающегося Поставщику за поставленное оборудование и/или выполненные работы по шеф-монтажу в качестве гарантийного удержания до истечения 70 календарных дней с даты подписания сторонами акта выполненных работ по шеф-монтажу. В этом случае в счетах на оплату Поставщику должна быть отдельно выделена сумма гарантийного удержания. </w:t>
      </w:r>
    </w:p>
    <w:p w:rsidR="004C2D13" w:rsidRPr="0006029F" w:rsidRDefault="004C2D13" w:rsidP="004C2D13">
      <w:pPr>
        <w:widowControl w:val="0"/>
        <w:shd w:val="clear" w:color="auto" w:fill="FFFFFF"/>
        <w:tabs>
          <w:tab w:val="left" w:pos="284"/>
          <w:tab w:val="left" w:pos="709"/>
          <w:tab w:val="left" w:pos="993"/>
        </w:tabs>
        <w:autoSpaceDE w:val="0"/>
        <w:autoSpaceDN w:val="0"/>
        <w:adjustRightInd w:val="0"/>
        <w:ind w:firstLine="284"/>
        <w:jc w:val="both"/>
        <w:rPr>
          <w:color w:val="000000"/>
          <w:sz w:val="22"/>
          <w:szCs w:val="22"/>
        </w:rPr>
      </w:pPr>
      <w:r w:rsidRPr="0006029F">
        <w:rPr>
          <w:b/>
          <w:color w:val="000000"/>
          <w:sz w:val="22"/>
          <w:szCs w:val="22"/>
        </w:rPr>
        <w:t>5.3.</w:t>
      </w:r>
      <w:r w:rsidRPr="0006029F">
        <w:rPr>
          <w:color w:val="000000"/>
          <w:sz w:val="22"/>
          <w:szCs w:val="22"/>
        </w:rPr>
        <w:t xml:space="preserve"> Банковская гарантия, указанная в п.5.1 договора, должна быть предоставлена Покупателю не позднее 3 рабочих дней до даты первого платежа по договору.</w:t>
      </w:r>
    </w:p>
    <w:p w:rsidR="004C2D13" w:rsidRPr="0006029F" w:rsidRDefault="004C2D13" w:rsidP="004C2D13">
      <w:pPr>
        <w:pStyle w:val="a8"/>
        <w:widowControl w:val="0"/>
        <w:shd w:val="clear" w:color="auto" w:fill="FFFFFF"/>
        <w:tabs>
          <w:tab w:val="left" w:pos="953"/>
        </w:tabs>
        <w:autoSpaceDE w:val="0"/>
        <w:autoSpaceDN w:val="0"/>
        <w:adjustRightInd w:val="0"/>
        <w:ind w:left="0" w:firstLine="284"/>
        <w:jc w:val="both"/>
        <w:rPr>
          <w:color w:val="000000"/>
          <w:sz w:val="22"/>
          <w:szCs w:val="22"/>
        </w:rPr>
      </w:pPr>
      <w:r w:rsidRPr="0006029F">
        <w:rPr>
          <w:b/>
          <w:snapToGrid w:val="0"/>
          <w:sz w:val="22"/>
          <w:szCs w:val="22"/>
        </w:rPr>
        <w:t>5.5.</w:t>
      </w:r>
      <w:r w:rsidR="00D70A16">
        <w:rPr>
          <w:snapToGrid w:val="0"/>
          <w:sz w:val="22"/>
          <w:szCs w:val="22"/>
        </w:rPr>
        <w:t xml:space="preserve"> Требования к банкам-гарантам, </w:t>
      </w:r>
      <w:r w:rsidRPr="0006029F">
        <w:rPr>
          <w:snapToGrid w:val="0"/>
          <w:sz w:val="22"/>
          <w:szCs w:val="22"/>
        </w:rPr>
        <w:t>условия</w:t>
      </w:r>
      <w:r w:rsidR="00D70A16">
        <w:rPr>
          <w:snapToGrid w:val="0"/>
          <w:sz w:val="22"/>
          <w:szCs w:val="22"/>
        </w:rPr>
        <w:t xml:space="preserve"> банковской гарантии</w:t>
      </w:r>
      <w:r w:rsidR="00D70A16">
        <w:rPr>
          <w:sz w:val="22"/>
          <w:szCs w:val="22"/>
        </w:rPr>
        <w:t xml:space="preserve"> и</w:t>
      </w:r>
      <w:r w:rsidRPr="0006029F">
        <w:rPr>
          <w:snapToGrid w:val="0"/>
          <w:sz w:val="22"/>
          <w:szCs w:val="22"/>
        </w:rPr>
        <w:t xml:space="preserve"> перечень кредитных организа</w:t>
      </w:r>
      <w:r w:rsidR="00A602BC">
        <w:rPr>
          <w:snapToGrid w:val="0"/>
          <w:sz w:val="22"/>
          <w:szCs w:val="22"/>
        </w:rPr>
        <w:t>ций установлены в приложении № 5</w:t>
      </w:r>
      <w:r w:rsidRPr="0006029F">
        <w:rPr>
          <w:snapToGrid w:val="0"/>
          <w:sz w:val="22"/>
          <w:szCs w:val="22"/>
        </w:rPr>
        <w:t xml:space="preserve"> к договору.</w:t>
      </w:r>
    </w:p>
    <w:p w:rsidR="004C2D13" w:rsidRDefault="004C2D13" w:rsidP="00120552">
      <w:pPr>
        <w:tabs>
          <w:tab w:val="left" w:pos="284"/>
        </w:tabs>
        <w:jc w:val="center"/>
        <w:rPr>
          <w:b/>
          <w:snapToGrid w:val="0"/>
          <w:spacing w:val="-4"/>
          <w:sz w:val="22"/>
          <w:szCs w:val="22"/>
        </w:rPr>
      </w:pPr>
    </w:p>
    <w:p w:rsidR="00120552" w:rsidRPr="006B2AE9" w:rsidRDefault="00035271" w:rsidP="00120552">
      <w:pPr>
        <w:tabs>
          <w:tab w:val="left" w:pos="284"/>
        </w:tabs>
        <w:jc w:val="center"/>
        <w:rPr>
          <w:snapToGrid w:val="0"/>
          <w:spacing w:val="-4"/>
          <w:sz w:val="22"/>
          <w:szCs w:val="22"/>
        </w:rPr>
      </w:pPr>
      <w:r w:rsidRPr="006B2AE9">
        <w:rPr>
          <w:b/>
          <w:snapToGrid w:val="0"/>
          <w:spacing w:val="-4"/>
          <w:sz w:val="22"/>
          <w:szCs w:val="22"/>
        </w:rPr>
        <w:t>6</w:t>
      </w:r>
      <w:r w:rsidR="00120552" w:rsidRPr="006B2AE9">
        <w:rPr>
          <w:b/>
          <w:snapToGrid w:val="0"/>
          <w:spacing w:val="-4"/>
          <w:sz w:val="22"/>
          <w:szCs w:val="22"/>
        </w:rPr>
        <w:t>. ШЕФ-МОНТАЖНЫ</w:t>
      </w:r>
      <w:r w:rsidR="00985C34">
        <w:rPr>
          <w:b/>
          <w:snapToGrid w:val="0"/>
          <w:spacing w:val="-4"/>
          <w:sz w:val="22"/>
          <w:szCs w:val="22"/>
        </w:rPr>
        <w:t>Е</w:t>
      </w:r>
      <w:r w:rsidR="00120552" w:rsidRPr="006B2AE9">
        <w:rPr>
          <w:b/>
          <w:snapToGrid w:val="0"/>
          <w:spacing w:val="-4"/>
          <w:sz w:val="22"/>
          <w:szCs w:val="22"/>
        </w:rPr>
        <w:t xml:space="preserve"> РАБОТ</w:t>
      </w:r>
      <w:r w:rsidR="00985C34">
        <w:rPr>
          <w:b/>
          <w:snapToGrid w:val="0"/>
          <w:spacing w:val="-4"/>
          <w:sz w:val="22"/>
          <w:szCs w:val="22"/>
        </w:rPr>
        <w:t>Ы</w:t>
      </w:r>
    </w:p>
    <w:p w:rsidR="00EA38D6" w:rsidRPr="005A2DD8" w:rsidRDefault="00120552" w:rsidP="00120552">
      <w:pPr>
        <w:pStyle w:val="a8"/>
        <w:numPr>
          <w:ilvl w:val="0"/>
          <w:numId w:val="25"/>
        </w:numPr>
        <w:tabs>
          <w:tab w:val="left" w:pos="284"/>
          <w:tab w:val="left" w:pos="540"/>
        </w:tabs>
        <w:ind w:left="0" w:firstLine="284"/>
        <w:jc w:val="both"/>
        <w:rPr>
          <w:snapToGrid w:val="0"/>
          <w:sz w:val="22"/>
          <w:szCs w:val="22"/>
        </w:rPr>
      </w:pPr>
      <w:r w:rsidRPr="005A2DD8">
        <w:rPr>
          <w:snapToGrid w:val="0"/>
          <w:spacing w:val="-6"/>
          <w:sz w:val="22"/>
          <w:szCs w:val="22"/>
        </w:rPr>
        <w:t xml:space="preserve">Проведение работ по </w:t>
      </w:r>
      <w:proofErr w:type="gramStart"/>
      <w:r w:rsidRPr="005A2DD8">
        <w:rPr>
          <w:snapToGrid w:val="0"/>
          <w:spacing w:val="-6"/>
          <w:sz w:val="22"/>
          <w:szCs w:val="22"/>
        </w:rPr>
        <w:t>шеф-монтажу</w:t>
      </w:r>
      <w:proofErr w:type="gramEnd"/>
      <w:r w:rsidRPr="005A2DD8">
        <w:rPr>
          <w:snapToGrid w:val="0"/>
          <w:spacing w:val="-6"/>
          <w:sz w:val="22"/>
          <w:szCs w:val="22"/>
        </w:rPr>
        <w:t xml:space="preserve"> осуществляется  в течение  30 календарных дней после уведомления Поставщика о </w:t>
      </w:r>
      <w:r w:rsidR="00EA38D6" w:rsidRPr="005A2DD8">
        <w:rPr>
          <w:snapToGrid w:val="0"/>
          <w:spacing w:val="-6"/>
          <w:sz w:val="22"/>
          <w:szCs w:val="22"/>
        </w:rPr>
        <w:t xml:space="preserve">проведении Покупателем (Грузополучателем) </w:t>
      </w:r>
      <w:r w:rsidRPr="005A2DD8">
        <w:rPr>
          <w:snapToGrid w:val="0"/>
          <w:spacing w:val="-6"/>
          <w:sz w:val="22"/>
          <w:szCs w:val="22"/>
        </w:rPr>
        <w:t>все</w:t>
      </w:r>
      <w:r w:rsidR="00EA38D6" w:rsidRPr="005A2DD8">
        <w:rPr>
          <w:snapToGrid w:val="0"/>
          <w:spacing w:val="-6"/>
          <w:sz w:val="22"/>
          <w:szCs w:val="22"/>
        </w:rPr>
        <w:t>х</w:t>
      </w:r>
      <w:r w:rsidRPr="005A2DD8">
        <w:rPr>
          <w:snapToGrid w:val="0"/>
          <w:spacing w:val="-6"/>
          <w:sz w:val="22"/>
          <w:szCs w:val="22"/>
        </w:rPr>
        <w:t xml:space="preserve"> необходимы</w:t>
      </w:r>
      <w:r w:rsidR="00EA38D6" w:rsidRPr="005A2DD8">
        <w:rPr>
          <w:snapToGrid w:val="0"/>
          <w:spacing w:val="-6"/>
          <w:sz w:val="22"/>
          <w:szCs w:val="22"/>
        </w:rPr>
        <w:t>х</w:t>
      </w:r>
      <w:r w:rsidRPr="005A2DD8">
        <w:rPr>
          <w:snapToGrid w:val="0"/>
          <w:spacing w:val="-6"/>
          <w:sz w:val="22"/>
          <w:szCs w:val="22"/>
        </w:rPr>
        <w:t xml:space="preserve"> подготовительны</w:t>
      </w:r>
      <w:r w:rsidR="00EA38D6" w:rsidRPr="005A2DD8">
        <w:rPr>
          <w:snapToGrid w:val="0"/>
          <w:spacing w:val="-6"/>
          <w:sz w:val="22"/>
          <w:szCs w:val="22"/>
        </w:rPr>
        <w:t>х</w:t>
      </w:r>
      <w:r w:rsidRPr="005A2DD8">
        <w:rPr>
          <w:snapToGrid w:val="0"/>
          <w:spacing w:val="-6"/>
          <w:sz w:val="22"/>
          <w:szCs w:val="22"/>
        </w:rPr>
        <w:t xml:space="preserve"> мероприяти</w:t>
      </w:r>
      <w:r w:rsidR="00EA38D6" w:rsidRPr="005A2DD8">
        <w:rPr>
          <w:snapToGrid w:val="0"/>
          <w:spacing w:val="-6"/>
          <w:sz w:val="22"/>
          <w:szCs w:val="22"/>
        </w:rPr>
        <w:t>й</w:t>
      </w:r>
      <w:r w:rsidRPr="005A2DD8">
        <w:rPr>
          <w:snapToGrid w:val="0"/>
          <w:spacing w:val="-6"/>
          <w:sz w:val="22"/>
          <w:szCs w:val="22"/>
        </w:rPr>
        <w:t xml:space="preserve"> для </w:t>
      </w:r>
      <w:r w:rsidR="00EA38D6" w:rsidRPr="005A2DD8">
        <w:rPr>
          <w:snapToGrid w:val="0"/>
          <w:spacing w:val="-6"/>
          <w:sz w:val="22"/>
          <w:szCs w:val="22"/>
        </w:rPr>
        <w:t>выполнения</w:t>
      </w:r>
      <w:r w:rsidRPr="005A2DD8">
        <w:rPr>
          <w:snapToGrid w:val="0"/>
          <w:spacing w:val="-6"/>
          <w:sz w:val="22"/>
          <w:szCs w:val="22"/>
        </w:rPr>
        <w:t xml:space="preserve"> работ</w:t>
      </w:r>
      <w:r w:rsidR="00786547" w:rsidRPr="005A2DD8">
        <w:rPr>
          <w:snapToGrid w:val="0"/>
          <w:spacing w:val="-6"/>
          <w:sz w:val="22"/>
          <w:szCs w:val="22"/>
        </w:rPr>
        <w:t>.</w:t>
      </w:r>
      <w:r w:rsidRPr="005A2DD8">
        <w:rPr>
          <w:snapToGrid w:val="0"/>
          <w:spacing w:val="-6"/>
          <w:sz w:val="22"/>
          <w:szCs w:val="22"/>
        </w:rPr>
        <w:t xml:space="preserve"> </w:t>
      </w:r>
    </w:p>
    <w:p w:rsidR="00EA38D6" w:rsidRPr="00EA38D6" w:rsidRDefault="00120552" w:rsidP="00EA38D6">
      <w:pPr>
        <w:pStyle w:val="a8"/>
        <w:numPr>
          <w:ilvl w:val="0"/>
          <w:numId w:val="25"/>
        </w:numPr>
        <w:tabs>
          <w:tab w:val="left" w:pos="284"/>
          <w:tab w:val="left" w:pos="540"/>
          <w:tab w:val="right" w:pos="709"/>
        </w:tabs>
        <w:ind w:left="0" w:firstLine="284"/>
        <w:jc w:val="both"/>
        <w:rPr>
          <w:sz w:val="22"/>
          <w:szCs w:val="22"/>
        </w:rPr>
      </w:pPr>
      <w:r w:rsidRPr="00EA38D6">
        <w:rPr>
          <w:snapToGrid w:val="0"/>
          <w:sz w:val="22"/>
          <w:szCs w:val="22"/>
        </w:rPr>
        <w:t xml:space="preserve">Со стороны Покупателя контроль, исполнение обязательств и подписание необходимых документов по выполнению Поставщиком работ по </w:t>
      </w:r>
      <w:proofErr w:type="gramStart"/>
      <w:r w:rsidRPr="00EA38D6">
        <w:rPr>
          <w:snapToGrid w:val="0"/>
          <w:sz w:val="22"/>
          <w:szCs w:val="22"/>
        </w:rPr>
        <w:t>шеф-монтажу</w:t>
      </w:r>
      <w:proofErr w:type="gramEnd"/>
      <w:r w:rsidRPr="00EA38D6">
        <w:rPr>
          <w:snapToGrid w:val="0"/>
          <w:sz w:val="22"/>
          <w:szCs w:val="22"/>
        </w:rPr>
        <w:t xml:space="preserve"> возлагаются на Грузополучателя (филиал АО «ДРСК» «______________________________»)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EA38D6" w:rsidRDefault="00120552" w:rsidP="00120552">
      <w:pPr>
        <w:pStyle w:val="a8"/>
        <w:numPr>
          <w:ilvl w:val="0"/>
          <w:numId w:val="25"/>
        </w:numPr>
        <w:shd w:val="clear" w:color="auto" w:fill="FFFFFF"/>
        <w:tabs>
          <w:tab w:val="left" w:pos="284"/>
          <w:tab w:val="left" w:pos="540"/>
          <w:tab w:val="right" w:pos="709"/>
          <w:tab w:val="left" w:pos="907"/>
        </w:tabs>
        <w:ind w:left="0" w:firstLine="284"/>
        <w:jc w:val="both"/>
        <w:rPr>
          <w:sz w:val="22"/>
          <w:szCs w:val="22"/>
        </w:rPr>
      </w:pPr>
      <w:r w:rsidRPr="00EA38D6">
        <w:rPr>
          <w:sz w:val="22"/>
          <w:szCs w:val="22"/>
        </w:rPr>
        <w:t xml:space="preserve">Работы по </w:t>
      </w:r>
      <w:proofErr w:type="gramStart"/>
      <w:r w:rsidRPr="00EA38D6">
        <w:rPr>
          <w:sz w:val="22"/>
          <w:szCs w:val="22"/>
        </w:rPr>
        <w:t>шеф-монтажу</w:t>
      </w:r>
      <w:proofErr w:type="gramEnd"/>
      <w:r w:rsidRPr="00EA38D6">
        <w:rPr>
          <w:sz w:val="22"/>
          <w:szCs w:val="22"/>
        </w:rPr>
        <w:t xml:space="preserve"> оборудования считаются принятыми после подписания акта выполненных работ между Поставщиком и Покупателем (Грузополучателем).</w:t>
      </w:r>
    </w:p>
    <w:p w:rsidR="003630BE" w:rsidRDefault="00120552" w:rsidP="00120552">
      <w:pPr>
        <w:pStyle w:val="a8"/>
        <w:numPr>
          <w:ilvl w:val="0"/>
          <w:numId w:val="25"/>
        </w:numPr>
        <w:shd w:val="clear" w:color="auto" w:fill="FFFFFF"/>
        <w:tabs>
          <w:tab w:val="left" w:pos="284"/>
          <w:tab w:val="left" w:pos="540"/>
          <w:tab w:val="right" w:pos="709"/>
          <w:tab w:val="left" w:pos="907"/>
        </w:tabs>
        <w:ind w:left="0" w:firstLine="284"/>
        <w:jc w:val="both"/>
        <w:rPr>
          <w:sz w:val="22"/>
          <w:szCs w:val="22"/>
        </w:rPr>
      </w:pPr>
      <w:r w:rsidRPr="00EA38D6">
        <w:rPr>
          <w:sz w:val="22"/>
          <w:szCs w:val="22"/>
        </w:rPr>
        <w:t xml:space="preserve">Расчеты за работы по </w:t>
      </w:r>
      <w:proofErr w:type="gramStart"/>
      <w:r w:rsidRPr="00EA38D6">
        <w:rPr>
          <w:sz w:val="22"/>
          <w:szCs w:val="22"/>
        </w:rPr>
        <w:t>шеф-монтажу</w:t>
      </w:r>
      <w:proofErr w:type="gramEnd"/>
      <w:r w:rsidRPr="00EA38D6">
        <w:rPr>
          <w:sz w:val="22"/>
          <w:szCs w:val="22"/>
        </w:rPr>
        <w:t xml:space="preserve"> в сумме _______________________</w:t>
      </w:r>
      <w:r w:rsidRPr="00EA38D6">
        <w:rPr>
          <w:b/>
          <w:i/>
          <w:sz w:val="22"/>
          <w:szCs w:val="22"/>
        </w:rPr>
        <w:t xml:space="preserve"> (__________________) рублей</w:t>
      </w:r>
      <w:r w:rsidRPr="00EA38D6">
        <w:rPr>
          <w:sz w:val="22"/>
          <w:szCs w:val="22"/>
        </w:rPr>
        <w:t xml:space="preserve">, в том числе </w:t>
      </w:r>
      <w:r w:rsidRPr="00EA38D6">
        <w:rPr>
          <w:b/>
          <w:i/>
          <w:sz w:val="22"/>
          <w:szCs w:val="22"/>
        </w:rPr>
        <w:t>НДС 18% - ________________рублей</w:t>
      </w:r>
      <w:r w:rsidRPr="00EA38D6">
        <w:rPr>
          <w:sz w:val="22"/>
          <w:szCs w:val="22"/>
        </w:rPr>
        <w:t xml:space="preserve">, производятся  в течение </w:t>
      </w:r>
      <w:r w:rsidR="00B26B29">
        <w:rPr>
          <w:sz w:val="22"/>
          <w:szCs w:val="22"/>
        </w:rPr>
        <w:t>6</w:t>
      </w:r>
    </w:p>
    <w:p w:rsidR="00120552" w:rsidRPr="00EA38D6" w:rsidRDefault="00120552" w:rsidP="00120552">
      <w:pPr>
        <w:pStyle w:val="a8"/>
        <w:numPr>
          <w:ilvl w:val="0"/>
          <w:numId w:val="25"/>
        </w:numPr>
        <w:shd w:val="clear" w:color="auto" w:fill="FFFFFF"/>
        <w:tabs>
          <w:tab w:val="left" w:pos="284"/>
          <w:tab w:val="left" w:pos="540"/>
          <w:tab w:val="right" w:pos="709"/>
          <w:tab w:val="left" w:pos="907"/>
        </w:tabs>
        <w:ind w:left="0" w:firstLine="284"/>
        <w:jc w:val="both"/>
        <w:rPr>
          <w:sz w:val="22"/>
          <w:szCs w:val="22"/>
        </w:rPr>
      </w:pPr>
      <w:r w:rsidRPr="00EA38D6">
        <w:rPr>
          <w:sz w:val="22"/>
          <w:szCs w:val="22"/>
        </w:rPr>
        <w:t>0 дней после подписания акта выполненных работ между Поставщиком и Покупателем (Грузополучателем).</w:t>
      </w:r>
    </w:p>
    <w:p w:rsidR="002C78E9" w:rsidRPr="0041756A" w:rsidRDefault="00120552" w:rsidP="00A4784F">
      <w:pPr>
        <w:widowControl w:val="0"/>
        <w:shd w:val="clear" w:color="auto" w:fill="FFFFFF"/>
        <w:tabs>
          <w:tab w:val="left" w:pos="284"/>
          <w:tab w:val="left" w:pos="4402"/>
        </w:tabs>
        <w:autoSpaceDE w:val="0"/>
        <w:autoSpaceDN w:val="0"/>
        <w:adjustRightInd w:val="0"/>
        <w:jc w:val="both"/>
        <w:rPr>
          <w:color w:val="000000"/>
          <w:sz w:val="22"/>
          <w:szCs w:val="22"/>
        </w:rPr>
      </w:pPr>
      <w:r>
        <w:rPr>
          <w:color w:val="000000"/>
          <w:sz w:val="22"/>
          <w:szCs w:val="22"/>
        </w:rPr>
        <w:tab/>
      </w:r>
      <w:r w:rsidR="002C78E9" w:rsidRPr="0041756A">
        <w:rPr>
          <w:color w:val="000000"/>
          <w:sz w:val="22"/>
          <w:szCs w:val="22"/>
        </w:rPr>
        <w:t xml:space="preserve">               </w:t>
      </w:r>
    </w:p>
    <w:p w:rsidR="002C78E9" w:rsidRPr="00786547" w:rsidRDefault="00035271" w:rsidP="0041756A">
      <w:pPr>
        <w:shd w:val="clear" w:color="auto" w:fill="FFFFFF"/>
        <w:jc w:val="center"/>
        <w:rPr>
          <w:b/>
          <w:bCs/>
          <w:iCs/>
          <w:color w:val="000000"/>
          <w:sz w:val="22"/>
          <w:szCs w:val="22"/>
        </w:rPr>
      </w:pPr>
      <w:r w:rsidRPr="00786547">
        <w:rPr>
          <w:b/>
          <w:bCs/>
          <w:color w:val="000000"/>
          <w:sz w:val="22"/>
          <w:szCs w:val="22"/>
        </w:rPr>
        <w:t>7</w:t>
      </w:r>
      <w:r w:rsidR="002C78E9" w:rsidRPr="00786547">
        <w:rPr>
          <w:b/>
          <w:bCs/>
          <w:color w:val="000000"/>
          <w:sz w:val="22"/>
          <w:szCs w:val="22"/>
        </w:rPr>
        <w:t>.</w:t>
      </w:r>
      <w:r w:rsidR="002C78E9" w:rsidRPr="00786547">
        <w:rPr>
          <w:b/>
          <w:bCs/>
          <w:iCs/>
          <w:color w:val="000000"/>
          <w:sz w:val="22"/>
          <w:szCs w:val="22"/>
        </w:rPr>
        <w:t xml:space="preserve"> ОТВЕТСТВЕННОСТЬ СТОРОН</w:t>
      </w:r>
    </w:p>
    <w:p w:rsidR="00BB1C88" w:rsidRPr="00786547" w:rsidRDefault="00BB1C88" w:rsidP="00BB1C88">
      <w:pPr>
        <w:pStyle w:val="a8"/>
        <w:numPr>
          <w:ilvl w:val="0"/>
          <w:numId w:val="27"/>
        </w:numPr>
        <w:tabs>
          <w:tab w:val="left" w:pos="284"/>
        </w:tabs>
        <w:ind w:left="0" w:firstLine="284"/>
        <w:jc w:val="both"/>
        <w:rPr>
          <w:color w:val="000000"/>
          <w:sz w:val="22"/>
          <w:szCs w:val="22"/>
        </w:rPr>
      </w:pPr>
      <w:r w:rsidRPr="00786547">
        <w:rPr>
          <w:color w:val="000000"/>
          <w:sz w:val="22"/>
          <w:szCs w:val="22"/>
        </w:rPr>
        <w:t xml:space="preserve">В случае нарушения Поставщиком обязательств по поставке </w:t>
      </w:r>
      <w:r w:rsidR="008D5310" w:rsidRPr="00786547">
        <w:rPr>
          <w:color w:val="000000"/>
          <w:sz w:val="22"/>
          <w:szCs w:val="22"/>
        </w:rPr>
        <w:t>оборудования</w:t>
      </w:r>
      <w:r w:rsidRPr="00786547">
        <w:rPr>
          <w:color w:val="000000"/>
          <w:sz w:val="22"/>
          <w:szCs w:val="22"/>
        </w:rPr>
        <w:t xml:space="preserve"> (партии </w:t>
      </w:r>
      <w:r w:rsidR="008D5310" w:rsidRPr="00786547">
        <w:rPr>
          <w:color w:val="000000"/>
          <w:sz w:val="22"/>
          <w:szCs w:val="22"/>
        </w:rPr>
        <w:t>оборудования</w:t>
      </w:r>
      <w:r w:rsidRPr="00786547">
        <w:rPr>
          <w:color w:val="000000"/>
          <w:sz w:val="22"/>
          <w:szCs w:val="22"/>
        </w:rPr>
        <w:t xml:space="preserve">), а также в случае несвоевременного устранения выявленных недостатков </w:t>
      </w:r>
      <w:r w:rsidR="008D5310" w:rsidRPr="00786547">
        <w:rPr>
          <w:color w:val="000000"/>
          <w:sz w:val="22"/>
          <w:szCs w:val="22"/>
        </w:rPr>
        <w:t>оборудования</w:t>
      </w:r>
      <w:r w:rsidRPr="00786547">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 </w:t>
      </w:r>
    </w:p>
    <w:p w:rsidR="00AB5BF5" w:rsidRPr="00786547" w:rsidRDefault="00BB1C88" w:rsidP="00BB1C88">
      <w:pPr>
        <w:pStyle w:val="a8"/>
        <w:numPr>
          <w:ilvl w:val="0"/>
          <w:numId w:val="27"/>
        </w:numPr>
        <w:tabs>
          <w:tab w:val="left" w:pos="284"/>
        </w:tabs>
        <w:ind w:left="0" w:firstLine="284"/>
        <w:jc w:val="both"/>
        <w:rPr>
          <w:color w:val="000000"/>
          <w:sz w:val="22"/>
          <w:szCs w:val="22"/>
        </w:rPr>
      </w:pPr>
      <w:r w:rsidRPr="00786547">
        <w:rPr>
          <w:color w:val="000000"/>
          <w:sz w:val="22"/>
          <w:szCs w:val="22"/>
        </w:rPr>
        <w:t xml:space="preserve">В случае нарушения Поставщиком обязательств по поставке </w:t>
      </w:r>
      <w:r w:rsidR="008D5310" w:rsidRPr="00786547">
        <w:rPr>
          <w:color w:val="000000"/>
          <w:sz w:val="22"/>
          <w:szCs w:val="22"/>
        </w:rPr>
        <w:t>оборудования</w:t>
      </w:r>
      <w:r w:rsidRPr="00786547">
        <w:rPr>
          <w:color w:val="000000"/>
          <w:sz w:val="22"/>
          <w:szCs w:val="22"/>
        </w:rPr>
        <w:t xml:space="preserve"> (партии </w:t>
      </w:r>
      <w:r w:rsidR="008D5310" w:rsidRPr="00786547">
        <w:rPr>
          <w:color w:val="000000"/>
          <w:sz w:val="22"/>
          <w:szCs w:val="22"/>
        </w:rPr>
        <w:t>оборудования</w:t>
      </w:r>
      <w:r w:rsidRPr="00786547">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786547">
        <w:rPr>
          <w:bCs/>
          <w:color w:val="000000"/>
          <w:sz w:val="22"/>
          <w:szCs w:val="22"/>
        </w:rPr>
        <w:t xml:space="preserve">При этом Покупатель также вправе возвратить </w:t>
      </w:r>
      <w:r w:rsidRPr="00786547">
        <w:rPr>
          <w:color w:val="000000"/>
          <w:sz w:val="22"/>
          <w:szCs w:val="22"/>
        </w:rPr>
        <w:t xml:space="preserve">Поставщику </w:t>
      </w:r>
      <w:r w:rsidR="008D5310" w:rsidRPr="00786547">
        <w:rPr>
          <w:color w:val="000000"/>
          <w:sz w:val="22"/>
          <w:szCs w:val="22"/>
        </w:rPr>
        <w:t>оборудование</w:t>
      </w:r>
      <w:r w:rsidRPr="00786547">
        <w:rPr>
          <w:bCs/>
          <w:color w:val="000000"/>
          <w:sz w:val="22"/>
          <w:szCs w:val="22"/>
        </w:rPr>
        <w:t>, ранее принят</w:t>
      </w:r>
      <w:r w:rsidR="008D5310" w:rsidRPr="00786547">
        <w:rPr>
          <w:bCs/>
          <w:color w:val="000000"/>
          <w:sz w:val="22"/>
          <w:szCs w:val="22"/>
        </w:rPr>
        <w:t>ое</w:t>
      </w:r>
      <w:r w:rsidRPr="00786547">
        <w:rPr>
          <w:bCs/>
          <w:color w:val="000000"/>
          <w:sz w:val="22"/>
          <w:szCs w:val="22"/>
        </w:rPr>
        <w:t xml:space="preserve"> по договору, и потребовать возврата уплаченных денежных средств. </w:t>
      </w:r>
    </w:p>
    <w:p w:rsidR="00AB5BF5" w:rsidRDefault="00BB1C88" w:rsidP="00131F93">
      <w:pPr>
        <w:pStyle w:val="a8"/>
        <w:numPr>
          <w:ilvl w:val="0"/>
          <w:numId w:val="27"/>
        </w:numPr>
        <w:tabs>
          <w:tab w:val="left" w:pos="284"/>
        </w:tabs>
        <w:ind w:left="0" w:firstLine="284"/>
        <w:jc w:val="both"/>
        <w:rPr>
          <w:color w:val="000000"/>
          <w:sz w:val="22"/>
          <w:szCs w:val="22"/>
        </w:rPr>
      </w:pPr>
      <w:r w:rsidRPr="00786547">
        <w:rPr>
          <w:color w:val="000000"/>
          <w:sz w:val="22"/>
          <w:szCs w:val="22"/>
        </w:rPr>
        <w:t>В случае нарушения</w:t>
      </w:r>
      <w:r w:rsidRPr="00AB5BF5">
        <w:rPr>
          <w:color w:val="000000"/>
          <w:sz w:val="22"/>
          <w:szCs w:val="22"/>
        </w:rPr>
        <w:t xml:space="preserve"> Покупателем сроков оплаты поставленного </w:t>
      </w:r>
      <w:r w:rsidR="008D5310" w:rsidRPr="00AB5BF5">
        <w:rPr>
          <w:color w:val="000000"/>
          <w:sz w:val="22"/>
          <w:szCs w:val="22"/>
        </w:rPr>
        <w:t>оборудования</w:t>
      </w:r>
      <w:r w:rsidRPr="00AB5BF5">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AB5BF5" w:rsidRPr="00286D54" w:rsidRDefault="00131F93" w:rsidP="00940611">
      <w:pPr>
        <w:pStyle w:val="a8"/>
        <w:numPr>
          <w:ilvl w:val="0"/>
          <w:numId w:val="27"/>
        </w:numPr>
        <w:tabs>
          <w:tab w:val="left" w:pos="284"/>
        </w:tabs>
        <w:ind w:left="0" w:firstLine="284"/>
        <w:jc w:val="both"/>
        <w:rPr>
          <w:i/>
          <w:sz w:val="22"/>
          <w:szCs w:val="22"/>
        </w:rPr>
      </w:pPr>
      <w:r w:rsidRPr="00AB5BF5">
        <w:rPr>
          <w:color w:val="000000"/>
          <w:sz w:val="22"/>
          <w:szCs w:val="22"/>
        </w:rPr>
        <w:t>Если в резуль</w:t>
      </w:r>
      <w:r w:rsidR="00AB5BF5" w:rsidRPr="00AB5BF5">
        <w:rPr>
          <w:color w:val="000000"/>
          <w:sz w:val="22"/>
          <w:szCs w:val="22"/>
        </w:rPr>
        <w:t>тате составления и выставления П</w:t>
      </w:r>
      <w:r w:rsidRPr="00AB5BF5">
        <w:rPr>
          <w:color w:val="000000"/>
          <w:sz w:val="22"/>
          <w:szCs w:val="22"/>
        </w:rPr>
        <w:t xml:space="preserve">оставщиком счета-фактуры с нарушением порядка и требований, установленных законодательством </w:t>
      </w:r>
      <w:r w:rsidR="00AB5BF5" w:rsidRPr="00AB5BF5">
        <w:rPr>
          <w:color w:val="000000"/>
          <w:sz w:val="22"/>
          <w:szCs w:val="22"/>
        </w:rPr>
        <w:t>РФ</w:t>
      </w:r>
      <w:r w:rsidRPr="00AB5BF5">
        <w:rPr>
          <w:color w:val="000000"/>
          <w:sz w:val="22"/>
          <w:szCs w:val="22"/>
        </w:rPr>
        <w:t xml:space="preserve">, </w:t>
      </w:r>
      <w:r w:rsidR="00AB5BF5" w:rsidRPr="00286D54">
        <w:rPr>
          <w:color w:val="000000"/>
          <w:sz w:val="22"/>
          <w:szCs w:val="22"/>
        </w:rPr>
        <w:t>Покупатель</w:t>
      </w:r>
      <w:r w:rsidRPr="00286D54">
        <w:rPr>
          <w:color w:val="000000"/>
          <w:sz w:val="22"/>
          <w:szCs w:val="22"/>
        </w:rPr>
        <w:t xml:space="preserve"> понес расходы, связанные с уплатой </w:t>
      </w:r>
      <w:proofErr w:type="spellStart"/>
      <w:r w:rsidRPr="00286D54">
        <w:rPr>
          <w:color w:val="000000"/>
          <w:sz w:val="22"/>
          <w:szCs w:val="22"/>
        </w:rPr>
        <w:t>доначисленных</w:t>
      </w:r>
      <w:proofErr w:type="spellEnd"/>
      <w:r w:rsidRPr="00286D54">
        <w:rPr>
          <w:color w:val="000000"/>
          <w:sz w:val="22"/>
          <w:szCs w:val="22"/>
        </w:rPr>
        <w:t xml:space="preserve"> налоговыми органами по такому основанию сумм налога на добавленную стоимость, пеней и налоговых санкций, </w:t>
      </w:r>
      <w:r w:rsidR="00AB5BF5" w:rsidRPr="00286D54">
        <w:rPr>
          <w:color w:val="000000"/>
          <w:sz w:val="22"/>
          <w:szCs w:val="22"/>
        </w:rPr>
        <w:t>П</w:t>
      </w:r>
      <w:r w:rsidRPr="00286D54">
        <w:rPr>
          <w:color w:val="000000"/>
          <w:sz w:val="22"/>
          <w:szCs w:val="22"/>
        </w:rPr>
        <w:t xml:space="preserve">оставщик обязан компенсировать </w:t>
      </w:r>
      <w:r w:rsidR="00AB5BF5" w:rsidRPr="00286D54">
        <w:rPr>
          <w:color w:val="000000"/>
          <w:sz w:val="22"/>
          <w:szCs w:val="22"/>
        </w:rPr>
        <w:t>Покупателю</w:t>
      </w:r>
      <w:r w:rsidRPr="00286D54">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AB5BF5" w:rsidRPr="00286D54">
        <w:rPr>
          <w:color w:val="000000"/>
          <w:sz w:val="22"/>
          <w:szCs w:val="22"/>
        </w:rPr>
        <w:t>П</w:t>
      </w:r>
      <w:r w:rsidRPr="00286D54">
        <w:rPr>
          <w:color w:val="000000"/>
          <w:sz w:val="22"/>
          <w:szCs w:val="22"/>
        </w:rPr>
        <w:t xml:space="preserve">оставщиком в течение 10 рабочих дней </w:t>
      </w:r>
      <w:proofErr w:type="gramStart"/>
      <w:r w:rsidRPr="00286D54">
        <w:rPr>
          <w:color w:val="000000"/>
          <w:sz w:val="22"/>
          <w:szCs w:val="22"/>
        </w:rPr>
        <w:t>с даты получения</w:t>
      </w:r>
      <w:proofErr w:type="gramEnd"/>
      <w:r w:rsidRPr="00286D54">
        <w:rPr>
          <w:color w:val="000000"/>
          <w:sz w:val="22"/>
          <w:szCs w:val="22"/>
        </w:rPr>
        <w:t xml:space="preserve"> соответствующего письменного требования </w:t>
      </w:r>
      <w:r w:rsidR="00AB5BF5" w:rsidRPr="00286D54">
        <w:rPr>
          <w:color w:val="000000"/>
          <w:sz w:val="22"/>
          <w:szCs w:val="22"/>
        </w:rPr>
        <w:t>Покупателя</w:t>
      </w:r>
      <w:r w:rsidRPr="00286D54">
        <w:rPr>
          <w:color w:val="000000"/>
          <w:sz w:val="22"/>
          <w:szCs w:val="22"/>
        </w:rPr>
        <w:t>.</w:t>
      </w:r>
    </w:p>
    <w:p w:rsidR="00AB5BF5" w:rsidRPr="00AB5BF5" w:rsidRDefault="002F46D8" w:rsidP="00AB5BF5">
      <w:pPr>
        <w:pStyle w:val="a8"/>
        <w:numPr>
          <w:ilvl w:val="0"/>
          <w:numId w:val="27"/>
        </w:numPr>
        <w:shd w:val="clear" w:color="auto" w:fill="FFFFFF"/>
        <w:tabs>
          <w:tab w:val="left" w:pos="284"/>
          <w:tab w:val="left" w:pos="709"/>
        </w:tabs>
        <w:ind w:left="0" w:firstLine="284"/>
        <w:jc w:val="both"/>
        <w:rPr>
          <w:color w:val="000000"/>
        </w:rPr>
      </w:pPr>
      <w:r w:rsidRPr="00286D54">
        <w:rPr>
          <w:color w:val="000000"/>
          <w:sz w:val="22"/>
          <w:szCs w:val="22"/>
        </w:rPr>
        <w:t>В случае нарушения Поставщиком обяза</w:t>
      </w:r>
      <w:r w:rsidR="00940611" w:rsidRPr="00286D54">
        <w:rPr>
          <w:color w:val="000000"/>
          <w:sz w:val="22"/>
          <w:szCs w:val="22"/>
        </w:rPr>
        <w:t>нностей</w:t>
      </w:r>
      <w:r w:rsidRPr="00286D54">
        <w:rPr>
          <w:color w:val="000000"/>
          <w:sz w:val="22"/>
          <w:szCs w:val="22"/>
        </w:rPr>
        <w:t xml:space="preserve"> по поставке оборудования</w:t>
      </w:r>
      <w:r w:rsidR="00940611" w:rsidRPr="00AB5BF5">
        <w:rPr>
          <w:color w:val="000000"/>
          <w:sz w:val="22"/>
          <w:szCs w:val="22"/>
        </w:rPr>
        <w:t xml:space="preserve"> </w:t>
      </w:r>
      <w:r w:rsidRPr="00AB5BF5">
        <w:rPr>
          <w:color w:val="000000"/>
          <w:sz w:val="22"/>
          <w:szCs w:val="22"/>
        </w:rPr>
        <w:t xml:space="preserve">Покупатель вправе </w:t>
      </w:r>
      <w:r w:rsidR="00940611" w:rsidRPr="00AB5BF5">
        <w:rPr>
          <w:color w:val="000000"/>
          <w:sz w:val="22"/>
          <w:szCs w:val="22"/>
        </w:rPr>
        <w:t xml:space="preserve">взыскать с Поставщика </w:t>
      </w:r>
      <w:r w:rsidRPr="00AB5BF5">
        <w:rPr>
          <w:sz w:val="22"/>
          <w:szCs w:val="22"/>
        </w:rPr>
        <w:t>убытки</w:t>
      </w:r>
      <w:r w:rsidR="00904483" w:rsidRPr="00AB5BF5">
        <w:rPr>
          <w:sz w:val="22"/>
          <w:szCs w:val="22"/>
        </w:rPr>
        <w:t xml:space="preserve"> в полной сумме сверх неустойки</w:t>
      </w:r>
      <w:r w:rsidRPr="00AB5BF5">
        <w:rPr>
          <w:sz w:val="22"/>
          <w:szCs w:val="22"/>
        </w:rPr>
        <w:t>, в том числе упущенн</w:t>
      </w:r>
      <w:r w:rsidR="00904483" w:rsidRPr="00AB5BF5">
        <w:rPr>
          <w:sz w:val="22"/>
          <w:szCs w:val="22"/>
        </w:rPr>
        <w:t>ую вы</w:t>
      </w:r>
      <w:r w:rsidR="00F7680A">
        <w:rPr>
          <w:sz w:val="22"/>
          <w:szCs w:val="22"/>
        </w:rPr>
        <w:t>году</w:t>
      </w:r>
      <w:r w:rsidR="00552A40" w:rsidRPr="00AB5BF5">
        <w:rPr>
          <w:sz w:val="22"/>
          <w:szCs w:val="22"/>
        </w:rPr>
        <w:t>.</w:t>
      </w:r>
      <w:r w:rsidR="00940611" w:rsidRPr="00AB5BF5">
        <w:rPr>
          <w:sz w:val="22"/>
          <w:szCs w:val="22"/>
        </w:rPr>
        <w:t xml:space="preserve"> </w:t>
      </w:r>
    </w:p>
    <w:p w:rsidR="008E7986" w:rsidRDefault="008E7986" w:rsidP="00AB5BF5">
      <w:pPr>
        <w:pStyle w:val="a8"/>
        <w:numPr>
          <w:ilvl w:val="0"/>
          <w:numId w:val="27"/>
        </w:numPr>
        <w:shd w:val="clear" w:color="auto" w:fill="FFFFFF"/>
        <w:tabs>
          <w:tab w:val="left" w:pos="284"/>
          <w:tab w:val="left" w:pos="709"/>
        </w:tabs>
        <w:ind w:left="0" w:firstLine="284"/>
        <w:jc w:val="both"/>
        <w:rPr>
          <w:color w:val="000000"/>
        </w:rPr>
      </w:pPr>
      <w:r w:rsidRPr="00AB5BF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B5BF5">
        <w:rPr>
          <w:color w:val="000000"/>
        </w:rPr>
        <w:t>.</w:t>
      </w:r>
    </w:p>
    <w:p w:rsidR="002F46D8" w:rsidRDefault="002F46D8" w:rsidP="002F46D8">
      <w:pPr>
        <w:ind w:firstLine="720"/>
        <w:jc w:val="both"/>
        <w:rPr>
          <w:sz w:val="22"/>
          <w:szCs w:val="22"/>
        </w:rPr>
      </w:pPr>
    </w:p>
    <w:p w:rsidR="00EA38D6" w:rsidRDefault="00EA38D6" w:rsidP="002F46D8">
      <w:pPr>
        <w:ind w:firstLine="720"/>
        <w:jc w:val="both"/>
        <w:rPr>
          <w:sz w:val="22"/>
          <w:szCs w:val="22"/>
        </w:rPr>
      </w:pPr>
    </w:p>
    <w:p w:rsidR="002C78E9" w:rsidRPr="00A97B18" w:rsidRDefault="00035271" w:rsidP="0041756A">
      <w:pPr>
        <w:shd w:val="clear" w:color="auto" w:fill="FFFFFF"/>
        <w:jc w:val="center"/>
        <w:rPr>
          <w:sz w:val="22"/>
          <w:szCs w:val="22"/>
        </w:rPr>
      </w:pPr>
      <w:r w:rsidRPr="00A97B18">
        <w:rPr>
          <w:b/>
          <w:bCs/>
          <w:iCs/>
          <w:color w:val="000000"/>
          <w:sz w:val="22"/>
          <w:szCs w:val="22"/>
        </w:rPr>
        <w:lastRenderedPageBreak/>
        <w:t>8</w:t>
      </w:r>
      <w:r w:rsidR="002C78E9" w:rsidRPr="00A97B18">
        <w:rPr>
          <w:b/>
          <w:bCs/>
          <w:iCs/>
          <w:color w:val="000000"/>
          <w:sz w:val="22"/>
          <w:szCs w:val="22"/>
        </w:rPr>
        <w:t>. ФОРС-МАЖОР</w:t>
      </w:r>
    </w:p>
    <w:p w:rsidR="00A97B18" w:rsidRDefault="002C78E9" w:rsidP="00A4784F">
      <w:pPr>
        <w:pStyle w:val="a8"/>
        <w:widowControl w:val="0"/>
        <w:numPr>
          <w:ilvl w:val="0"/>
          <w:numId w:val="28"/>
        </w:numPr>
        <w:shd w:val="clear" w:color="auto" w:fill="FFFFFF"/>
        <w:tabs>
          <w:tab w:val="left" w:pos="709"/>
          <w:tab w:val="left" w:pos="931"/>
        </w:tabs>
        <w:autoSpaceDE w:val="0"/>
        <w:autoSpaceDN w:val="0"/>
        <w:adjustRightInd w:val="0"/>
        <w:ind w:left="0" w:firstLine="284"/>
        <w:jc w:val="both"/>
        <w:rPr>
          <w:color w:val="000000"/>
          <w:sz w:val="22"/>
          <w:szCs w:val="22"/>
        </w:rPr>
      </w:pPr>
      <w:r w:rsidRPr="00A97B18">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A97B18" w:rsidRDefault="002C78E9" w:rsidP="00A4784F">
      <w:pPr>
        <w:pStyle w:val="a8"/>
        <w:widowControl w:val="0"/>
        <w:numPr>
          <w:ilvl w:val="0"/>
          <w:numId w:val="28"/>
        </w:numPr>
        <w:shd w:val="clear" w:color="auto" w:fill="FFFFFF"/>
        <w:tabs>
          <w:tab w:val="left" w:pos="284"/>
          <w:tab w:val="left" w:pos="709"/>
          <w:tab w:val="left" w:pos="931"/>
        </w:tabs>
        <w:autoSpaceDE w:val="0"/>
        <w:autoSpaceDN w:val="0"/>
        <w:adjustRightInd w:val="0"/>
        <w:ind w:left="0" w:firstLine="284"/>
        <w:jc w:val="both"/>
        <w:rPr>
          <w:sz w:val="22"/>
          <w:szCs w:val="22"/>
        </w:rPr>
      </w:pPr>
      <w:r w:rsidRPr="00A97B18">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A97B18" w:rsidRDefault="002C78E9" w:rsidP="00A4784F">
      <w:pPr>
        <w:pStyle w:val="a8"/>
        <w:widowControl w:val="0"/>
        <w:numPr>
          <w:ilvl w:val="0"/>
          <w:numId w:val="28"/>
        </w:numPr>
        <w:shd w:val="clear" w:color="auto" w:fill="FFFFFF"/>
        <w:tabs>
          <w:tab w:val="left" w:pos="284"/>
          <w:tab w:val="left" w:pos="709"/>
          <w:tab w:val="left" w:pos="931"/>
        </w:tabs>
        <w:autoSpaceDE w:val="0"/>
        <w:autoSpaceDN w:val="0"/>
        <w:adjustRightInd w:val="0"/>
        <w:ind w:left="0" w:firstLine="284"/>
        <w:jc w:val="both"/>
        <w:rPr>
          <w:sz w:val="22"/>
          <w:szCs w:val="22"/>
        </w:rPr>
      </w:pPr>
      <w:r w:rsidRPr="00A97B18">
        <w:rPr>
          <w:color w:val="000000"/>
          <w:sz w:val="22"/>
          <w:szCs w:val="22"/>
        </w:rPr>
        <w:t>В случае возникновения обстоятельств согласно п</w:t>
      </w:r>
      <w:r w:rsidRPr="00C807DA">
        <w:rPr>
          <w:color w:val="000000"/>
          <w:sz w:val="22"/>
          <w:szCs w:val="22"/>
        </w:rPr>
        <w:t xml:space="preserve">. </w:t>
      </w:r>
      <w:r w:rsidR="00A97B18" w:rsidRPr="00C807DA">
        <w:rPr>
          <w:color w:val="000000"/>
          <w:sz w:val="22"/>
          <w:szCs w:val="22"/>
        </w:rPr>
        <w:t>8</w:t>
      </w:r>
      <w:r w:rsidRPr="00C807DA">
        <w:rPr>
          <w:color w:val="000000"/>
          <w:sz w:val="22"/>
          <w:szCs w:val="22"/>
        </w:rPr>
        <w:t>.1.</w:t>
      </w:r>
      <w:r w:rsidRPr="00A97B18">
        <w:rPr>
          <w:color w:val="000000"/>
          <w:sz w:val="22"/>
          <w:szCs w:val="22"/>
        </w:rPr>
        <w:t xml:space="preserve">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035271" w:rsidRPr="00A97B18" w:rsidRDefault="00035271" w:rsidP="00035271">
      <w:pPr>
        <w:shd w:val="clear" w:color="auto" w:fill="FFFFFF"/>
        <w:tabs>
          <w:tab w:val="left" w:pos="931"/>
        </w:tabs>
        <w:jc w:val="center"/>
        <w:rPr>
          <w:b/>
          <w:bCs/>
          <w:iCs/>
          <w:color w:val="000000"/>
          <w:sz w:val="22"/>
          <w:szCs w:val="22"/>
        </w:rPr>
      </w:pPr>
      <w:r w:rsidRPr="00A97B18">
        <w:rPr>
          <w:b/>
          <w:bCs/>
          <w:color w:val="000000"/>
          <w:sz w:val="22"/>
          <w:szCs w:val="22"/>
        </w:rPr>
        <w:t>9</w:t>
      </w:r>
      <w:r w:rsidR="002C78E9" w:rsidRPr="00A97B18">
        <w:rPr>
          <w:b/>
          <w:bCs/>
          <w:color w:val="000000"/>
          <w:sz w:val="22"/>
          <w:szCs w:val="22"/>
        </w:rPr>
        <w:t xml:space="preserve">. </w:t>
      </w:r>
      <w:r w:rsidR="002C78E9" w:rsidRPr="00A97B18">
        <w:rPr>
          <w:b/>
          <w:bCs/>
          <w:iCs/>
          <w:color w:val="000000"/>
          <w:sz w:val="22"/>
          <w:szCs w:val="22"/>
        </w:rPr>
        <w:t>ПОРЯДОК РАЗРЕШЕНИЯ СПОРОВ</w:t>
      </w:r>
    </w:p>
    <w:p w:rsidR="00A97B18" w:rsidRDefault="000626EF" w:rsidP="00A4784F">
      <w:pPr>
        <w:pStyle w:val="a8"/>
        <w:numPr>
          <w:ilvl w:val="0"/>
          <w:numId w:val="29"/>
        </w:numPr>
        <w:shd w:val="clear" w:color="auto" w:fill="FFFFFF"/>
        <w:ind w:left="0" w:firstLine="284"/>
        <w:jc w:val="both"/>
        <w:rPr>
          <w:sz w:val="22"/>
          <w:szCs w:val="22"/>
        </w:rPr>
      </w:pPr>
      <w:r w:rsidRPr="00A97B18">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A97B18">
        <w:rPr>
          <w:sz w:val="22"/>
          <w:szCs w:val="22"/>
        </w:rPr>
        <w:t xml:space="preserve"> Данный порядок предусматривает</w:t>
      </w:r>
      <w:r w:rsidR="004B67AA" w:rsidRPr="00A97B18">
        <w:rPr>
          <w:sz w:val="22"/>
          <w:szCs w:val="22"/>
        </w:rPr>
        <w:t xml:space="preserve"> </w:t>
      </w:r>
      <w:r w:rsidRPr="00A97B18">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A97B18">
        <w:rPr>
          <w:sz w:val="22"/>
          <w:szCs w:val="22"/>
        </w:rPr>
        <w:t>дств св</w:t>
      </w:r>
      <w:proofErr w:type="gramEnd"/>
      <w:r w:rsidRPr="00A97B18">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A97B18" w:rsidRDefault="000626EF" w:rsidP="00A4784F">
      <w:pPr>
        <w:pStyle w:val="a8"/>
        <w:numPr>
          <w:ilvl w:val="0"/>
          <w:numId w:val="29"/>
        </w:numPr>
        <w:shd w:val="clear" w:color="auto" w:fill="FFFFFF"/>
        <w:tabs>
          <w:tab w:val="left" w:pos="709"/>
        </w:tabs>
        <w:ind w:left="0" w:firstLine="360"/>
        <w:jc w:val="both"/>
        <w:rPr>
          <w:b/>
          <w:bCs/>
          <w:sz w:val="22"/>
          <w:szCs w:val="22"/>
        </w:rPr>
      </w:pPr>
      <w:r w:rsidRPr="00A97B18">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A97B18" w:rsidRDefault="000626EF" w:rsidP="00A4784F">
      <w:pPr>
        <w:pStyle w:val="a8"/>
        <w:numPr>
          <w:ilvl w:val="0"/>
          <w:numId w:val="29"/>
        </w:numPr>
        <w:shd w:val="clear" w:color="auto" w:fill="FFFFFF"/>
        <w:tabs>
          <w:tab w:val="left" w:pos="709"/>
        </w:tabs>
        <w:ind w:left="0" w:firstLine="360"/>
        <w:jc w:val="both"/>
        <w:rPr>
          <w:b/>
          <w:bCs/>
          <w:sz w:val="22"/>
          <w:szCs w:val="22"/>
        </w:rPr>
      </w:pPr>
      <w:r w:rsidRPr="00A97B18">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A97B18" w:rsidRDefault="004B67AA" w:rsidP="0041756A">
      <w:pPr>
        <w:shd w:val="clear" w:color="auto" w:fill="FFFFFF"/>
        <w:jc w:val="center"/>
        <w:rPr>
          <w:sz w:val="22"/>
          <w:szCs w:val="22"/>
        </w:rPr>
      </w:pPr>
      <w:r w:rsidRPr="00A97B18">
        <w:rPr>
          <w:b/>
          <w:bCs/>
          <w:iCs/>
          <w:color w:val="000000"/>
          <w:sz w:val="22"/>
          <w:szCs w:val="22"/>
        </w:rPr>
        <w:t>10</w:t>
      </w:r>
      <w:r w:rsidR="002C78E9" w:rsidRPr="00A97B18">
        <w:rPr>
          <w:b/>
          <w:bCs/>
          <w:iCs/>
          <w:color w:val="000000"/>
          <w:sz w:val="22"/>
          <w:szCs w:val="22"/>
        </w:rPr>
        <w:t>. СРОК ДЕЙСТВИЯ ДОГОВОРА</w:t>
      </w:r>
    </w:p>
    <w:p w:rsidR="00C06A46" w:rsidRPr="0041756A" w:rsidRDefault="004B67AA"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10</w:t>
      </w:r>
      <w:r w:rsidR="00C830F9" w:rsidRPr="00C830F9">
        <w:rPr>
          <w:b/>
          <w:sz w:val="22"/>
          <w:szCs w:val="22"/>
        </w:rPr>
        <w:t>.1.</w:t>
      </w:r>
      <w:r w:rsidR="00C830F9">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A97B18" w:rsidRDefault="00C830F9" w:rsidP="0041756A">
      <w:pPr>
        <w:shd w:val="clear" w:color="auto" w:fill="FFFFFF"/>
        <w:jc w:val="center"/>
        <w:rPr>
          <w:sz w:val="22"/>
          <w:szCs w:val="22"/>
        </w:rPr>
      </w:pPr>
      <w:r w:rsidRPr="00A97B18">
        <w:rPr>
          <w:b/>
          <w:bCs/>
          <w:iCs/>
          <w:color w:val="000000"/>
          <w:sz w:val="22"/>
          <w:szCs w:val="22"/>
        </w:rPr>
        <w:t>1</w:t>
      </w:r>
      <w:r w:rsidR="004B67AA" w:rsidRPr="00A97B18">
        <w:rPr>
          <w:b/>
          <w:bCs/>
          <w:iCs/>
          <w:color w:val="000000"/>
          <w:sz w:val="22"/>
          <w:szCs w:val="22"/>
        </w:rPr>
        <w:t>1</w:t>
      </w:r>
      <w:r w:rsidR="002C78E9" w:rsidRPr="00A97B18">
        <w:rPr>
          <w:b/>
          <w:bCs/>
          <w:iCs/>
          <w:color w:val="000000"/>
          <w:sz w:val="22"/>
          <w:szCs w:val="22"/>
        </w:rPr>
        <w:t>. ОСОБЫЕ УСЛОВИЯ</w:t>
      </w:r>
    </w:p>
    <w:p w:rsidR="00A97B18" w:rsidRPr="00A97B18"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A97B18">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A97B18">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7F42A9">
        <w:rPr>
          <w:sz w:val="22"/>
          <w:szCs w:val="22"/>
        </w:rPr>
        <w:t>.</w:t>
      </w:r>
      <w:r w:rsidR="00A97B18" w:rsidRPr="007F42A9">
        <w:rPr>
          <w:sz w:val="22"/>
          <w:szCs w:val="22"/>
        </w:rPr>
        <w:t>11</w:t>
      </w:r>
      <w:r w:rsidRPr="007F42A9">
        <w:rPr>
          <w:sz w:val="22"/>
          <w:szCs w:val="22"/>
        </w:rPr>
        <w:t>.3</w:t>
      </w:r>
      <w:r w:rsidR="00A97B18" w:rsidRPr="00A97B18">
        <w:rPr>
          <w:sz w:val="22"/>
          <w:szCs w:val="22"/>
        </w:rPr>
        <w:t xml:space="preserve"> договора</w:t>
      </w:r>
      <w:r w:rsidRPr="00A97B18">
        <w:rPr>
          <w:sz w:val="22"/>
          <w:szCs w:val="22"/>
        </w:rPr>
        <w:t xml:space="preserve">. </w:t>
      </w:r>
    </w:p>
    <w:p w:rsidR="00A97B18" w:rsidRDefault="002C78E9" w:rsidP="00A97B18">
      <w:pPr>
        <w:pStyle w:val="a8"/>
        <w:widowControl w:val="0"/>
        <w:numPr>
          <w:ilvl w:val="0"/>
          <w:numId w:val="30"/>
        </w:numPr>
        <w:shd w:val="clear" w:color="auto" w:fill="FFFFFF"/>
        <w:tabs>
          <w:tab w:val="left" w:pos="709"/>
          <w:tab w:val="left" w:pos="851"/>
          <w:tab w:val="left" w:pos="924"/>
        </w:tabs>
        <w:autoSpaceDE w:val="0"/>
        <w:autoSpaceDN w:val="0"/>
        <w:adjustRightInd w:val="0"/>
        <w:ind w:left="0" w:firstLine="284"/>
        <w:jc w:val="both"/>
        <w:rPr>
          <w:sz w:val="22"/>
          <w:szCs w:val="22"/>
        </w:rPr>
      </w:pPr>
      <w:r w:rsidRPr="00A97B18">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A97B18"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A97B18">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A97B18" w:rsidRDefault="002C78E9" w:rsidP="00A97B18">
      <w:pPr>
        <w:pStyle w:val="a8"/>
        <w:widowControl w:val="0"/>
        <w:numPr>
          <w:ilvl w:val="0"/>
          <w:numId w:val="30"/>
        </w:numPr>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A97B18">
        <w:rPr>
          <w:color w:val="000000"/>
          <w:sz w:val="22"/>
          <w:szCs w:val="22"/>
        </w:rPr>
        <w:t>Право собственности на поставленн</w:t>
      </w:r>
      <w:r w:rsidR="00517ECA" w:rsidRPr="00A97B18">
        <w:rPr>
          <w:color w:val="000000"/>
          <w:sz w:val="22"/>
          <w:szCs w:val="22"/>
        </w:rPr>
        <w:t>ое</w:t>
      </w:r>
      <w:r w:rsidRPr="00A97B18">
        <w:rPr>
          <w:color w:val="000000"/>
          <w:sz w:val="22"/>
          <w:szCs w:val="22"/>
        </w:rPr>
        <w:t xml:space="preserve"> </w:t>
      </w:r>
      <w:r w:rsidR="00517ECA" w:rsidRPr="00A97B18">
        <w:rPr>
          <w:color w:val="000000"/>
          <w:sz w:val="22"/>
          <w:szCs w:val="22"/>
        </w:rPr>
        <w:t>оборудование</w:t>
      </w:r>
      <w:r w:rsidRPr="00A97B18">
        <w:rPr>
          <w:color w:val="000000"/>
          <w:sz w:val="22"/>
          <w:szCs w:val="22"/>
        </w:rPr>
        <w:t xml:space="preserve"> переходит к Покупателю с момента получения </w:t>
      </w:r>
      <w:r w:rsidR="00517ECA" w:rsidRPr="00A97B18">
        <w:rPr>
          <w:color w:val="000000"/>
          <w:sz w:val="22"/>
          <w:szCs w:val="22"/>
        </w:rPr>
        <w:t>оборудования</w:t>
      </w:r>
      <w:r w:rsidRPr="00A97B18">
        <w:rPr>
          <w:color w:val="000000"/>
          <w:sz w:val="22"/>
          <w:szCs w:val="22"/>
        </w:rPr>
        <w:t xml:space="preserve"> на склад</w:t>
      </w:r>
      <w:r w:rsidR="00A97B18" w:rsidRPr="00AA0FB0">
        <w:rPr>
          <w:color w:val="000000"/>
          <w:sz w:val="22"/>
          <w:szCs w:val="22"/>
        </w:rPr>
        <w:t>е</w:t>
      </w:r>
      <w:r w:rsidRPr="00A97B18">
        <w:rPr>
          <w:color w:val="000000"/>
          <w:sz w:val="22"/>
          <w:szCs w:val="22"/>
        </w:rPr>
        <w:t xml:space="preserve"> </w:t>
      </w:r>
      <w:r w:rsidR="00517ECA" w:rsidRPr="00A97B18">
        <w:rPr>
          <w:color w:val="000000"/>
          <w:sz w:val="22"/>
          <w:szCs w:val="22"/>
        </w:rPr>
        <w:t>Грузополуча</w:t>
      </w:r>
      <w:r w:rsidRPr="00A97B18">
        <w:rPr>
          <w:color w:val="000000"/>
          <w:sz w:val="22"/>
          <w:szCs w:val="22"/>
        </w:rPr>
        <w:t>теля.</w:t>
      </w:r>
    </w:p>
    <w:p w:rsidR="00A97B18" w:rsidRPr="00A97B18" w:rsidRDefault="002C78E9" w:rsidP="00C830F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A97B18">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Default="002C78E9" w:rsidP="00267F7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A97B18">
        <w:rPr>
          <w:sz w:val="22"/>
          <w:szCs w:val="22"/>
        </w:rPr>
        <w:t xml:space="preserve">Не позднее 5 (пяти) календарных дней с момента заключения договора Поставщик  обязан </w:t>
      </w:r>
      <w:r w:rsidRPr="00A97B18">
        <w:rPr>
          <w:sz w:val="22"/>
          <w:szCs w:val="22"/>
        </w:rPr>
        <w:lastRenderedPageBreak/>
        <w:t xml:space="preserve">предоставить Покупателю  информацию (Приложение № </w:t>
      </w:r>
      <w:r w:rsidR="00A602BC">
        <w:rPr>
          <w:sz w:val="22"/>
          <w:szCs w:val="22"/>
        </w:rPr>
        <w:t>2</w:t>
      </w:r>
      <w:r w:rsidRPr="00A97B18">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A97B18" w:rsidRDefault="002C78E9" w:rsidP="00C471C5">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A97B18">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602BC">
        <w:rPr>
          <w:sz w:val="22"/>
          <w:szCs w:val="22"/>
        </w:rPr>
        <w:t>3</w:t>
      </w:r>
      <w:r w:rsidRPr="00A97B18">
        <w:rPr>
          <w:sz w:val="22"/>
          <w:szCs w:val="22"/>
        </w:rPr>
        <w:t xml:space="preserve"> к настоящему Договору.</w:t>
      </w:r>
    </w:p>
    <w:p w:rsidR="00A97B18" w:rsidRPr="005A2DD8" w:rsidRDefault="00C471C5" w:rsidP="004B67AA">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5A2DD8">
        <w:rPr>
          <w:rFonts w:eastAsia="Lucida Sans Unicode"/>
          <w:kern w:val="1"/>
          <w:sz w:val="22"/>
          <w:szCs w:val="22"/>
        </w:rPr>
        <w:t xml:space="preserve">Стороны принимают «антикоррупционную оговорку», указанную в Приложении № </w:t>
      </w:r>
      <w:r w:rsidR="00A602BC">
        <w:rPr>
          <w:rFonts w:eastAsia="Lucida Sans Unicode"/>
          <w:kern w:val="1"/>
          <w:sz w:val="22"/>
          <w:szCs w:val="22"/>
        </w:rPr>
        <w:t>4</w:t>
      </w:r>
      <w:r w:rsidRPr="005A2DD8">
        <w:rPr>
          <w:rFonts w:eastAsia="Lucida Sans Unicode"/>
          <w:kern w:val="1"/>
          <w:sz w:val="22"/>
          <w:szCs w:val="22"/>
        </w:rPr>
        <w:t xml:space="preserve"> к договору.</w:t>
      </w:r>
    </w:p>
    <w:p w:rsidR="00DE25C9" w:rsidRPr="00D70A16" w:rsidRDefault="00DE25C9" w:rsidP="00DE25C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5A2DD8">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Pr="005A2DD8">
        <w:rPr>
          <w:color w:val="002060"/>
          <w:sz w:val="22"/>
          <w:szCs w:val="22"/>
        </w:rPr>
        <w:t xml:space="preserve">. </w:t>
      </w:r>
    </w:p>
    <w:p w:rsidR="0056548D" w:rsidRPr="000220DF" w:rsidRDefault="00D70A16" w:rsidP="00D70A16">
      <w:pPr>
        <w:ind w:firstLine="284"/>
        <w:jc w:val="both"/>
        <w:rPr>
          <w:sz w:val="22"/>
          <w:szCs w:val="22"/>
        </w:rPr>
      </w:pPr>
      <w:r w:rsidRPr="00D70A16">
        <w:rPr>
          <w:b/>
          <w:sz w:val="22"/>
          <w:szCs w:val="22"/>
        </w:rPr>
        <w:t>11.10.</w:t>
      </w:r>
      <w:r>
        <w:rPr>
          <w:b/>
          <w:sz w:val="22"/>
          <w:szCs w:val="22"/>
        </w:rPr>
        <w:t xml:space="preserve"> </w:t>
      </w:r>
      <w:r w:rsidR="0056548D" w:rsidRPr="000220DF">
        <w:rPr>
          <w:sz w:val="22"/>
          <w:szCs w:val="22"/>
        </w:rPr>
        <w:t>Поставщик обязуется:</w:t>
      </w:r>
    </w:p>
    <w:p w:rsidR="00BC1631" w:rsidRDefault="00536243" w:rsidP="0056548D">
      <w:pPr>
        <w:widowControl w:val="0"/>
        <w:tabs>
          <w:tab w:val="left" w:pos="993"/>
        </w:tabs>
        <w:suppressAutoHyphens/>
        <w:ind w:firstLine="284"/>
        <w:contextualSpacing/>
        <w:jc w:val="both"/>
        <w:rPr>
          <w:sz w:val="22"/>
          <w:szCs w:val="22"/>
        </w:rPr>
      </w:pPr>
      <w:r>
        <w:rPr>
          <w:b/>
          <w:sz w:val="22"/>
          <w:szCs w:val="22"/>
        </w:rPr>
        <w:t>11</w:t>
      </w:r>
      <w:r w:rsidR="0056548D" w:rsidRPr="003A0370">
        <w:rPr>
          <w:b/>
          <w:sz w:val="22"/>
          <w:szCs w:val="22"/>
        </w:rPr>
        <w:t>.10.1.</w:t>
      </w:r>
      <w:r w:rsidR="0056548D">
        <w:rPr>
          <w:sz w:val="22"/>
          <w:szCs w:val="22"/>
        </w:rPr>
        <w:t xml:space="preserve"> не допускать случаев неправомерного использ</w:t>
      </w:r>
      <w:r w:rsidR="000220DF">
        <w:rPr>
          <w:sz w:val="22"/>
          <w:szCs w:val="22"/>
        </w:rPr>
        <w:t>ования инсайдерской информации П</w:t>
      </w:r>
      <w:r w:rsidR="0056548D">
        <w:rPr>
          <w:sz w:val="22"/>
          <w:szCs w:val="22"/>
        </w:rPr>
        <w:t>окупателя, а также принимать все зависящие от него меры для защиты инсайдерской информации Покупателя от неправомерного использования;</w:t>
      </w:r>
    </w:p>
    <w:p w:rsidR="0056548D" w:rsidRPr="0056548D" w:rsidRDefault="00267F79" w:rsidP="00536243">
      <w:pPr>
        <w:widowControl w:val="0"/>
        <w:tabs>
          <w:tab w:val="left" w:pos="284"/>
          <w:tab w:val="left" w:pos="993"/>
        </w:tabs>
        <w:suppressAutoHyphens/>
        <w:ind w:firstLine="284"/>
        <w:contextualSpacing/>
        <w:jc w:val="both"/>
        <w:rPr>
          <w:sz w:val="22"/>
          <w:szCs w:val="22"/>
        </w:rPr>
      </w:pPr>
      <w:r>
        <w:rPr>
          <w:b/>
          <w:sz w:val="22"/>
          <w:szCs w:val="22"/>
        </w:rPr>
        <w:t>1</w:t>
      </w:r>
      <w:r w:rsidR="00536243">
        <w:rPr>
          <w:b/>
          <w:sz w:val="22"/>
          <w:szCs w:val="22"/>
        </w:rPr>
        <w:t>1</w:t>
      </w:r>
      <w:r w:rsidR="0056548D" w:rsidRPr="003A0370">
        <w:rPr>
          <w:b/>
          <w:sz w:val="22"/>
          <w:szCs w:val="22"/>
        </w:rPr>
        <w:t>.10.2</w:t>
      </w:r>
      <w:r w:rsidR="003A0370">
        <w:rPr>
          <w:sz w:val="22"/>
          <w:szCs w:val="22"/>
        </w:rPr>
        <w:t>.</w:t>
      </w:r>
      <w:r w:rsidR="0056548D">
        <w:rPr>
          <w:sz w:val="22"/>
          <w:szCs w:val="22"/>
        </w:rPr>
        <w:t xml:space="preserve"> соблюдать требования законодательства РФ об инсайдерской информации и манипулировании рынком.</w:t>
      </w:r>
    </w:p>
    <w:p w:rsidR="000220DF" w:rsidRPr="00D70A16" w:rsidRDefault="00D70A16" w:rsidP="00D70A16">
      <w:pPr>
        <w:widowControl w:val="0"/>
        <w:shd w:val="clear" w:color="auto" w:fill="FFFFFF"/>
        <w:tabs>
          <w:tab w:val="left" w:pos="851"/>
        </w:tabs>
        <w:autoSpaceDE w:val="0"/>
        <w:autoSpaceDN w:val="0"/>
        <w:adjustRightInd w:val="0"/>
        <w:jc w:val="both"/>
        <w:rPr>
          <w:sz w:val="22"/>
          <w:szCs w:val="22"/>
        </w:rPr>
      </w:pPr>
      <w:r>
        <w:rPr>
          <w:sz w:val="22"/>
          <w:szCs w:val="22"/>
        </w:rPr>
        <w:t xml:space="preserve">     </w:t>
      </w:r>
      <w:r w:rsidRPr="00D70A16">
        <w:rPr>
          <w:b/>
          <w:sz w:val="22"/>
          <w:szCs w:val="22"/>
        </w:rPr>
        <w:t>11.11.</w:t>
      </w:r>
      <w:r w:rsidR="000220DF" w:rsidRPr="00D70A16">
        <w:rPr>
          <w:sz w:val="22"/>
          <w:szCs w:val="22"/>
        </w:rPr>
        <w:t xml:space="preserve">Уступка прав (требований), принадлежащих Поставщику на основании договора, допускается только с предварительного </w:t>
      </w:r>
      <w:r w:rsidR="00A76B1A" w:rsidRPr="00D70A16">
        <w:rPr>
          <w:sz w:val="22"/>
          <w:szCs w:val="22"/>
        </w:rPr>
        <w:t>письменного согласия Покупателя.</w:t>
      </w:r>
    </w:p>
    <w:p w:rsidR="000220DF" w:rsidRDefault="000220DF" w:rsidP="0041756A">
      <w:pPr>
        <w:jc w:val="center"/>
        <w:rPr>
          <w:b/>
          <w:i/>
          <w:sz w:val="22"/>
          <w:szCs w:val="22"/>
        </w:rPr>
      </w:pPr>
    </w:p>
    <w:p w:rsidR="002C78E9" w:rsidRPr="000220DF" w:rsidRDefault="002C78E9" w:rsidP="0041756A">
      <w:pPr>
        <w:jc w:val="center"/>
        <w:rPr>
          <w:b/>
          <w:sz w:val="22"/>
          <w:szCs w:val="22"/>
        </w:rPr>
      </w:pPr>
      <w:r w:rsidRPr="000220DF">
        <w:rPr>
          <w:b/>
          <w:sz w:val="22"/>
          <w:szCs w:val="22"/>
        </w:rPr>
        <w:t>1</w:t>
      </w:r>
      <w:r w:rsidR="00536243" w:rsidRPr="000220DF">
        <w:rPr>
          <w:b/>
          <w:sz w:val="22"/>
          <w:szCs w:val="22"/>
        </w:rPr>
        <w:t>2</w:t>
      </w:r>
      <w:r w:rsidRPr="000220DF">
        <w:rPr>
          <w:b/>
          <w:sz w:val="22"/>
          <w:szCs w:val="22"/>
        </w:rPr>
        <w:t>. ЮРИДИЧЕСКИЕ АДРЕСА И РЕКВИЗИТЫ СТОРОН</w:t>
      </w:r>
    </w:p>
    <w:p w:rsidR="00D2285D" w:rsidRPr="0041756A" w:rsidRDefault="00D2285D" w:rsidP="0041756A">
      <w:pPr>
        <w:jc w:val="center"/>
        <w:rPr>
          <w:b/>
          <w:i/>
          <w:sz w:val="22"/>
          <w:szCs w:val="22"/>
        </w:rPr>
      </w:pPr>
    </w:p>
    <w:p w:rsidR="002C78E9" w:rsidRPr="0041756A" w:rsidRDefault="002C78E9"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402945">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w:t>
      </w:r>
      <w:bookmarkStart w:id="0" w:name="_GoBack"/>
      <w:bookmarkEnd w:id="0"/>
      <w:r>
        <w:rPr>
          <w:spacing w:val="-3"/>
          <w:sz w:val="22"/>
          <w:szCs w:val="22"/>
        </w:rPr>
        <w:t>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CA155A" w:rsidRPr="00743AF0" w:rsidRDefault="00CA155A" w:rsidP="003A0370">
      <w:pPr>
        <w:pStyle w:val="a3"/>
        <w:tabs>
          <w:tab w:val="left" w:pos="5812"/>
        </w:tabs>
        <w:rPr>
          <w:sz w:val="24"/>
        </w:rPr>
      </w:pPr>
      <w:r w:rsidRPr="00743AF0">
        <w:rPr>
          <w:sz w:val="22"/>
          <w:szCs w:val="22"/>
        </w:rPr>
        <w:t xml:space="preserve">                                                                                                </w:t>
      </w:r>
      <w:r w:rsidR="001C5702" w:rsidRPr="00743AF0">
        <w:rPr>
          <w:sz w:val="22"/>
          <w:szCs w:val="22"/>
        </w:rPr>
        <w:t xml:space="preserve"> </w:t>
      </w:r>
      <w:r w:rsidRPr="00BE49CC">
        <w:rPr>
          <w:sz w:val="22"/>
          <w:szCs w:val="22"/>
        </w:rPr>
        <w:t>Тел</w:t>
      </w:r>
      <w:r w:rsidRPr="00743AF0">
        <w:rPr>
          <w:sz w:val="22"/>
          <w:szCs w:val="22"/>
        </w:rPr>
        <w:t>.8(416-2)</w:t>
      </w:r>
      <w:r w:rsidR="003A0370" w:rsidRPr="00743AF0">
        <w:rPr>
          <w:sz w:val="22"/>
          <w:szCs w:val="22"/>
        </w:rPr>
        <w:t xml:space="preserve"> </w:t>
      </w:r>
      <w:r w:rsidRPr="00743AF0">
        <w:rPr>
          <w:sz w:val="24"/>
        </w:rPr>
        <w:t xml:space="preserve">                      </w:t>
      </w:r>
      <w:r>
        <w:rPr>
          <w:sz w:val="24"/>
          <w:lang w:val="en-US"/>
        </w:rPr>
        <w:t>E</w:t>
      </w:r>
      <w:r w:rsidRPr="00743AF0">
        <w:rPr>
          <w:sz w:val="24"/>
        </w:rPr>
        <w:t>-</w:t>
      </w:r>
      <w:r>
        <w:rPr>
          <w:sz w:val="24"/>
          <w:lang w:val="en-US"/>
        </w:rPr>
        <w:t>mail</w:t>
      </w:r>
      <w:r w:rsidRPr="00743AF0">
        <w:rPr>
          <w:sz w:val="24"/>
        </w:rPr>
        <w:t xml:space="preserve">: </w:t>
      </w:r>
    </w:p>
    <w:p w:rsidR="002C78E9" w:rsidRPr="00743AF0" w:rsidRDefault="002C78E9" w:rsidP="0041756A">
      <w:pPr>
        <w:tabs>
          <w:tab w:val="left" w:pos="1725"/>
        </w:tabs>
        <w:jc w:val="right"/>
        <w:rPr>
          <w:b/>
          <w:sz w:val="22"/>
          <w:szCs w:val="22"/>
        </w:rPr>
      </w:pPr>
    </w:p>
    <w:p w:rsidR="002C78E9" w:rsidRPr="00743AF0" w:rsidRDefault="002C78E9" w:rsidP="0041756A">
      <w:pPr>
        <w:tabs>
          <w:tab w:val="left" w:pos="1725"/>
        </w:tabs>
        <w:jc w:val="right"/>
        <w:rPr>
          <w:b/>
          <w:sz w:val="22"/>
          <w:szCs w:val="22"/>
        </w:rPr>
      </w:pPr>
    </w:p>
    <w:p w:rsidR="0057671C" w:rsidRPr="00743AF0" w:rsidRDefault="0057671C" w:rsidP="0041756A">
      <w:pPr>
        <w:tabs>
          <w:tab w:val="left" w:pos="1725"/>
        </w:tabs>
        <w:jc w:val="right"/>
        <w:rPr>
          <w:b/>
          <w:sz w:val="22"/>
          <w:szCs w:val="22"/>
        </w:rPr>
      </w:pPr>
    </w:p>
    <w:p w:rsidR="002C78E9" w:rsidRPr="00743AF0" w:rsidRDefault="002C78E9" w:rsidP="0041756A">
      <w:pPr>
        <w:tabs>
          <w:tab w:val="left" w:pos="1725"/>
        </w:tabs>
        <w:jc w:val="right"/>
        <w:rPr>
          <w:b/>
          <w:sz w:val="22"/>
          <w:szCs w:val="22"/>
        </w:rPr>
      </w:pPr>
    </w:p>
    <w:p w:rsidR="007F1A01" w:rsidRDefault="001C5702" w:rsidP="007F1A01">
      <w:pPr>
        <w:tabs>
          <w:tab w:val="left" w:pos="1725"/>
          <w:tab w:val="left" w:pos="5812"/>
        </w:tabs>
        <w:rPr>
          <w:b/>
          <w:sz w:val="22"/>
          <w:szCs w:val="22"/>
        </w:rPr>
      </w:pPr>
      <w:r w:rsidRPr="006F0CFB">
        <w:rPr>
          <w:b/>
          <w:sz w:val="22"/>
          <w:szCs w:val="22"/>
        </w:rPr>
        <w:t>______________________                                                             ___________________________</w:t>
      </w:r>
    </w:p>
    <w:p w:rsidR="007F1A01" w:rsidRDefault="007F1A01" w:rsidP="007F1A01">
      <w:pPr>
        <w:tabs>
          <w:tab w:val="left" w:pos="1725"/>
          <w:tab w:val="left" w:pos="5812"/>
        </w:tabs>
        <w:rPr>
          <w:b/>
          <w:sz w:val="22"/>
          <w:szCs w:val="22"/>
        </w:rPr>
      </w:pPr>
    </w:p>
    <w:p w:rsidR="007F1A01" w:rsidRDefault="007F1A01" w:rsidP="007F1A01">
      <w:pPr>
        <w:tabs>
          <w:tab w:val="left" w:pos="1725"/>
          <w:tab w:val="left" w:pos="5812"/>
        </w:tabs>
        <w:rPr>
          <w:b/>
          <w:sz w:val="22"/>
          <w:szCs w:val="22"/>
        </w:rPr>
      </w:pPr>
    </w:p>
    <w:p w:rsidR="002C78E9" w:rsidRPr="0041756A" w:rsidRDefault="00D66F01" w:rsidP="000220DF">
      <w:pPr>
        <w:pStyle w:val="2"/>
        <w:pageBreakBefore/>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w:t>
      </w:r>
      <w:r w:rsidR="000220DF" w:rsidRPr="00441D8E">
        <w:rPr>
          <w:color w:val="000000"/>
          <w:sz w:val="22"/>
          <w:szCs w:val="22"/>
        </w:rPr>
        <w:t>__</w:t>
      </w:r>
      <w:r w:rsidRPr="00441D8E">
        <w:rPr>
          <w:color w:val="000000"/>
          <w:sz w:val="22"/>
          <w:szCs w:val="22"/>
        </w:rPr>
        <w:t xml:space="preserve"> года</w:t>
      </w:r>
      <w:r w:rsidRPr="0041756A">
        <w:rPr>
          <w:color w:val="000000"/>
          <w:sz w:val="22"/>
          <w:szCs w:val="22"/>
        </w:rPr>
        <w:t>.</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D70A16" w:rsidRPr="0041756A" w:rsidTr="00D70A16">
        <w:trPr>
          <w:trHeight w:val="207"/>
        </w:trPr>
        <w:tc>
          <w:tcPr>
            <w:tcW w:w="568" w:type="dxa"/>
            <w:vAlign w:val="center"/>
          </w:tcPr>
          <w:p w:rsidR="00D70A16" w:rsidRPr="0041756A" w:rsidRDefault="00D70A16" w:rsidP="0041756A">
            <w:pPr>
              <w:ind w:hanging="391"/>
              <w:jc w:val="both"/>
              <w:rPr>
                <w:sz w:val="22"/>
                <w:szCs w:val="22"/>
              </w:rPr>
            </w:pPr>
            <w:r w:rsidRPr="0041756A">
              <w:rPr>
                <w:sz w:val="22"/>
                <w:szCs w:val="22"/>
              </w:rPr>
              <w:t>…</w:t>
            </w:r>
          </w:p>
        </w:tc>
        <w:tc>
          <w:tcPr>
            <w:tcW w:w="7940" w:type="dxa"/>
            <w:gridSpan w:val="5"/>
          </w:tcPr>
          <w:p w:rsidR="00D70A16" w:rsidRPr="00D70A16" w:rsidRDefault="00D70A16" w:rsidP="00D70A16">
            <w:pPr>
              <w:pStyle w:val="a5"/>
              <w:ind w:left="0"/>
              <w:jc w:val="right"/>
              <w:rPr>
                <w:b/>
                <w:sz w:val="22"/>
                <w:szCs w:val="22"/>
              </w:rPr>
            </w:pPr>
            <w:proofErr w:type="gramStart"/>
            <w:r w:rsidRPr="00D70A16">
              <w:rPr>
                <w:b/>
                <w:sz w:val="22"/>
                <w:szCs w:val="22"/>
              </w:rPr>
              <w:t>Шеф-монтажные</w:t>
            </w:r>
            <w:proofErr w:type="gramEnd"/>
            <w:r w:rsidRPr="00D70A16">
              <w:rPr>
                <w:b/>
                <w:sz w:val="22"/>
                <w:szCs w:val="22"/>
              </w:rPr>
              <w:t xml:space="preserve"> работы</w:t>
            </w:r>
          </w:p>
        </w:tc>
        <w:tc>
          <w:tcPr>
            <w:tcW w:w="1701" w:type="dxa"/>
          </w:tcPr>
          <w:p w:rsidR="00D70A16" w:rsidRPr="0041756A" w:rsidRDefault="00D70A16"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r w:rsidR="00D70A16">
              <w:rPr>
                <w:b/>
                <w:sz w:val="22"/>
                <w:szCs w:val="22"/>
              </w:rPr>
              <w:t xml:space="preserve"> и </w:t>
            </w:r>
            <w:proofErr w:type="gramStart"/>
            <w:r w:rsidR="00D70A16">
              <w:rPr>
                <w:b/>
                <w:sz w:val="22"/>
                <w:szCs w:val="22"/>
              </w:rPr>
              <w:t>шеф-монтажными</w:t>
            </w:r>
            <w:proofErr w:type="gramEnd"/>
            <w:r w:rsidR="00D70A16">
              <w:rPr>
                <w:b/>
                <w:sz w:val="22"/>
                <w:szCs w:val="22"/>
              </w:rPr>
              <w:t xml:space="preserve"> работами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A602BC" w:rsidRPr="00A1422A" w:rsidRDefault="00A602BC" w:rsidP="00A602BC">
      <w:pPr>
        <w:tabs>
          <w:tab w:val="num" w:pos="1985"/>
        </w:tabs>
        <w:jc w:val="both"/>
        <w:rPr>
          <w:b/>
          <w:spacing w:val="-1"/>
        </w:rPr>
      </w:pPr>
      <w:r w:rsidRPr="00A1422A">
        <w:rPr>
          <w:b/>
        </w:rPr>
        <w:t>Адреса Грузополучателя:</w:t>
      </w:r>
      <w:r w:rsidRPr="00A1422A">
        <w:t xml:space="preserve"> филиал ОАО «ДРСК» </w:t>
      </w:r>
      <w:r w:rsidRPr="00A1422A">
        <w:rPr>
          <w:b/>
          <w:bCs/>
        </w:rPr>
        <w:t>«Амурские электрические сети»</w:t>
      </w:r>
      <w:r w:rsidRPr="00A1422A">
        <w:rPr>
          <w:bCs/>
        </w:rPr>
        <w:t xml:space="preserve"> - </w:t>
      </w:r>
      <w:r w:rsidRPr="00A1422A">
        <w:rPr>
          <w:bCs/>
          <w:spacing w:val="-1"/>
        </w:rPr>
        <w:t>675003, РФ, Амурская обл., г.  Благовещенск, ул. Театральная, 179.</w:t>
      </w:r>
      <w:r w:rsidRPr="00A1422A">
        <w:rPr>
          <w:b/>
          <w:spacing w:val="-1"/>
        </w:rPr>
        <w:t xml:space="preserve"> </w:t>
      </w:r>
    </w:p>
    <w:p w:rsidR="00A602BC" w:rsidRPr="00A1422A" w:rsidRDefault="00A602BC" w:rsidP="00A602BC">
      <w:pPr>
        <w:autoSpaceDE w:val="0"/>
        <w:autoSpaceDN w:val="0"/>
        <w:rPr>
          <w:rFonts w:eastAsia="Calibri"/>
        </w:rPr>
      </w:pPr>
      <w:r w:rsidRPr="00A1422A">
        <w:rPr>
          <w:b/>
          <w:spacing w:val="-1"/>
        </w:rPr>
        <w:t xml:space="preserve">Отгрузочные реквизиты: </w:t>
      </w:r>
      <w:r w:rsidRPr="00A1422A">
        <w:rPr>
          <w:rFonts w:eastAsia="Calibri"/>
          <w:color w:val="000000"/>
          <w:spacing w:val="-1"/>
        </w:rPr>
        <w:t xml:space="preserve">станция получения  </w:t>
      </w:r>
      <w:r w:rsidRPr="00A1422A">
        <w:rPr>
          <w:rFonts w:eastAsia="Calibri"/>
        </w:rPr>
        <w:t xml:space="preserve">Михайло – </w:t>
      </w:r>
      <w:proofErr w:type="spellStart"/>
      <w:r w:rsidRPr="00A1422A">
        <w:rPr>
          <w:rFonts w:eastAsia="Calibri"/>
        </w:rPr>
        <w:t>Чесноковская</w:t>
      </w:r>
      <w:proofErr w:type="spellEnd"/>
      <w:r w:rsidRPr="00A1422A">
        <w:rPr>
          <w:rFonts w:eastAsia="Calibri"/>
        </w:rPr>
        <w:t xml:space="preserve"> </w:t>
      </w:r>
      <w:proofErr w:type="spellStart"/>
      <w:r w:rsidRPr="00A1422A">
        <w:rPr>
          <w:rFonts w:eastAsia="Calibri"/>
        </w:rPr>
        <w:t>Заб</w:t>
      </w:r>
      <w:proofErr w:type="spellEnd"/>
      <w:r w:rsidRPr="00A1422A">
        <w:rPr>
          <w:rFonts w:eastAsia="Calibri"/>
        </w:rPr>
        <w:t>. Ж.Д.,</w:t>
      </w:r>
    </w:p>
    <w:p w:rsidR="00A602BC" w:rsidRDefault="00A602BC" w:rsidP="00A602BC">
      <w:pPr>
        <w:jc w:val="both"/>
        <w:rPr>
          <w:sz w:val="22"/>
          <w:szCs w:val="22"/>
        </w:rPr>
      </w:pPr>
      <w:r w:rsidRPr="00A1422A">
        <w:rPr>
          <w:rFonts w:eastAsia="Calibri"/>
        </w:rPr>
        <w:t>код станции- 953701, код предприятия- 9533, ОКПО 97987579, КПП 280102003</w:t>
      </w: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A602BC" w:rsidRDefault="00A602BC" w:rsidP="0041756A">
      <w:pPr>
        <w:tabs>
          <w:tab w:val="left" w:pos="1725"/>
        </w:tabs>
        <w:jc w:val="center"/>
        <w:rPr>
          <w:b/>
          <w:sz w:val="22"/>
          <w:szCs w:val="22"/>
        </w:rPr>
      </w:pPr>
    </w:p>
    <w:p w:rsidR="00A602BC" w:rsidRDefault="00A602BC" w:rsidP="0041756A">
      <w:pPr>
        <w:tabs>
          <w:tab w:val="left" w:pos="1725"/>
        </w:tabs>
        <w:jc w:val="center"/>
        <w:rPr>
          <w:b/>
          <w:sz w:val="22"/>
          <w:szCs w:val="22"/>
        </w:rPr>
      </w:pPr>
    </w:p>
    <w:p w:rsidR="00A602BC" w:rsidRDefault="00A602BC" w:rsidP="0041756A">
      <w:pPr>
        <w:tabs>
          <w:tab w:val="left" w:pos="1725"/>
        </w:tabs>
        <w:jc w:val="center"/>
        <w:rPr>
          <w:b/>
          <w:sz w:val="22"/>
          <w:szCs w:val="22"/>
        </w:rPr>
      </w:pPr>
    </w:p>
    <w:p w:rsidR="00A602BC" w:rsidRDefault="00A602BC" w:rsidP="0041756A">
      <w:pPr>
        <w:tabs>
          <w:tab w:val="left" w:pos="1725"/>
        </w:tabs>
        <w:jc w:val="center"/>
        <w:rPr>
          <w:b/>
          <w:sz w:val="22"/>
          <w:szCs w:val="22"/>
        </w:rPr>
      </w:pPr>
    </w:p>
    <w:p w:rsidR="00A602BC" w:rsidRDefault="00A602BC" w:rsidP="0041756A">
      <w:pPr>
        <w:tabs>
          <w:tab w:val="left" w:pos="1725"/>
        </w:tabs>
        <w:jc w:val="center"/>
        <w:rPr>
          <w:b/>
          <w:sz w:val="22"/>
          <w:szCs w:val="22"/>
        </w:rPr>
      </w:pPr>
    </w:p>
    <w:p w:rsidR="00A602BC" w:rsidRDefault="00A602BC" w:rsidP="0041756A">
      <w:pPr>
        <w:tabs>
          <w:tab w:val="left" w:pos="1725"/>
        </w:tabs>
        <w:jc w:val="center"/>
        <w:rPr>
          <w:b/>
          <w:sz w:val="22"/>
          <w:szCs w:val="22"/>
        </w:rPr>
      </w:pPr>
    </w:p>
    <w:p w:rsidR="00A602BC" w:rsidRDefault="00A602BC" w:rsidP="0041756A">
      <w:pPr>
        <w:tabs>
          <w:tab w:val="left" w:pos="1725"/>
        </w:tabs>
        <w:jc w:val="center"/>
        <w:rPr>
          <w:b/>
          <w:sz w:val="22"/>
          <w:szCs w:val="22"/>
        </w:rPr>
      </w:pPr>
    </w:p>
    <w:p w:rsidR="00A602BC" w:rsidRDefault="00A602BC" w:rsidP="0041756A">
      <w:pPr>
        <w:tabs>
          <w:tab w:val="left" w:pos="1725"/>
        </w:tabs>
        <w:jc w:val="center"/>
        <w:rPr>
          <w:b/>
          <w:sz w:val="22"/>
          <w:szCs w:val="22"/>
        </w:rPr>
      </w:pPr>
    </w:p>
    <w:p w:rsidR="00A602BC" w:rsidRDefault="00A602BC" w:rsidP="0041756A">
      <w:pPr>
        <w:tabs>
          <w:tab w:val="left" w:pos="1725"/>
        </w:tabs>
        <w:jc w:val="center"/>
        <w:rPr>
          <w:b/>
          <w:sz w:val="22"/>
          <w:szCs w:val="22"/>
        </w:rPr>
      </w:pPr>
    </w:p>
    <w:p w:rsidR="00A602BC" w:rsidRDefault="00A602BC" w:rsidP="0041756A">
      <w:pPr>
        <w:tabs>
          <w:tab w:val="left" w:pos="1725"/>
        </w:tabs>
        <w:jc w:val="center"/>
        <w:rPr>
          <w:b/>
          <w:sz w:val="22"/>
          <w:szCs w:val="22"/>
        </w:rPr>
      </w:pPr>
    </w:p>
    <w:p w:rsidR="00A602BC" w:rsidRPr="001F7A79" w:rsidRDefault="00A602BC" w:rsidP="00A602BC">
      <w:pPr>
        <w:widowControl w:val="0"/>
        <w:autoSpaceDE w:val="0"/>
        <w:autoSpaceDN w:val="0"/>
        <w:adjustRightInd w:val="0"/>
        <w:spacing w:line="360" w:lineRule="auto"/>
        <w:jc w:val="center"/>
        <w:rPr>
          <w:b/>
          <w:sz w:val="22"/>
          <w:szCs w:val="22"/>
        </w:rPr>
      </w:pPr>
      <w:r w:rsidRPr="001F7A79">
        <w:rPr>
          <w:b/>
          <w:sz w:val="22"/>
          <w:szCs w:val="22"/>
        </w:rPr>
        <w:lastRenderedPageBreak/>
        <w:t>ПРИЛОЖЕНИЕ №1</w:t>
      </w:r>
    </w:p>
    <w:p w:rsidR="00A602BC" w:rsidRPr="001F7A79" w:rsidRDefault="00A602BC" w:rsidP="00A602BC">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A602BC" w:rsidRPr="001F7A79" w:rsidRDefault="00A602BC" w:rsidP="00A602BC">
      <w:pPr>
        <w:widowControl w:val="0"/>
        <w:autoSpaceDE w:val="0"/>
        <w:autoSpaceDN w:val="0"/>
        <w:adjustRightInd w:val="0"/>
        <w:jc w:val="both"/>
        <w:rPr>
          <w:sz w:val="22"/>
          <w:szCs w:val="22"/>
        </w:rPr>
      </w:pPr>
    </w:p>
    <w:p w:rsidR="00A602BC" w:rsidRPr="001F7A79" w:rsidRDefault="00A602BC" w:rsidP="00A602BC">
      <w:pPr>
        <w:keepNext/>
        <w:widowControl w:val="0"/>
        <w:shd w:val="clear" w:color="auto" w:fill="FFFFFF"/>
        <w:autoSpaceDE w:val="0"/>
        <w:autoSpaceDN w:val="0"/>
        <w:adjustRightInd w:val="0"/>
        <w:jc w:val="both"/>
        <w:outlineLvl w:val="1"/>
        <w:rPr>
          <w:sz w:val="22"/>
          <w:szCs w:val="22"/>
        </w:rPr>
      </w:pPr>
    </w:p>
    <w:p w:rsidR="00A602BC" w:rsidRPr="001F7A79" w:rsidRDefault="00A602BC" w:rsidP="00A602BC">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A602BC" w:rsidRPr="001F7A79" w:rsidRDefault="00A602BC" w:rsidP="00A602BC">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опросных листов</w:t>
      </w:r>
      <w:r w:rsidRPr="001F7A79">
        <w:rPr>
          <w:b/>
          <w:i/>
          <w:sz w:val="20"/>
          <w:szCs w:val="20"/>
        </w:rPr>
        <w:t>.</w:t>
      </w:r>
    </w:p>
    <w:p w:rsidR="00A602BC" w:rsidRPr="001F7A79" w:rsidRDefault="00A602BC" w:rsidP="00A602BC">
      <w:pPr>
        <w:widowControl w:val="0"/>
        <w:autoSpaceDE w:val="0"/>
        <w:autoSpaceDN w:val="0"/>
        <w:adjustRightInd w:val="0"/>
        <w:jc w:val="center"/>
        <w:rPr>
          <w:sz w:val="20"/>
          <w:szCs w:val="20"/>
        </w:rPr>
      </w:pPr>
    </w:p>
    <w:p w:rsidR="00A602BC" w:rsidRPr="001F7A79" w:rsidRDefault="00A602BC" w:rsidP="00A602BC">
      <w:pPr>
        <w:widowControl w:val="0"/>
        <w:autoSpaceDE w:val="0"/>
        <w:autoSpaceDN w:val="0"/>
        <w:adjustRightInd w:val="0"/>
        <w:jc w:val="center"/>
        <w:rPr>
          <w:sz w:val="20"/>
          <w:szCs w:val="20"/>
        </w:rPr>
      </w:pPr>
    </w:p>
    <w:p w:rsidR="00A602BC" w:rsidRPr="001F7A79" w:rsidRDefault="00A602BC" w:rsidP="00A602BC">
      <w:pPr>
        <w:widowControl w:val="0"/>
        <w:autoSpaceDE w:val="0"/>
        <w:autoSpaceDN w:val="0"/>
        <w:adjustRightInd w:val="0"/>
        <w:jc w:val="center"/>
        <w:rPr>
          <w:sz w:val="20"/>
          <w:szCs w:val="20"/>
        </w:rPr>
      </w:pPr>
    </w:p>
    <w:p w:rsidR="00A602BC" w:rsidRPr="001F7A79" w:rsidRDefault="00A602BC" w:rsidP="00A602BC">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A602BC" w:rsidRPr="001F7A79" w:rsidTr="008638CE">
        <w:trPr>
          <w:trHeight w:val="218"/>
        </w:trPr>
        <w:tc>
          <w:tcPr>
            <w:tcW w:w="4502" w:type="dxa"/>
          </w:tcPr>
          <w:p w:rsidR="00A602BC" w:rsidRPr="001F7A79" w:rsidRDefault="00A602BC" w:rsidP="008638CE">
            <w:pPr>
              <w:numPr>
                <w:ilvl w:val="12"/>
                <w:numId w:val="0"/>
              </w:numPr>
              <w:jc w:val="center"/>
              <w:rPr>
                <w:b/>
                <w:sz w:val="22"/>
                <w:szCs w:val="22"/>
              </w:rPr>
            </w:pPr>
            <w:r w:rsidRPr="001F7A79">
              <w:rPr>
                <w:b/>
                <w:sz w:val="22"/>
                <w:szCs w:val="22"/>
              </w:rPr>
              <w:t>ПОСТАВЩИК</w:t>
            </w:r>
          </w:p>
          <w:p w:rsidR="00A602BC" w:rsidRPr="001F7A79" w:rsidRDefault="00A602BC" w:rsidP="008638CE">
            <w:pPr>
              <w:numPr>
                <w:ilvl w:val="12"/>
                <w:numId w:val="0"/>
              </w:numPr>
              <w:jc w:val="center"/>
              <w:rPr>
                <w:b/>
                <w:bCs/>
                <w:sz w:val="22"/>
                <w:szCs w:val="22"/>
              </w:rPr>
            </w:pPr>
          </w:p>
          <w:p w:rsidR="00A602BC" w:rsidRPr="001F7A79" w:rsidRDefault="00A602BC" w:rsidP="008638CE">
            <w:pPr>
              <w:numPr>
                <w:ilvl w:val="12"/>
                <w:numId w:val="0"/>
              </w:numPr>
              <w:jc w:val="center"/>
              <w:rPr>
                <w:b/>
                <w:sz w:val="22"/>
                <w:szCs w:val="22"/>
              </w:rPr>
            </w:pPr>
          </w:p>
        </w:tc>
        <w:tc>
          <w:tcPr>
            <w:tcW w:w="452" w:type="dxa"/>
            <w:tcBorders>
              <w:right w:val="single" w:sz="4" w:space="0" w:color="auto"/>
            </w:tcBorders>
          </w:tcPr>
          <w:p w:rsidR="00A602BC" w:rsidRPr="001F7A79" w:rsidRDefault="00A602BC" w:rsidP="008638CE">
            <w:pPr>
              <w:numPr>
                <w:ilvl w:val="12"/>
                <w:numId w:val="0"/>
              </w:numPr>
              <w:jc w:val="both"/>
              <w:rPr>
                <w:sz w:val="22"/>
                <w:szCs w:val="22"/>
              </w:rPr>
            </w:pPr>
          </w:p>
        </w:tc>
        <w:tc>
          <w:tcPr>
            <w:tcW w:w="4969" w:type="dxa"/>
            <w:tcBorders>
              <w:left w:val="single" w:sz="4" w:space="0" w:color="auto"/>
            </w:tcBorders>
          </w:tcPr>
          <w:p w:rsidR="00A602BC" w:rsidRPr="0041756A" w:rsidRDefault="00A602BC" w:rsidP="008638CE">
            <w:pPr>
              <w:pStyle w:val="a3"/>
              <w:numPr>
                <w:ilvl w:val="12"/>
                <w:numId w:val="0"/>
              </w:numPr>
              <w:jc w:val="center"/>
              <w:rPr>
                <w:b/>
                <w:sz w:val="22"/>
                <w:szCs w:val="22"/>
              </w:rPr>
            </w:pPr>
            <w:r w:rsidRPr="0041756A">
              <w:rPr>
                <w:b/>
                <w:sz w:val="22"/>
                <w:szCs w:val="22"/>
              </w:rPr>
              <w:t>ПОКУПАТЕЛЬ</w:t>
            </w:r>
          </w:p>
          <w:p w:rsidR="00A602BC" w:rsidRPr="0041756A" w:rsidRDefault="00A602BC" w:rsidP="008638CE">
            <w:pPr>
              <w:shd w:val="clear" w:color="auto" w:fill="FFFFFF"/>
              <w:tabs>
                <w:tab w:val="center" w:pos="4806"/>
              </w:tabs>
              <w:jc w:val="center"/>
              <w:rPr>
                <w:sz w:val="22"/>
                <w:szCs w:val="22"/>
              </w:rPr>
            </w:pPr>
            <w:r w:rsidRPr="0041756A">
              <w:rPr>
                <w:b/>
                <w:bCs/>
                <w:color w:val="000000"/>
                <w:sz w:val="22"/>
                <w:szCs w:val="22"/>
              </w:rPr>
              <w:t>АО «ДРСК»</w:t>
            </w:r>
          </w:p>
          <w:p w:rsidR="00A602BC" w:rsidRPr="001F7A79" w:rsidRDefault="00A602BC" w:rsidP="008638CE">
            <w:pPr>
              <w:numPr>
                <w:ilvl w:val="12"/>
                <w:numId w:val="0"/>
              </w:numPr>
              <w:jc w:val="center"/>
              <w:rPr>
                <w:sz w:val="22"/>
                <w:szCs w:val="22"/>
              </w:rPr>
            </w:pPr>
          </w:p>
          <w:p w:rsidR="00A602BC" w:rsidRPr="001F7A79" w:rsidRDefault="00A602BC" w:rsidP="008638CE">
            <w:pPr>
              <w:numPr>
                <w:ilvl w:val="12"/>
                <w:numId w:val="0"/>
              </w:numPr>
              <w:jc w:val="center"/>
              <w:rPr>
                <w:sz w:val="22"/>
                <w:szCs w:val="22"/>
              </w:rPr>
            </w:pPr>
          </w:p>
        </w:tc>
      </w:tr>
      <w:tr w:rsidR="00A602BC" w:rsidRPr="001F7A79" w:rsidTr="008638CE">
        <w:trPr>
          <w:trHeight w:val="1325"/>
        </w:trPr>
        <w:tc>
          <w:tcPr>
            <w:tcW w:w="4502" w:type="dxa"/>
          </w:tcPr>
          <w:p w:rsidR="00A602BC" w:rsidRPr="001F7A79" w:rsidRDefault="00A602BC" w:rsidP="008638CE">
            <w:pPr>
              <w:numPr>
                <w:ilvl w:val="12"/>
                <w:numId w:val="0"/>
              </w:numPr>
              <w:jc w:val="center"/>
              <w:rPr>
                <w:b/>
                <w:sz w:val="22"/>
                <w:szCs w:val="22"/>
              </w:rPr>
            </w:pPr>
          </w:p>
          <w:p w:rsidR="00A602BC" w:rsidRPr="001F7A79" w:rsidRDefault="00A602BC" w:rsidP="008638CE">
            <w:pPr>
              <w:numPr>
                <w:ilvl w:val="12"/>
                <w:numId w:val="0"/>
              </w:numPr>
              <w:jc w:val="center"/>
              <w:rPr>
                <w:b/>
                <w:sz w:val="22"/>
                <w:szCs w:val="22"/>
              </w:rPr>
            </w:pPr>
          </w:p>
          <w:p w:rsidR="00A602BC" w:rsidRPr="001F7A79" w:rsidRDefault="00A602BC" w:rsidP="008638CE">
            <w:pPr>
              <w:numPr>
                <w:ilvl w:val="12"/>
                <w:numId w:val="0"/>
              </w:numPr>
              <w:rPr>
                <w:b/>
                <w:sz w:val="22"/>
                <w:szCs w:val="22"/>
              </w:rPr>
            </w:pPr>
          </w:p>
          <w:p w:rsidR="00A602BC" w:rsidRPr="001F7A79" w:rsidRDefault="00A602BC" w:rsidP="008638CE">
            <w:pPr>
              <w:numPr>
                <w:ilvl w:val="12"/>
                <w:numId w:val="0"/>
              </w:numPr>
              <w:jc w:val="center"/>
              <w:rPr>
                <w:b/>
                <w:sz w:val="22"/>
                <w:szCs w:val="22"/>
              </w:rPr>
            </w:pPr>
          </w:p>
          <w:p w:rsidR="00A602BC" w:rsidRPr="001F7A79" w:rsidRDefault="00A602BC" w:rsidP="008638CE">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A602BC" w:rsidRPr="001F7A79" w:rsidRDefault="00A602BC" w:rsidP="008638CE">
            <w:pPr>
              <w:numPr>
                <w:ilvl w:val="12"/>
                <w:numId w:val="0"/>
              </w:numPr>
              <w:spacing w:line="240" w:lineRule="atLeast"/>
              <w:jc w:val="both"/>
              <w:rPr>
                <w:sz w:val="22"/>
                <w:szCs w:val="22"/>
              </w:rPr>
            </w:pPr>
          </w:p>
        </w:tc>
        <w:tc>
          <w:tcPr>
            <w:tcW w:w="4969" w:type="dxa"/>
            <w:tcBorders>
              <w:left w:val="single" w:sz="4" w:space="0" w:color="auto"/>
            </w:tcBorders>
          </w:tcPr>
          <w:p w:rsidR="00A602BC" w:rsidRPr="001F7A79" w:rsidRDefault="00A602BC" w:rsidP="008638CE">
            <w:pPr>
              <w:numPr>
                <w:ilvl w:val="12"/>
                <w:numId w:val="0"/>
              </w:numPr>
              <w:spacing w:line="240" w:lineRule="atLeast"/>
              <w:rPr>
                <w:b/>
                <w:bCs/>
                <w:sz w:val="22"/>
                <w:szCs w:val="22"/>
              </w:rPr>
            </w:pPr>
          </w:p>
          <w:p w:rsidR="00A602BC" w:rsidRDefault="00A602BC" w:rsidP="008638CE">
            <w:pPr>
              <w:numPr>
                <w:ilvl w:val="12"/>
                <w:numId w:val="0"/>
              </w:numPr>
              <w:rPr>
                <w:b/>
                <w:bCs/>
                <w:sz w:val="22"/>
                <w:szCs w:val="22"/>
              </w:rPr>
            </w:pPr>
          </w:p>
          <w:p w:rsidR="00A602BC" w:rsidRDefault="00A602BC" w:rsidP="008638CE">
            <w:pPr>
              <w:numPr>
                <w:ilvl w:val="12"/>
                <w:numId w:val="0"/>
              </w:numPr>
              <w:rPr>
                <w:b/>
                <w:bCs/>
                <w:sz w:val="22"/>
                <w:szCs w:val="22"/>
              </w:rPr>
            </w:pPr>
          </w:p>
          <w:p w:rsidR="00A602BC" w:rsidRPr="001F7A79" w:rsidRDefault="00A602BC" w:rsidP="008638CE">
            <w:pPr>
              <w:numPr>
                <w:ilvl w:val="12"/>
                <w:numId w:val="0"/>
              </w:numPr>
              <w:rPr>
                <w:b/>
                <w:bCs/>
                <w:sz w:val="22"/>
                <w:szCs w:val="22"/>
              </w:rPr>
            </w:pPr>
          </w:p>
          <w:p w:rsidR="00A602BC" w:rsidRPr="001F7A79" w:rsidRDefault="00A602BC" w:rsidP="008638CE">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A602BC" w:rsidRPr="0041756A" w:rsidRDefault="00A602BC"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 xml:space="preserve">Приложение № </w:t>
      </w:r>
      <w:r w:rsidR="00A602BC">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220DF">
          <w:pgSz w:w="16838" w:h="11906" w:orient="landscape" w:code="9"/>
          <w:pgMar w:top="709" w:right="709" w:bottom="851" w:left="567"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Приложение №</w:t>
      </w:r>
      <w:r w:rsidR="00115438" w:rsidRPr="00115438">
        <w:rPr>
          <w:sz w:val="22"/>
          <w:szCs w:val="22"/>
        </w:rPr>
        <w:t xml:space="preserve"> </w:t>
      </w:r>
      <w:r w:rsidR="00A602BC">
        <w:rPr>
          <w:sz w:val="22"/>
          <w:szCs w:val="22"/>
        </w:rPr>
        <w:t>3</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602BC">
        <w:rPr>
          <w:bCs/>
          <w:sz w:val="22"/>
          <w:szCs w:val="22"/>
        </w:rPr>
        <w:t>6</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115438" w:rsidRPr="00115438" w:rsidRDefault="00C37DCA" w:rsidP="00115438">
      <w:pPr>
        <w:tabs>
          <w:tab w:val="left" w:pos="1725"/>
        </w:tabs>
        <w:jc w:val="right"/>
        <w:rPr>
          <w:sz w:val="22"/>
          <w:szCs w:val="22"/>
        </w:rPr>
      </w:pPr>
      <w:r w:rsidRPr="00115438">
        <w:rPr>
          <w:sz w:val="22"/>
          <w:szCs w:val="22"/>
        </w:rPr>
        <w:lastRenderedPageBreak/>
        <w:t xml:space="preserve">Приложение № </w:t>
      </w:r>
      <w:r w:rsidR="00A602BC">
        <w:rPr>
          <w:sz w:val="22"/>
          <w:szCs w:val="22"/>
        </w:rPr>
        <w:t>4</w:t>
      </w:r>
    </w:p>
    <w:p w:rsidR="00C37DCA" w:rsidRDefault="00C37DCA" w:rsidP="00C37DCA">
      <w:pPr>
        <w:tabs>
          <w:tab w:val="left" w:pos="1725"/>
        </w:tabs>
        <w:jc w:val="right"/>
        <w:rPr>
          <w:b/>
          <w:sz w:val="22"/>
          <w:szCs w:val="22"/>
        </w:rPr>
      </w:pPr>
    </w:p>
    <w:p w:rsidR="00C37DCA" w:rsidRPr="00C37DCA" w:rsidRDefault="00C37DCA"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03645D" w:rsidRDefault="0003645D" w:rsidP="00C37DCA">
      <w:pPr>
        <w:tabs>
          <w:tab w:val="left" w:pos="1725"/>
        </w:tabs>
        <w:jc w:val="right"/>
        <w:rPr>
          <w:b/>
          <w:sz w:val="22"/>
          <w:szCs w:val="22"/>
        </w:rPr>
      </w:pPr>
    </w:p>
    <w:p w:rsidR="0003645D" w:rsidRDefault="0003645D" w:rsidP="00C37DCA">
      <w:pPr>
        <w:tabs>
          <w:tab w:val="left" w:pos="1725"/>
        </w:tabs>
        <w:jc w:val="right"/>
        <w:rPr>
          <w:b/>
          <w:sz w:val="22"/>
          <w:szCs w:val="22"/>
        </w:rPr>
      </w:pPr>
    </w:p>
    <w:p w:rsidR="00324E4E" w:rsidRDefault="00324E4E" w:rsidP="00C37DCA">
      <w:pPr>
        <w:tabs>
          <w:tab w:val="left" w:pos="1725"/>
        </w:tabs>
        <w:jc w:val="right"/>
        <w:rPr>
          <w:b/>
          <w:sz w:val="22"/>
          <w:szCs w:val="22"/>
        </w:rPr>
      </w:pPr>
    </w:p>
    <w:p w:rsidR="00A602BC" w:rsidRPr="001F7A79" w:rsidRDefault="00A602BC" w:rsidP="00A602BC">
      <w:pPr>
        <w:widowControl w:val="0"/>
        <w:autoSpaceDE w:val="0"/>
        <w:autoSpaceDN w:val="0"/>
        <w:adjustRightInd w:val="0"/>
        <w:spacing w:line="360" w:lineRule="auto"/>
        <w:jc w:val="right"/>
        <w:rPr>
          <w:b/>
          <w:sz w:val="22"/>
          <w:szCs w:val="22"/>
        </w:rPr>
      </w:pPr>
      <w:r>
        <w:rPr>
          <w:b/>
          <w:sz w:val="22"/>
          <w:szCs w:val="22"/>
        </w:rPr>
        <w:t>ПРИЛОЖЕНИЕ №5</w:t>
      </w:r>
    </w:p>
    <w:p w:rsidR="00A602BC" w:rsidRPr="001F7A79" w:rsidRDefault="00A602BC" w:rsidP="00A602BC">
      <w:pPr>
        <w:widowControl w:val="0"/>
        <w:autoSpaceDE w:val="0"/>
        <w:autoSpaceDN w:val="0"/>
        <w:adjustRightInd w:val="0"/>
        <w:ind w:right="-566"/>
        <w:jc w:val="center"/>
        <w:rPr>
          <w:color w:val="000000"/>
          <w:spacing w:val="-3"/>
          <w:sz w:val="22"/>
          <w:szCs w:val="22"/>
        </w:rPr>
      </w:pPr>
      <w:r>
        <w:rPr>
          <w:color w:val="000000"/>
          <w:spacing w:val="-3"/>
          <w:sz w:val="22"/>
          <w:szCs w:val="22"/>
        </w:rPr>
        <w:t xml:space="preserve">                                         </w:t>
      </w:r>
      <w:r w:rsidRPr="001F7A79">
        <w:rPr>
          <w:color w:val="000000"/>
          <w:spacing w:val="-3"/>
          <w:sz w:val="22"/>
          <w:szCs w:val="22"/>
        </w:rPr>
        <w:t xml:space="preserve">к договору поставки №                           от « </w:t>
      </w:r>
      <w:r>
        <w:rPr>
          <w:color w:val="000000"/>
          <w:spacing w:val="-3"/>
          <w:sz w:val="22"/>
          <w:szCs w:val="22"/>
        </w:rPr>
        <w:t xml:space="preserve">    »                 2016</w:t>
      </w:r>
      <w:r w:rsidRPr="001F7A79">
        <w:rPr>
          <w:color w:val="000000"/>
          <w:spacing w:val="-3"/>
          <w:sz w:val="22"/>
          <w:szCs w:val="22"/>
        </w:rPr>
        <w:t>г.</w:t>
      </w:r>
    </w:p>
    <w:p w:rsidR="00A602BC" w:rsidRPr="001F7A79" w:rsidRDefault="00A602BC" w:rsidP="00A602BC">
      <w:pPr>
        <w:widowControl w:val="0"/>
        <w:autoSpaceDE w:val="0"/>
        <w:autoSpaceDN w:val="0"/>
        <w:adjustRightInd w:val="0"/>
        <w:jc w:val="both"/>
        <w:rPr>
          <w:sz w:val="22"/>
          <w:szCs w:val="22"/>
        </w:rPr>
      </w:pPr>
    </w:p>
    <w:p w:rsidR="00A602BC" w:rsidRDefault="00A602BC" w:rsidP="00A602BC">
      <w:pPr>
        <w:tabs>
          <w:tab w:val="left" w:pos="1725"/>
        </w:tabs>
        <w:rPr>
          <w:b/>
          <w:sz w:val="22"/>
          <w:szCs w:val="22"/>
        </w:rPr>
      </w:pPr>
    </w:p>
    <w:p w:rsidR="00A602BC" w:rsidRDefault="00A602BC" w:rsidP="00A602BC">
      <w:pPr>
        <w:tabs>
          <w:tab w:val="left" w:pos="1725"/>
        </w:tabs>
        <w:jc w:val="center"/>
        <w:rPr>
          <w:b/>
          <w:sz w:val="22"/>
          <w:szCs w:val="22"/>
        </w:rPr>
      </w:pPr>
      <w:r w:rsidRPr="007040D2">
        <w:rPr>
          <w:b/>
          <w:sz w:val="22"/>
          <w:szCs w:val="22"/>
        </w:rPr>
        <w:t>ТРЕБОВАНИЯ К БА</w:t>
      </w:r>
      <w:r>
        <w:rPr>
          <w:b/>
          <w:sz w:val="22"/>
          <w:szCs w:val="22"/>
        </w:rPr>
        <w:t>НКУ-ГАРАНТУ.</w:t>
      </w:r>
    </w:p>
    <w:p w:rsidR="00A602BC" w:rsidRPr="007040D2" w:rsidRDefault="00A602BC" w:rsidP="00A602BC">
      <w:pPr>
        <w:tabs>
          <w:tab w:val="left" w:pos="1725"/>
        </w:tabs>
        <w:jc w:val="center"/>
        <w:rPr>
          <w:b/>
          <w:sz w:val="22"/>
          <w:szCs w:val="22"/>
        </w:rPr>
      </w:pPr>
    </w:p>
    <w:p w:rsidR="00A602BC" w:rsidRPr="007040D2" w:rsidRDefault="00A602BC" w:rsidP="00A602BC">
      <w:pPr>
        <w:tabs>
          <w:tab w:val="left" w:pos="1725"/>
        </w:tabs>
        <w:ind w:left="-567"/>
        <w:jc w:val="both"/>
        <w:rPr>
          <w:sz w:val="22"/>
          <w:szCs w:val="22"/>
        </w:rPr>
      </w:pPr>
      <w:r>
        <w:rPr>
          <w:sz w:val="22"/>
          <w:szCs w:val="22"/>
        </w:rPr>
        <w:t xml:space="preserve">         </w:t>
      </w:r>
      <w:r w:rsidRPr="007040D2">
        <w:rPr>
          <w:sz w:val="22"/>
          <w:szCs w:val="22"/>
        </w:rPr>
        <w:t>Банк, выдавший гарантию, должен соответствовать следующим критериям:</w:t>
      </w:r>
    </w:p>
    <w:p w:rsidR="00A602BC" w:rsidRPr="007040D2" w:rsidRDefault="00A602BC" w:rsidP="00A602BC">
      <w:pPr>
        <w:tabs>
          <w:tab w:val="left" w:pos="1725"/>
        </w:tabs>
        <w:ind w:left="-567"/>
        <w:jc w:val="both"/>
        <w:rPr>
          <w:sz w:val="22"/>
          <w:szCs w:val="22"/>
        </w:rPr>
      </w:pPr>
      <w:r w:rsidRPr="007040D2">
        <w:rPr>
          <w:sz w:val="22"/>
          <w:szCs w:val="22"/>
        </w:rPr>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040D2">
        <w:rPr>
          <w:sz w:val="22"/>
          <w:szCs w:val="22"/>
        </w:rPr>
        <w:t>,</w:t>
      </w:r>
      <w:proofErr w:type="gramEnd"/>
      <w:r w:rsidRPr="007040D2">
        <w:rPr>
          <w:sz w:val="22"/>
          <w:szCs w:val="22"/>
        </w:rPr>
        <w:t xml:space="preserve"> чем на 6 календарных месяцев;</w:t>
      </w:r>
    </w:p>
    <w:p w:rsidR="00A602BC" w:rsidRPr="007040D2" w:rsidRDefault="00A602BC" w:rsidP="00A602BC">
      <w:pPr>
        <w:tabs>
          <w:tab w:val="left" w:pos="1725"/>
        </w:tabs>
        <w:ind w:left="-567"/>
        <w:jc w:val="both"/>
        <w:rPr>
          <w:sz w:val="22"/>
          <w:szCs w:val="22"/>
        </w:rPr>
      </w:pPr>
      <w:r w:rsidRPr="007040D2">
        <w:rPr>
          <w:sz w:val="22"/>
          <w:szCs w:val="22"/>
        </w:rPr>
        <w:t>- входить в Перечень банков-гарантов, утвержденных локальным нормативным актом Общества;</w:t>
      </w:r>
    </w:p>
    <w:p w:rsidR="00A602BC" w:rsidRPr="007040D2" w:rsidRDefault="00A602BC" w:rsidP="00A602BC">
      <w:pPr>
        <w:tabs>
          <w:tab w:val="left" w:pos="1725"/>
        </w:tabs>
        <w:ind w:left="-567"/>
        <w:jc w:val="both"/>
        <w:rPr>
          <w:sz w:val="22"/>
          <w:szCs w:val="22"/>
        </w:rPr>
      </w:pPr>
      <w:r w:rsidRPr="007040D2">
        <w:rPr>
          <w:sz w:val="22"/>
          <w:szCs w:val="22"/>
        </w:rPr>
        <w:t>- участвовать в системе страхования вкладов;</w:t>
      </w:r>
    </w:p>
    <w:p w:rsidR="00A602BC" w:rsidRPr="007040D2" w:rsidRDefault="00A602BC" w:rsidP="00A602BC">
      <w:pPr>
        <w:tabs>
          <w:tab w:val="left" w:pos="1725"/>
        </w:tabs>
        <w:ind w:left="-567"/>
        <w:jc w:val="both"/>
        <w:rPr>
          <w:sz w:val="22"/>
          <w:szCs w:val="22"/>
        </w:rPr>
      </w:pPr>
      <w:r w:rsidRPr="007040D2">
        <w:rPr>
          <w:sz w:val="22"/>
          <w:szCs w:val="22"/>
        </w:rPr>
        <w:t>- размер обеспечиваемог</w:t>
      </w:r>
      <w:r>
        <w:rPr>
          <w:sz w:val="22"/>
          <w:szCs w:val="22"/>
        </w:rPr>
        <w:t>о обязательства (сумма гарантии</w:t>
      </w:r>
      <w:r w:rsidRPr="007040D2">
        <w:rPr>
          <w:sz w:val="22"/>
          <w:szCs w:val="22"/>
        </w:rPr>
        <w:t>) должен составлять не более 5 % от величины собственного капитала банка на последнюю отчетную дату, предшествующую дате выдачи гарантии;</w:t>
      </w:r>
    </w:p>
    <w:p w:rsidR="00A602BC" w:rsidRPr="007040D2" w:rsidRDefault="00A602BC" w:rsidP="00A602BC">
      <w:pPr>
        <w:tabs>
          <w:tab w:val="left" w:pos="1725"/>
        </w:tabs>
        <w:ind w:left="-567"/>
        <w:jc w:val="both"/>
        <w:rPr>
          <w:sz w:val="22"/>
          <w:szCs w:val="22"/>
        </w:rPr>
      </w:pPr>
      <w:r w:rsidRPr="007040D2">
        <w:rPr>
          <w:sz w:val="22"/>
          <w:szCs w:val="22"/>
        </w:rPr>
        <w:t>- присутствовать (офис, отделение, филиал) по месту нахождения Общества, его обособленного подразделения или филиала Общества, для нужд которого заключается Договор;</w:t>
      </w:r>
    </w:p>
    <w:p w:rsidR="00A602BC" w:rsidRPr="007040D2" w:rsidRDefault="00A602BC" w:rsidP="00A602BC">
      <w:pPr>
        <w:tabs>
          <w:tab w:val="left" w:pos="1725"/>
        </w:tabs>
        <w:ind w:left="-567"/>
        <w:jc w:val="both"/>
        <w:rPr>
          <w:sz w:val="22"/>
          <w:szCs w:val="22"/>
        </w:rPr>
      </w:pPr>
      <w:r w:rsidRPr="007040D2">
        <w:rPr>
          <w:sz w:val="22"/>
          <w:szCs w:val="22"/>
        </w:rPr>
        <w:t>- не быть убыточным;</w:t>
      </w:r>
    </w:p>
    <w:p w:rsidR="00A602BC" w:rsidRPr="007040D2" w:rsidRDefault="00A602BC" w:rsidP="00A602BC">
      <w:pPr>
        <w:tabs>
          <w:tab w:val="left" w:pos="1725"/>
        </w:tabs>
        <w:ind w:left="-567"/>
        <w:jc w:val="both"/>
        <w:rPr>
          <w:sz w:val="22"/>
          <w:szCs w:val="22"/>
        </w:rPr>
      </w:pPr>
      <w:r w:rsidRPr="007040D2">
        <w:rPr>
          <w:sz w:val="22"/>
          <w:szCs w:val="22"/>
        </w:rPr>
        <w:t>- не находиться под внешним управлением;</w:t>
      </w:r>
    </w:p>
    <w:p w:rsidR="00A602BC" w:rsidRPr="007040D2" w:rsidRDefault="00A602BC" w:rsidP="00A602BC">
      <w:pPr>
        <w:tabs>
          <w:tab w:val="left" w:pos="1725"/>
        </w:tabs>
        <w:ind w:left="-567"/>
        <w:jc w:val="both"/>
        <w:rPr>
          <w:sz w:val="22"/>
          <w:szCs w:val="22"/>
        </w:rPr>
      </w:pPr>
      <w:r w:rsidRPr="007040D2">
        <w:rPr>
          <w:sz w:val="22"/>
          <w:szCs w:val="22"/>
        </w:rPr>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A602BC" w:rsidRPr="007040D2" w:rsidRDefault="00A602BC" w:rsidP="00A602BC">
      <w:pPr>
        <w:tabs>
          <w:tab w:val="left" w:pos="1725"/>
        </w:tabs>
        <w:rPr>
          <w:sz w:val="22"/>
          <w:szCs w:val="22"/>
        </w:rPr>
      </w:pPr>
    </w:p>
    <w:p w:rsidR="00A602BC" w:rsidRPr="00B0715E" w:rsidRDefault="00A602BC" w:rsidP="00A602BC">
      <w:pPr>
        <w:tabs>
          <w:tab w:val="left" w:pos="1725"/>
        </w:tabs>
        <w:jc w:val="center"/>
        <w:rPr>
          <w:b/>
          <w:sz w:val="22"/>
          <w:szCs w:val="22"/>
        </w:rPr>
      </w:pPr>
      <w:r w:rsidRPr="00B0715E">
        <w:rPr>
          <w:b/>
          <w:sz w:val="22"/>
          <w:szCs w:val="22"/>
        </w:rPr>
        <w:t>УСЛОВИЯ БАНКОВСКОЙ ГАРАНТИИ</w:t>
      </w:r>
    </w:p>
    <w:p w:rsidR="00A602BC" w:rsidRPr="007040D2" w:rsidRDefault="00A602BC" w:rsidP="00A602BC">
      <w:pPr>
        <w:tabs>
          <w:tab w:val="left" w:pos="1725"/>
        </w:tabs>
        <w:ind w:left="-567"/>
        <w:jc w:val="both"/>
        <w:rPr>
          <w:sz w:val="22"/>
          <w:szCs w:val="22"/>
        </w:rPr>
      </w:pPr>
      <w:r>
        <w:rPr>
          <w:sz w:val="22"/>
          <w:szCs w:val="22"/>
        </w:rPr>
        <w:t xml:space="preserve">         </w:t>
      </w:r>
      <w:r w:rsidRPr="007040D2">
        <w:rPr>
          <w:sz w:val="22"/>
          <w:szCs w:val="22"/>
        </w:rPr>
        <w:t xml:space="preserve">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040D2">
        <w:rPr>
          <w:sz w:val="22"/>
          <w:szCs w:val="22"/>
        </w:rPr>
        <w:t>Uniform</w:t>
      </w:r>
      <w:proofErr w:type="spellEnd"/>
      <w:r w:rsidRPr="007040D2">
        <w:rPr>
          <w:sz w:val="22"/>
          <w:szCs w:val="22"/>
        </w:rPr>
        <w:t xml:space="preserve"> </w:t>
      </w:r>
      <w:proofErr w:type="spellStart"/>
      <w:r w:rsidRPr="007040D2">
        <w:rPr>
          <w:sz w:val="22"/>
          <w:szCs w:val="22"/>
        </w:rPr>
        <w:t>Rules</w:t>
      </w:r>
      <w:proofErr w:type="spellEnd"/>
      <w:r w:rsidRPr="007040D2">
        <w:rPr>
          <w:sz w:val="22"/>
          <w:szCs w:val="22"/>
        </w:rPr>
        <w:t xml:space="preserve"> </w:t>
      </w:r>
      <w:proofErr w:type="spellStart"/>
      <w:r w:rsidRPr="007040D2">
        <w:rPr>
          <w:sz w:val="22"/>
          <w:szCs w:val="22"/>
        </w:rPr>
        <w:t>Demand</w:t>
      </w:r>
      <w:proofErr w:type="spellEnd"/>
      <w:r w:rsidRPr="007040D2">
        <w:rPr>
          <w:sz w:val="22"/>
          <w:szCs w:val="22"/>
        </w:rPr>
        <w:t xml:space="preserve"> </w:t>
      </w:r>
      <w:proofErr w:type="spellStart"/>
      <w:r w:rsidRPr="007040D2">
        <w:rPr>
          <w:sz w:val="22"/>
          <w:szCs w:val="22"/>
        </w:rPr>
        <w:t>Guarantees</w:t>
      </w:r>
      <w:proofErr w:type="spellEnd"/>
      <w:r w:rsidRPr="007040D2">
        <w:rPr>
          <w:sz w:val="22"/>
          <w:szCs w:val="22"/>
        </w:rPr>
        <w:t xml:space="preserve"> – ICC </w:t>
      </w:r>
      <w:proofErr w:type="spellStart"/>
      <w:r w:rsidRPr="007040D2">
        <w:rPr>
          <w:sz w:val="22"/>
          <w:szCs w:val="22"/>
        </w:rPr>
        <w:t>Publication</w:t>
      </w:r>
      <w:proofErr w:type="spellEnd"/>
      <w:r w:rsidRPr="007040D2">
        <w:rPr>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A602BC" w:rsidRPr="007040D2" w:rsidRDefault="00A602BC" w:rsidP="00A602BC">
      <w:pPr>
        <w:tabs>
          <w:tab w:val="left" w:pos="1725"/>
        </w:tabs>
        <w:ind w:left="-567"/>
        <w:jc w:val="both"/>
        <w:rPr>
          <w:sz w:val="22"/>
          <w:szCs w:val="22"/>
        </w:rPr>
      </w:pPr>
      <w:r w:rsidRPr="007040D2">
        <w:rPr>
          <w:sz w:val="22"/>
          <w:szCs w:val="22"/>
        </w:rPr>
        <w:t>- банковская гарантия должна быть безотзывной и безусловной (гарантия по первому требованию);</w:t>
      </w:r>
    </w:p>
    <w:p w:rsidR="00A602BC" w:rsidRPr="007040D2" w:rsidRDefault="00A602BC" w:rsidP="00A602BC">
      <w:pPr>
        <w:tabs>
          <w:tab w:val="left" w:pos="1725"/>
        </w:tabs>
        <w:ind w:left="-567"/>
        <w:jc w:val="both"/>
        <w:rPr>
          <w:sz w:val="22"/>
          <w:szCs w:val="22"/>
        </w:rPr>
      </w:pPr>
      <w:r w:rsidRPr="007040D2">
        <w:rPr>
          <w:sz w:val="22"/>
          <w:szCs w:val="22"/>
        </w:rPr>
        <w:t>- бенефициаром по банковской гарантии должно выступать Общество, принципалом – контрагент;</w:t>
      </w:r>
    </w:p>
    <w:p w:rsidR="00A602BC" w:rsidRDefault="00A602BC" w:rsidP="00A602BC">
      <w:pPr>
        <w:tabs>
          <w:tab w:val="left" w:pos="1725"/>
        </w:tabs>
        <w:ind w:left="-567"/>
        <w:jc w:val="both"/>
        <w:rPr>
          <w:sz w:val="22"/>
          <w:szCs w:val="22"/>
        </w:rPr>
      </w:pPr>
      <w:r w:rsidRPr="007040D2">
        <w:rPr>
          <w:sz w:val="22"/>
          <w:szCs w:val="22"/>
        </w:rPr>
        <w:t xml:space="preserve">- сумма банковской гарантии должна быть выражена в валюте расчетов по договору; </w:t>
      </w:r>
    </w:p>
    <w:p w:rsidR="00A602BC" w:rsidRPr="007040D2" w:rsidRDefault="00A602BC" w:rsidP="00A602BC">
      <w:pPr>
        <w:tabs>
          <w:tab w:val="left" w:pos="1725"/>
        </w:tabs>
        <w:ind w:left="-567"/>
        <w:jc w:val="both"/>
        <w:rPr>
          <w:sz w:val="22"/>
          <w:szCs w:val="22"/>
        </w:rPr>
      </w:pPr>
      <w:r w:rsidRPr="007040D2">
        <w:rPr>
          <w:sz w:val="22"/>
          <w:szCs w:val="22"/>
        </w:rPr>
        <w:t>- сумма банковской гарантии надлежащего исполнения договора</w:t>
      </w:r>
      <w:r>
        <w:rPr>
          <w:sz w:val="22"/>
          <w:szCs w:val="22"/>
        </w:rPr>
        <w:t xml:space="preserve"> должна составлять не менее 5</w:t>
      </w:r>
      <w:r w:rsidRPr="007040D2">
        <w:rPr>
          <w:sz w:val="22"/>
          <w:szCs w:val="22"/>
        </w:rPr>
        <w:t>% от цены договора;</w:t>
      </w:r>
    </w:p>
    <w:p w:rsidR="00A602BC" w:rsidRPr="007040D2" w:rsidRDefault="00A602BC" w:rsidP="00A602BC">
      <w:pPr>
        <w:ind w:left="-567"/>
        <w:jc w:val="both"/>
        <w:rPr>
          <w:sz w:val="22"/>
          <w:szCs w:val="22"/>
        </w:rPr>
      </w:pPr>
      <w:r w:rsidRPr="007040D2">
        <w:rPr>
          <w:sz w:val="22"/>
          <w:szCs w:val="22"/>
        </w:rPr>
        <w:t>-</w:t>
      </w:r>
      <w:r>
        <w:rPr>
          <w:sz w:val="22"/>
          <w:szCs w:val="22"/>
        </w:rPr>
        <w:t xml:space="preserve"> </w:t>
      </w:r>
      <w:r w:rsidRPr="007040D2">
        <w:rPr>
          <w:sz w:val="22"/>
          <w:szCs w:val="22"/>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A602BC" w:rsidRPr="007040D2" w:rsidRDefault="00A602BC" w:rsidP="00A602BC">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В Банковской гарантии должно быть предусмотрено, что для истребования суммы обеспечения Общество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A602BC" w:rsidRPr="007040D2" w:rsidRDefault="00A602BC" w:rsidP="00A602BC">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отказа контрагента от исполнения обязательств, в том числе одностороннего расторжения договора;</w:t>
      </w:r>
    </w:p>
    <w:p w:rsidR="00A602BC" w:rsidRPr="007040D2" w:rsidRDefault="00A602BC" w:rsidP="00A602BC">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нарушения контрагентом графика поставки  более чем на 60 календарных дней;</w:t>
      </w:r>
    </w:p>
    <w:p w:rsidR="00A602BC" w:rsidRPr="007040D2" w:rsidRDefault="00A602BC" w:rsidP="00A602BC">
      <w:pPr>
        <w:tabs>
          <w:tab w:val="left" w:pos="1725"/>
        </w:tabs>
        <w:ind w:left="-567"/>
        <w:jc w:val="both"/>
        <w:rPr>
          <w:sz w:val="22"/>
          <w:szCs w:val="22"/>
        </w:rPr>
      </w:pPr>
      <w:r w:rsidRPr="007040D2">
        <w:rPr>
          <w:sz w:val="22"/>
          <w:szCs w:val="22"/>
        </w:rPr>
        <w:t>-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A602BC" w:rsidRPr="007040D2" w:rsidRDefault="00A602BC" w:rsidP="00A602BC">
      <w:pPr>
        <w:tabs>
          <w:tab w:val="left" w:pos="1725"/>
        </w:tabs>
        <w:ind w:left="-567"/>
        <w:jc w:val="both"/>
        <w:rPr>
          <w:sz w:val="22"/>
          <w:szCs w:val="22"/>
        </w:rPr>
      </w:pPr>
      <w:r w:rsidRPr="007040D2">
        <w:rPr>
          <w:sz w:val="22"/>
          <w:szCs w:val="22"/>
        </w:rPr>
        <w:t>- введения в отношении  контрагента наблюдения или любой иной стадии процедуры банкротства;</w:t>
      </w:r>
    </w:p>
    <w:p w:rsidR="00A602BC" w:rsidRPr="007040D2" w:rsidRDefault="00A602BC" w:rsidP="00A602BC">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 xml:space="preserve">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 </w:t>
      </w:r>
    </w:p>
    <w:p w:rsidR="00A602BC" w:rsidRPr="007040D2" w:rsidRDefault="00A602BC" w:rsidP="00A602BC">
      <w:pPr>
        <w:tabs>
          <w:tab w:val="left" w:pos="1725"/>
        </w:tabs>
        <w:ind w:left="-567"/>
        <w:jc w:val="both"/>
        <w:rPr>
          <w:b/>
          <w:sz w:val="22"/>
          <w:szCs w:val="22"/>
        </w:rPr>
      </w:pPr>
      <w:r w:rsidRPr="007040D2">
        <w:rPr>
          <w:sz w:val="22"/>
          <w:szCs w:val="22"/>
        </w:rPr>
        <w:t>-</w:t>
      </w:r>
      <w:r>
        <w:rPr>
          <w:sz w:val="22"/>
          <w:szCs w:val="22"/>
        </w:rPr>
        <w:t xml:space="preserve"> </w:t>
      </w:r>
      <w:r w:rsidRPr="007040D2">
        <w:rPr>
          <w:sz w:val="22"/>
          <w:szCs w:val="22"/>
        </w:rPr>
        <w:t>признания сделки недействительной по причинам отсутствия необходимых корпоративных одобрений у контрагента</w:t>
      </w:r>
      <w:r w:rsidRPr="007040D2">
        <w:rPr>
          <w:b/>
          <w:sz w:val="22"/>
          <w:szCs w:val="22"/>
        </w:rPr>
        <w:t>.</w:t>
      </w:r>
    </w:p>
    <w:p w:rsidR="00A602BC" w:rsidRPr="007040D2" w:rsidRDefault="00A602BC" w:rsidP="00A602BC">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Вместе с требованием о предъявлении суммы обеспечения к оплате Общество направляет Банку (Гаранту) оригинал Банковской гарантии.</w:t>
      </w:r>
    </w:p>
    <w:p w:rsidR="00A602BC" w:rsidRPr="007040D2" w:rsidRDefault="00A602BC" w:rsidP="00A602BC">
      <w:pPr>
        <w:tabs>
          <w:tab w:val="left" w:pos="1725"/>
        </w:tabs>
        <w:ind w:left="-567"/>
        <w:jc w:val="both"/>
        <w:rPr>
          <w:sz w:val="22"/>
          <w:szCs w:val="22"/>
        </w:rPr>
      </w:pPr>
      <w:r>
        <w:rPr>
          <w:sz w:val="22"/>
          <w:szCs w:val="22"/>
        </w:rPr>
        <w:t xml:space="preserve">     </w:t>
      </w:r>
      <w:r w:rsidRPr="007040D2">
        <w:rPr>
          <w:sz w:val="22"/>
          <w:szCs w:val="22"/>
        </w:rPr>
        <w:t xml:space="preserve">     Платеж по банковской гарантии должен быть совершен в течение 10  рабочих дней после обращения бенефициара (Общества).</w:t>
      </w:r>
    </w:p>
    <w:p w:rsidR="00A602BC" w:rsidRPr="007040D2" w:rsidRDefault="00A602BC" w:rsidP="00A602BC">
      <w:pPr>
        <w:tabs>
          <w:tab w:val="left" w:pos="1725"/>
        </w:tabs>
        <w:ind w:left="-567" w:firstLine="567"/>
        <w:rPr>
          <w:sz w:val="22"/>
          <w:szCs w:val="22"/>
        </w:rPr>
      </w:pPr>
      <w:r w:rsidRPr="007040D2">
        <w:rPr>
          <w:sz w:val="22"/>
          <w:szCs w:val="22"/>
        </w:rPr>
        <w:t xml:space="preserve">В банковской гарантии не должно быть требований, противоречащих </w:t>
      </w:r>
      <w:proofErr w:type="gramStart"/>
      <w:r w:rsidRPr="007040D2">
        <w:rPr>
          <w:sz w:val="22"/>
          <w:szCs w:val="22"/>
        </w:rPr>
        <w:t>изложенному</w:t>
      </w:r>
      <w:proofErr w:type="gramEnd"/>
      <w:r w:rsidRPr="007040D2">
        <w:rPr>
          <w:sz w:val="22"/>
          <w:szCs w:val="22"/>
        </w:rPr>
        <w:t xml:space="preserve"> или делающих изложенное неисполнимым.</w:t>
      </w:r>
    </w:p>
    <w:p w:rsidR="00A602BC" w:rsidRDefault="00A602BC" w:rsidP="00A602BC">
      <w:pPr>
        <w:tabs>
          <w:tab w:val="left" w:pos="1725"/>
        </w:tabs>
        <w:ind w:left="-567" w:firstLine="567"/>
        <w:jc w:val="both"/>
        <w:rPr>
          <w:sz w:val="22"/>
          <w:szCs w:val="22"/>
        </w:rPr>
      </w:pPr>
    </w:p>
    <w:p w:rsidR="00A602BC" w:rsidRPr="007040D2" w:rsidRDefault="00A602BC" w:rsidP="00A602BC">
      <w:pPr>
        <w:tabs>
          <w:tab w:val="left" w:pos="1725"/>
        </w:tabs>
        <w:ind w:left="-567" w:firstLine="567"/>
        <w:jc w:val="both"/>
        <w:rPr>
          <w:sz w:val="22"/>
          <w:szCs w:val="22"/>
        </w:rPr>
      </w:pPr>
      <w:r w:rsidRPr="007040D2">
        <w:rPr>
          <w:sz w:val="22"/>
          <w:szCs w:val="22"/>
        </w:rPr>
        <w:lastRenderedPageBreak/>
        <w:t>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w:t>
      </w:r>
    </w:p>
    <w:p w:rsidR="00A602BC" w:rsidRPr="007040D2" w:rsidRDefault="00A602BC" w:rsidP="00A602BC">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A602BC" w:rsidRPr="007040D2" w:rsidRDefault="00A602BC" w:rsidP="00A602BC">
      <w:pPr>
        <w:tabs>
          <w:tab w:val="left" w:pos="1725"/>
        </w:tabs>
        <w:ind w:left="-567"/>
        <w:jc w:val="both"/>
        <w:rPr>
          <w:sz w:val="22"/>
          <w:szCs w:val="22"/>
        </w:rPr>
      </w:pPr>
      <w:r>
        <w:rPr>
          <w:sz w:val="22"/>
          <w:szCs w:val="22"/>
        </w:rPr>
        <w:t xml:space="preserve">          </w:t>
      </w:r>
      <w:r w:rsidRPr="007040D2">
        <w:rPr>
          <w:sz w:val="22"/>
          <w:szCs w:val="22"/>
        </w:rPr>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A602BC" w:rsidRPr="007040D2" w:rsidRDefault="00A602BC" w:rsidP="00A602BC">
      <w:pPr>
        <w:tabs>
          <w:tab w:val="left" w:pos="1725"/>
        </w:tabs>
        <w:ind w:left="-567"/>
        <w:jc w:val="both"/>
        <w:rPr>
          <w:sz w:val="22"/>
          <w:szCs w:val="22"/>
        </w:rPr>
      </w:pPr>
      <w:r>
        <w:rPr>
          <w:sz w:val="22"/>
          <w:szCs w:val="22"/>
        </w:rPr>
        <w:t xml:space="preserve">         </w:t>
      </w:r>
      <w:r w:rsidRPr="007040D2">
        <w:rPr>
          <w:sz w:val="22"/>
          <w:szCs w:val="22"/>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A602BC" w:rsidRDefault="00A602BC" w:rsidP="00A602BC">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 xml:space="preserve">В состав закупочной документации по договору должны быть включены перечисленные требования к банку-гаранту и условия банковской гарантии. </w:t>
      </w:r>
    </w:p>
    <w:p w:rsidR="00A602BC" w:rsidRPr="007040D2" w:rsidRDefault="00A602BC" w:rsidP="00A602BC">
      <w:pPr>
        <w:tabs>
          <w:tab w:val="left" w:pos="1725"/>
        </w:tabs>
        <w:ind w:left="-567"/>
        <w:jc w:val="both"/>
        <w:rPr>
          <w:sz w:val="22"/>
          <w:szCs w:val="22"/>
        </w:rPr>
      </w:pPr>
    </w:p>
    <w:p w:rsidR="00A602BC" w:rsidRDefault="00A602BC" w:rsidP="00A602BC">
      <w:pPr>
        <w:tabs>
          <w:tab w:val="left" w:pos="1725"/>
        </w:tabs>
        <w:jc w:val="center"/>
        <w:rPr>
          <w:b/>
          <w:sz w:val="22"/>
          <w:szCs w:val="22"/>
        </w:rPr>
      </w:pPr>
      <w:r>
        <w:rPr>
          <w:b/>
          <w:sz w:val="22"/>
          <w:szCs w:val="22"/>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1205F4" w:rsidRPr="001205F4" w:rsidRDefault="001205F4" w:rsidP="001205F4">
      <w:pPr>
        <w:jc w:val="center"/>
        <w:rPr>
          <w:sz w:val="28"/>
          <w:szCs w:val="28"/>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1205F4" w:rsidRPr="001205F4" w:rsidTr="001205F4">
        <w:tc>
          <w:tcPr>
            <w:tcW w:w="817"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jc w:val="center"/>
              <w:rPr>
                <w:sz w:val="28"/>
                <w:szCs w:val="28"/>
              </w:rPr>
            </w:pPr>
            <w:r w:rsidRPr="001205F4">
              <w:rPr>
                <w:sz w:val="28"/>
                <w:szCs w:val="28"/>
              </w:rPr>
              <w:t xml:space="preserve">№ </w:t>
            </w:r>
            <w:proofErr w:type="gramStart"/>
            <w:r w:rsidRPr="001205F4">
              <w:rPr>
                <w:sz w:val="28"/>
                <w:szCs w:val="28"/>
              </w:rPr>
              <w:t>п</w:t>
            </w:r>
            <w:proofErr w:type="gramEnd"/>
            <w:r w:rsidRPr="001205F4">
              <w:rPr>
                <w:sz w:val="28"/>
                <w:szCs w:val="28"/>
              </w:rPr>
              <w:t>/п</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jc w:val="center"/>
              <w:rPr>
                <w:sz w:val="28"/>
                <w:szCs w:val="28"/>
              </w:rPr>
            </w:pPr>
            <w:r w:rsidRPr="001205F4">
              <w:rPr>
                <w:sz w:val="28"/>
                <w:szCs w:val="28"/>
              </w:rP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tcPr>
          <w:p w:rsidR="001205F4" w:rsidRPr="001205F4" w:rsidRDefault="001205F4" w:rsidP="001205F4">
            <w:pPr>
              <w:jc w:val="center"/>
              <w:rPr>
                <w:sz w:val="28"/>
                <w:szCs w:val="28"/>
              </w:rPr>
            </w:pPr>
            <w:r w:rsidRPr="001205F4">
              <w:rPr>
                <w:sz w:val="28"/>
                <w:szCs w:val="28"/>
              </w:rPr>
              <w:t>Сокращенное фирменное наименование</w:t>
            </w:r>
          </w:p>
          <w:p w:rsidR="001205F4" w:rsidRPr="001205F4" w:rsidRDefault="001205F4" w:rsidP="001205F4">
            <w:pPr>
              <w:jc w:val="center"/>
              <w:rPr>
                <w:sz w:val="28"/>
                <w:szCs w:val="28"/>
              </w:rPr>
            </w:pPr>
          </w:p>
        </w:tc>
      </w:tr>
      <w:tr w:rsidR="001205F4" w:rsidRPr="001205F4" w:rsidTr="001205F4">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1</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ПАО</w:t>
            </w:r>
            <w:r w:rsidRPr="001205F4">
              <w:rPr>
                <w:sz w:val="28"/>
                <w:szCs w:val="28"/>
                <w:lang w:val="en-US"/>
              </w:rPr>
              <w:t xml:space="preserve"> </w:t>
            </w:r>
            <w:r w:rsidRPr="001205F4">
              <w:rPr>
                <w:sz w:val="28"/>
                <w:szCs w:val="28"/>
              </w:rPr>
              <w:t xml:space="preserve">Сбербанк </w:t>
            </w:r>
          </w:p>
        </w:tc>
      </w:tr>
      <w:tr w:rsidR="001205F4" w:rsidRPr="001205F4" w:rsidTr="001205F4">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2</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Банк ВТБ (ПАО)</w:t>
            </w:r>
          </w:p>
        </w:tc>
      </w:tr>
      <w:tr w:rsidR="001205F4" w:rsidRPr="001205F4" w:rsidTr="001205F4">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3</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Банк ГПБ (АО)</w:t>
            </w:r>
          </w:p>
        </w:tc>
      </w:tr>
      <w:tr w:rsidR="001205F4" w:rsidRPr="001205F4" w:rsidTr="001205F4">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4</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АО «</w:t>
            </w:r>
            <w:proofErr w:type="spellStart"/>
            <w:r w:rsidRPr="001205F4">
              <w:rPr>
                <w:sz w:val="28"/>
                <w:szCs w:val="28"/>
              </w:rPr>
              <w:t>Россельхозбанк</w:t>
            </w:r>
            <w:proofErr w:type="spellEnd"/>
            <w:r w:rsidRPr="001205F4">
              <w:rPr>
                <w:sz w:val="28"/>
                <w:szCs w:val="28"/>
              </w:rPr>
              <w:t>»</w:t>
            </w:r>
          </w:p>
        </w:tc>
      </w:tr>
      <w:tr w:rsidR="001205F4" w:rsidRPr="001205F4" w:rsidTr="001205F4">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color w:val="000000"/>
                <w:sz w:val="28"/>
                <w:szCs w:val="28"/>
              </w:rPr>
            </w:pPr>
            <w:r w:rsidRPr="001205F4">
              <w:rPr>
                <w:color w:val="000000"/>
                <w:sz w:val="28"/>
                <w:szCs w:val="28"/>
              </w:rPr>
              <w:t>5</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color w:val="000000"/>
                <w:sz w:val="28"/>
                <w:szCs w:val="28"/>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ВТБ 24 (ПАО)</w:t>
            </w:r>
          </w:p>
        </w:tc>
      </w:tr>
      <w:tr w:rsidR="001205F4" w:rsidRPr="001205F4" w:rsidTr="001205F4">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6</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АО «АЛЬФА-БАНК»</w:t>
            </w:r>
          </w:p>
        </w:tc>
      </w:tr>
      <w:tr w:rsidR="001205F4" w:rsidRPr="001205F4" w:rsidTr="001205F4">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7</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Акционерное общество «</w:t>
            </w:r>
            <w:proofErr w:type="spellStart"/>
            <w:r w:rsidRPr="001205F4">
              <w:rPr>
                <w:sz w:val="28"/>
                <w:szCs w:val="28"/>
              </w:rPr>
              <w:t>ЮниКредит</w:t>
            </w:r>
            <w:proofErr w:type="spellEnd"/>
            <w:r w:rsidRPr="001205F4">
              <w:rPr>
                <w:sz w:val="28"/>
                <w:szCs w:val="28"/>
              </w:rPr>
              <w:t xml:space="preserve"> Банк»</w:t>
            </w:r>
          </w:p>
        </w:tc>
        <w:tc>
          <w:tcPr>
            <w:tcW w:w="4218"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 xml:space="preserve">АО </w:t>
            </w:r>
            <w:proofErr w:type="spellStart"/>
            <w:r w:rsidRPr="001205F4">
              <w:rPr>
                <w:sz w:val="28"/>
                <w:szCs w:val="28"/>
              </w:rPr>
              <w:t>ЮниКредит</w:t>
            </w:r>
            <w:proofErr w:type="spellEnd"/>
            <w:r w:rsidRPr="001205F4">
              <w:rPr>
                <w:sz w:val="28"/>
                <w:szCs w:val="28"/>
              </w:rPr>
              <w:t xml:space="preserve"> Банк</w:t>
            </w:r>
          </w:p>
        </w:tc>
      </w:tr>
      <w:tr w:rsidR="001205F4" w:rsidRPr="001205F4" w:rsidTr="001205F4">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tabs>
                <w:tab w:val="left" w:pos="1268"/>
              </w:tabs>
              <w:jc w:val="center"/>
              <w:rPr>
                <w:sz w:val="28"/>
                <w:szCs w:val="28"/>
              </w:rPr>
            </w:pPr>
            <w:r w:rsidRPr="001205F4">
              <w:rPr>
                <w:sz w:val="28"/>
                <w:szCs w:val="28"/>
              </w:rPr>
              <w:t>8</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tabs>
                <w:tab w:val="left" w:pos="1268"/>
              </w:tabs>
              <w:rPr>
                <w:sz w:val="28"/>
                <w:szCs w:val="28"/>
              </w:rPr>
            </w:pPr>
            <w:r w:rsidRPr="001205F4">
              <w:rPr>
                <w:sz w:val="28"/>
                <w:szCs w:val="28"/>
              </w:rP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АО «Райффайзенбанк»</w:t>
            </w:r>
          </w:p>
        </w:tc>
      </w:tr>
      <w:tr w:rsidR="001205F4" w:rsidRPr="001205F4" w:rsidTr="001205F4">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9</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 xml:space="preserve">Публичное акционерное общество РОСБАНК </w:t>
            </w:r>
          </w:p>
        </w:tc>
        <w:tc>
          <w:tcPr>
            <w:tcW w:w="4218"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ПАО «РОСБАНК»</w:t>
            </w:r>
          </w:p>
        </w:tc>
      </w:tr>
      <w:tr w:rsidR="001205F4" w:rsidRPr="001205F4" w:rsidTr="001205F4">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10</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ПАО Банк «ФК Открытие»</w:t>
            </w:r>
          </w:p>
        </w:tc>
      </w:tr>
      <w:tr w:rsidR="001205F4" w:rsidRPr="001205F4" w:rsidTr="001205F4">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11</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ПАО «Банк «Санкт-Петербург»</w:t>
            </w:r>
          </w:p>
        </w:tc>
      </w:tr>
      <w:tr w:rsidR="001205F4" w:rsidRPr="001205F4" w:rsidTr="001205F4">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12</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 xml:space="preserve">Акционерное общество </w:t>
            </w:r>
            <w:r w:rsidRPr="001205F4">
              <w:rPr>
                <w:sz w:val="28"/>
                <w:szCs w:val="28"/>
              </w:rPr>
              <w:lastRenderedPageBreak/>
              <w:t>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lastRenderedPageBreak/>
              <w:t>АО КБ «Ситибанк»</w:t>
            </w:r>
          </w:p>
        </w:tc>
      </w:tr>
      <w:tr w:rsidR="001205F4" w:rsidRPr="001205F4" w:rsidTr="001205F4">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lastRenderedPageBreak/>
              <w:t>13</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ОАО «МОСКОВСКИЙ КРЕДИТНЫЙ БАНК»</w:t>
            </w:r>
          </w:p>
        </w:tc>
      </w:tr>
      <w:tr w:rsidR="001205F4" w:rsidRPr="001205F4" w:rsidTr="001205F4">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14</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Акционерное общество «</w:t>
            </w:r>
            <w:proofErr w:type="spellStart"/>
            <w:r w:rsidRPr="001205F4">
              <w:rPr>
                <w:sz w:val="28"/>
                <w:szCs w:val="28"/>
              </w:rPr>
              <w:t>Нордеа</w:t>
            </w:r>
            <w:proofErr w:type="spellEnd"/>
            <w:r w:rsidRPr="001205F4">
              <w:rPr>
                <w:sz w:val="28"/>
                <w:szCs w:val="28"/>
              </w:rPr>
              <w:t xml:space="preserve"> Банк»</w:t>
            </w:r>
          </w:p>
        </w:tc>
        <w:tc>
          <w:tcPr>
            <w:tcW w:w="4218"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АО «</w:t>
            </w:r>
            <w:proofErr w:type="spellStart"/>
            <w:r w:rsidRPr="001205F4">
              <w:rPr>
                <w:sz w:val="28"/>
                <w:szCs w:val="28"/>
              </w:rPr>
              <w:t>Нордеа</w:t>
            </w:r>
            <w:proofErr w:type="spellEnd"/>
            <w:r w:rsidRPr="001205F4">
              <w:rPr>
                <w:sz w:val="28"/>
                <w:szCs w:val="28"/>
              </w:rPr>
              <w:t xml:space="preserve"> Банк»</w:t>
            </w:r>
          </w:p>
        </w:tc>
      </w:tr>
      <w:tr w:rsidR="001205F4" w:rsidRPr="001205F4" w:rsidTr="001205F4">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15</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 xml:space="preserve">Публичное акционерное общество «Ханты-Мансийский  банк Открытие» </w:t>
            </w:r>
          </w:p>
        </w:tc>
        <w:tc>
          <w:tcPr>
            <w:tcW w:w="4218"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ПАО «Ханты-Мансийский банк Открытие»</w:t>
            </w:r>
          </w:p>
        </w:tc>
      </w:tr>
      <w:tr w:rsidR="001205F4" w:rsidRPr="001205F4" w:rsidTr="001205F4">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16</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Банк ЗЕНИТ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ПАО Банк Зенит</w:t>
            </w:r>
          </w:p>
        </w:tc>
      </w:tr>
      <w:tr w:rsidR="001205F4" w:rsidRPr="001205F4" w:rsidTr="001205F4">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17</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Банк «Возрождение» (ПАО)</w:t>
            </w:r>
          </w:p>
        </w:tc>
      </w:tr>
      <w:tr w:rsidR="001205F4" w:rsidRPr="001205F4" w:rsidTr="001205F4">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18</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«ИНГ БАНК (ЕВРАЗИЯ) АО»</w:t>
            </w:r>
          </w:p>
        </w:tc>
      </w:tr>
      <w:tr w:rsidR="001205F4" w:rsidRPr="001205F4" w:rsidTr="001205F4">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19</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АО «ОТП Банк»</w:t>
            </w:r>
          </w:p>
        </w:tc>
      </w:tr>
      <w:tr w:rsidR="001205F4" w:rsidRPr="001205F4" w:rsidTr="001205F4">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20</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АКБ «РОСЕВРОБАНК» (АО)</w:t>
            </w:r>
          </w:p>
        </w:tc>
      </w:tr>
      <w:tr w:rsidR="001205F4" w:rsidRPr="001205F4" w:rsidTr="001205F4">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21</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Акционерный Коммерческий Банк «НОВИКОМБАНК»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АО АКБ «НОВИКОМБАНК»</w:t>
            </w:r>
          </w:p>
        </w:tc>
      </w:tr>
      <w:tr w:rsidR="001205F4" w:rsidRPr="001205F4" w:rsidTr="001205F4">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22</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АО «СМП Банк»</w:t>
            </w:r>
          </w:p>
        </w:tc>
      </w:tr>
      <w:tr w:rsidR="001205F4" w:rsidRPr="001205F4" w:rsidTr="001205F4">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23</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 xml:space="preserve">Акционерный коммерческий банк содействия благотворительности и духовному развитию Отечества «ПЕРЕСВЕТ»  (Акционерное общество) </w:t>
            </w:r>
          </w:p>
        </w:tc>
        <w:tc>
          <w:tcPr>
            <w:tcW w:w="4218" w:type="dxa"/>
            <w:tcBorders>
              <w:top w:val="single" w:sz="4" w:space="0" w:color="auto"/>
              <w:left w:val="single" w:sz="4" w:space="0" w:color="auto"/>
              <w:bottom w:val="single" w:sz="4" w:space="0" w:color="auto"/>
              <w:right w:val="single" w:sz="4" w:space="0" w:color="auto"/>
            </w:tcBorders>
          </w:tcPr>
          <w:p w:rsidR="001205F4" w:rsidRPr="001205F4" w:rsidRDefault="001205F4" w:rsidP="001205F4">
            <w:pPr>
              <w:rPr>
                <w:sz w:val="28"/>
                <w:szCs w:val="28"/>
              </w:rPr>
            </w:pPr>
            <w:r w:rsidRPr="001205F4">
              <w:rPr>
                <w:sz w:val="28"/>
                <w:szCs w:val="28"/>
              </w:rPr>
              <w:t xml:space="preserve">АКБ «ПЕРЕСВЕТ» (АО) </w:t>
            </w:r>
          </w:p>
          <w:p w:rsidR="001205F4" w:rsidRPr="001205F4" w:rsidRDefault="001205F4" w:rsidP="001205F4">
            <w:pPr>
              <w:rPr>
                <w:sz w:val="28"/>
                <w:szCs w:val="28"/>
              </w:rPr>
            </w:pPr>
          </w:p>
        </w:tc>
      </w:tr>
      <w:tr w:rsidR="001205F4" w:rsidRPr="001205F4" w:rsidTr="001205F4">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24</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 xml:space="preserve"> Акционерное общество «Всероссийский банк развития регионов» </w:t>
            </w:r>
          </w:p>
        </w:tc>
        <w:tc>
          <w:tcPr>
            <w:tcW w:w="4218"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Банк «ВБРР» (АО)</w:t>
            </w:r>
          </w:p>
        </w:tc>
      </w:tr>
      <w:tr w:rsidR="001205F4" w:rsidRPr="001205F4" w:rsidTr="001205F4">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25</w:t>
            </w:r>
          </w:p>
        </w:tc>
        <w:tc>
          <w:tcPr>
            <w:tcW w:w="4820"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«Азиатско-Тихоокеанский Банк»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hideMark/>
          </w:tcPr>
          <w:p w:rsidR="001205F4" w:rsidRPr="001205F4" w:rsidRDefault="001205F4" w:rsidP="001205F4">
            <w:pPr>
              <w:rPr>
                <w:sz w:val="28"/>
                <w:szCs w:val="28"/>
              </w:rPr>
            </w:pPr>
            <w:r w:rsidRPr="001205F4">
              <w:rPr>
                <w:sz w:val="28"/>
                <w:szCs w:val="28"/>
              </w:rPr>
              <w:t>«Азиатско-Тихоокеанский Банк» (ПАО)</w:t>
            </w:r>
          </w:p>
        </w:tc>
      </w:tr>
      <w:tr w:rsidR="001205F4" w:rsidRPr="001205F4" w:rsidTr="001205F4">
        <w:trPr>
          <w:trHeight w:val="661"/>
        </w:trPr>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26</w:t>
            </w:r>
          </w:p>
        </w:tc>
        <w:tc>
          <w:tcPr>
            <w:tcW w:w="4820" w:type="dxa"/>
            <w:tcBorders>
              <w:top w:val="single" w:sz="4" w:space="0" w:color="auto"/>
              <w:left w:val="single" w:sz="4" w:space="0" w:color="auto"/>
              <w:bottom w:val="single" w:sz="4" w:space="0" w:color="auto"/>
              <w:right w:val="single" w:sz="4" w:space="0" w:color="auto"/>
            </w:tcBorders>
          </w:tcPr>
          <w:p w:rsidR="001205F4" w:rsidRPr="001205F4" w:rsidRDefault="001205F4" w:rsidP="001205F4">
            <w:pPr>
              <w:rPr>
                <w:sz w:val="28"/>
                <w:szCs w:val="28"/>
              </w:rPr>
            </w:pPr>
            <w:r w:rsidRPr="001205F4">
              <w:rPr>
                <w:sz w:val="28"/>
                <w:szCs w:val="28"/>
              </w:rPr>
              <w:t>Акционерное общество коммерческий банк «ГЛОБЭКС»</w:t>
            </w:r>
          </w:p>
          <w:p w:rsidR="001205F4" w:rsidRPr="001205F4" w:rsidRDefault="001205F4" w:rsidP="001205F4">
            <w:pPr>
              <w:rPr>
                <w:sz w:val="28"/>
                <w:szCs w:val="28"/>
              </w:rPr>
            </w:pPr>
          </w:p>
        </w:tc>
        <w:tc>
          <w:tcPr>
            <w:tcW w:w="4218" w:type="dxa"/>
            <w:tcBorders>
              <w:top w:val="single" w:sz="4" w:space="0" w:color="auto"/>
              <w:left w:val="single" w:sz="4" w:space="0" w:color="auto"/>
              <w:bottom w:val="single" w:sz="4" w:space="0" w:color="auto"/>
              <w:right w:val="single" w:sz="4" w:space="0" w:color="auto"/>
            </w:tcBorders>
          </w:tcPr>
          <w:p w:rsidR="001205F4" w:rsidRPr="001205F4" w:rsidRDefault="001205F4" w:rsidP="001205F4">
            <w:pPr>
              <w:rPr>
                <w:sz w:val="28"/>
                <w:szCs w:val="28"/>
              </w:rPr>
            </w:pPr>
          </w:p>
          <w:p w:rsidR="001205F4" w:rsidRPr="001205F4" w:rsidRDefault="001205F4" w:rsidP="001205F4">
            <w:pPr>
              <w:rPr>
                <w:sz w:val="28"/>
                <w:szCs w:val="28"/>
              </w:rPr>
            </w:pPr>
            <w:r w:rsidRPr="001205F4">
              <w:rPr>
                <w:sz w:val="28"/>
                <w:szCs w:val="28"/>
              </w:rPr>
              <w:t>АО «ГЛОБЭКСБАНК»</w:t>
            </w:r>
          </w:p>
          <w:p w:rsidR="001205F4" w:rsidRPr="001205F4" w:rsidRDefault="001205F4" w:rsidP="001205F4">
            <w:pPr>
              <w:rPr>
                <w:sz w:val="28"/>
                <w:szCs w:val="28"/>
              </w:rPr>
            </w:pPr>
          </w:p>
        </w:tc>
      </w:tr>
      <w:tr w:rsidR="001205F4" w:rsidRPr="001205F4" w:rsidTr="001205F4">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27</w:t>
            </w:r>
          </w:p>
        </w:tc>
        <w:tc>
          <w:tcPr>
            <w:tcW w:w="4820"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rPr>
                <w:sz w:val="28"/>
                <w:szCs w:val="28"/>
              </w:rPr>
            </w:pPr>
            <w:r w:rsidRPr="001205F4">
              <w:rPr>
                <w:sz w:val="28"/>
                <w:szCs w:val="28"/>
              </w:rPr>
              <w:t xml:space="preserve">Публичное акционерное общество «БИНБАНК»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rPr>
                <w:sz w:val="28"/>
                <w:szCs w:val="28"/>
              </w:rPr>
            </w:pPr>
            <w:r w:rsidRPr="001205F4">
              <w:rPr>
                <w:sz w:val="28"/>
                <w:szCs w:val="28"/>
              </w:rPr>
              <w:t>ПАО «БИНБАНК»</w:t>
            </w:r>
          </w:p>
        </w:tc>
      </w:tr>
      <w:tr w:rsidR="001205F4" w:rsidRPr="001205F4" w:rsidTr="001205F4">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28</w:t>
            </w:r>
          </w:p>
        </w:tc>
        <w:tc>
          <w:tcPr>
            <w:tcW w:w="4820"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rPr>
                <w:sz w:val="28"/>
                <w:szCs w:val="28"/>
              </w:rPr>
            </w:pPr>
            <w:r w:rsidRPr="001205F4">
              <w:rPr>
                <w:sz w:val="28"/>
                <w:szCs w:val="28"/>
              </w:rP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rPr>
                <w:sz w:val="28"/>
                <w:szCs w:val="28"/>
              </w:rPr>
            </w:pPr>
            <w:r w:rsidRPr="001205F4">
              <w:rPr>
                <w:sz w:val="28"/>
                <w:szCs w:val="28"/>
              </w:rPr>
              <w:t>ПАО АКБ «Связь-Банк»</w:t>
            </w:r>
          </w:p>
        </w:tc>
      </w:tr>
      <w:tr w:rsidR="001205F4" w:rsidRPr="001205F4" w:rsidTr="001205F4">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t>29</w:t>
            </w:r>
          </w:p>
        </w:tc>
        <w:tc>
          <w:tcPr>
            <w:tcW w:w="4820"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rPr>
                <w:sz w:val="28"/>
                <w:szCs w:val="28"/>
              </w:rPr>
            </w:pPr>
            <w:r w:rsidRPr="001205F4">
              <w:rPr>
                <w:sz w:val="28"/>
                <w:szCs w:val="28"/>
              </w:rPr>
              <w:t xml:space="preserve">Открытое акционерное общество </w:t>
            </w:r>
            <w:r w:rsidRPr="001205F4">
              <w:rPr>
                <w:sz w:val="28"/>
                <w:szCs w:val="28"/>
              </w:rPr>
              <w:lastRenderedPageBreak/>
              <w:t>«Акционерный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rPr>
                <w:sz w:val="28"/>
                <w:szCs w:val="28"/>
              </w:rPr>
            </w:pPr>
            <w:r w:rsidRPr="001205F4">
              <w:rPr>
                <w:sz w:val="28"/>
                <w:szCs w:val="28"/>
              </w:rPr>
              <w:lastRenderedPageBreak/>
              <w:t>ОАО «АБ «РОССИЯ»</w:t>
            </w:r>
          </w:p>
        </w:tc>
      </w:tr>
      <w:tr w:rsidR="001205F4" w:rsidRPr="001205F4" w:rsidTr="001205F4">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jc w:val="center"/>
              <w:rPr>
                <w:sz w:val="28"/>
                <w:szCs w:val="28"/>
              </w:rPr>
            </w:pPr>
            <w:r w:rsidRPr="001205F4">
              <w:rPr>
                <w:sz w:val="28"/>
                <w:szCs w:val="28"/>
              </w:rPr>
              <w:lastRenderedPageBreak/>
              <w:t>30</w:t>
            </w:r>
          </w:p>
        </w:tc>
        <w:tc>
          <w:tcPr>
            <w:tcW w:w="4820"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rPr>
                <w:sz w:val="28"/>
                <w:szCs w:val="28"/>
              </w:rPr>
            </w:pPr>
            <w:r w:rsidRPr="001205F4">
              <w:rPr>
                <w:sz w:val="28"/>
                <w:szCs w:val="28"/>
              </w:rPr>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1205F4" w:rsidRPr="001205F4" w:rsidRDefault="001205F4" w:rsidP="001205F4">
            <w:pPr>
              <w:rPr>
                <w:sz w:val="28"/>
                <w:szCs w:val="28"/>
              </w:rPr>
            </w:pPr>
            <w:r w:rsidRPr="001205F4">
              <w:rPr>
                <w:sz w:val="28"/>
                <w:szCs w:val="28"/>
              </w:rPr>
              <w:t>ПАО «Промсвязьбанк»</w:t>
            </w:r>
          </w:p>
        </w:tc>
      </w:tr>
    </w:tbl>
    <w:p w:rsidR="001205F4" w:rsidRPr="001205F4" w:rsidRDefault="001205F4" w:rsidP="001205F4">
      <w:pPr>
        <w:jc w:val="center"/>
        <w:rPr>
          <w:sz w:val="28"/>
          <w:szCs w:val="28"/>
        </w:rPr>
      </w:pPr>
    </w:p>
    <w:p w:rsidR="00C37DCA" w:rsidRPr="00C37DCA" w:rsidRDefault="00C37DCA" w:rsidP="001205F4">
      <w:pPr>
        <w:jc w:val="both"/>
        <w:rPr>
          <w:b/>
          <w:sz w:val="22"/>
          <w:szCs w:val="22"/>
        </w:rPr>
      </w:pP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75A" w:rsidRDefault="00D7475A" w:rsidP="00070A4C">
      <w:r>
        <w:separator/>
      </w:r>
    </w:p>
  </w:endnote>
  <w:endnote w:type="continuationSeparator" w:id="0">
    <w:p w:rsidR="00D7475A" w:rsidRDefault="00D7475A"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75A" w:rsidRDefault="00D7475A" w:rsidP="00070A4C">
      <w:r>
        <w:separator/>
      </w:r>
    </w:p>
  </w:footnote>
  <w:footnote w:type="continuationSeparator" w:id="0">
    <w:p w:rsidR="00D7475A" w:rsidRDefault="00D7475A"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4C51B4C"/>
    <w:multiLevelType w:val="hybridMultilevel"/>
    <w:tmpl w:val="26608B84"/>
    <w:lvl w:ilvl="0" w:tplc="C408D94E">
      <w:start w:val="1"/>
      <w:numFmt w:val="decimal"/>
      <w:lvlText w:val="6.%1."/>
      <w:lvlJc w:val="left"/>
      <w:pPr>
        <w:ind w:left="106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4">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5">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8">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9">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4">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8">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29">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9"/>
  </w:num>
  <w:num w:numId="3">
    <w:abstractNumId w:val="9"/>
  </w:num>
  <w:num w:numId="4">
    <w:abstractNumId w:val="4"/>
  </w:num>
  <w:num w:numId="5">
    <w:abstractNumId w:val="6"/>
  </w:num>
  <w:num w:numId="6">
    <w:abstractNumId w:val="23"/>
  </w:num>
  <w:num w:numId="7">
    <w:abstractNumId w:val="18"/>
  </w:num>
  <w:num w:numId="8">
    <w:abstractNumId w:val="14"/>
  </w:num>
  <w:num w:numId="9">
    <w:abstractNumId w:val="25"/>
  </w:num>
  <w:num w:numId="10">
    <w:abstractNumId w:val="7"/>
  </w:num>
  <w:num w:numId="11">
    <w:abstractNumId w:val="17"/>
  </w:num>
  <w:num w:numId="12">
    <w:abstractNumId w:val="3"/>
  </w:num>
  <w:num w:numId="13">
    <w:abstractNumId w:val="30"/>
  </w:num>
  <w:num w:numId="14">
    <w:abstractNumId w:val="27"/>
  </w:num>
  <w:num w:numId="15">
    <w:abstractNumId w:val="29"/>
  </w:num>
  <w:num w:numId="16">
    <w:abstractNumId w:val="12"/>
  </w:num>
  <w:num w:numId="17">
    <w:abstractNumId w:val="26"/>
  </w:num>
  <w:num w:numId="18">
    <w:abstractNumId w:val="16"/>
  </w:num>
  <w:num w:numId="19">
    <w:abstractNumId w:val="22"/>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8"/>
  </w:num>
  <w:num w:numId="23">
    <w:abstractNumId w:val="8"/>
  </w:num>
  <w:num w:numId="24">
    <w:abstractNumId w:val="24"/>
  </w:num>
  <w:num w:numId="25">
    <w:abstractNumId w:val="2"/>
  </w:num>
  <w:num w:numId="26">
    <w:abstractNumId w:val="1"/>
  </w:num>
  <w:num w:numId="27">
    <w:abstractNumId w:val="11"/>
  </w:num>
  <w:num w:numId="28">
    <w:abstractNumId w:val="5"/>
  </w:num>
  <w:num w:numId="29">
    <w:abstractNumId w:val="13"/>
  </w:num>
  <w:num w:numId="30">
    <w:abstractNumId w:val="15"/>
  </w:num>
  <w:num w:numId="31">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6790"/>
    <w:rsid w:val="000202B8"/>
    <w:rsid w:val="00021EB0"/>
    <w:rsid w:val="000220DF"/>
    <w:rsid w:val="00025FAE"/>
    <w:rsid w:val="000332D5"/>
    <w:rsid w:val="00035271"/>
    <w:rsid w:val="00035D4B"/>
    <w:rsid w:val="0003645D"/>
    <w:rsid w:val="0004349F"/>
    <w:rsid w:val="0006029F"/>
    <w:rsid w:val="000626EF"/>
    <w:rsid w:val="00064120"/>
    <w:rsid w:val="00070A4C"/>
    <w:rsid w:val="000752CF"/>
    <w:rsid w:val="00081F25"/>
    <w:rsid w:val="00096C4A"/>
    <w:rsid w:val="000B1F5C"/>
    <w:rsid w:val="000E01DE"/>
    <w:rsid w:val="000E7C62"/>
    <w:rsid w:val="000F15F7"/>
    <w:rsid w:val="000F23E9"/>
    <w:rsid w:val="000F64D3"/>
    <w:rsid w:val="00103402"/>
    <w:rsid w:val="0010647E"/>
    <w:rsid w:val="0011184E"/>
    <w:rsid w:val="00115438"/>
    <w:rsid w:val="00115E3D"/>
    <w:rsid w:val="00120552"/>
    <w:rsid w:val="001205F4"/>
    <w:rsid w:val="00124062"/>
    <w:rsid w:val="00131F93"/>
    <w:rsid w:val="001422AA"/>
    <w:rsid w:val="001605F4"/>
    <w:rsid w:val="001940EA"/>
    <w:rsid w:val="001A13A4"/>
    <w:rsid w:val="001A6B4A"/>
    <w:rsid w:val="001B4D2B"/>
    <w:rsid w:val="001C5702"/>
    <w:rsid w:val="001E15CD"/>
    <w:rsid w:val="001E4B63"/>
    <w:rsid w:val="001E5AF4"/>
    <w:rsid w:val="001F13B0"/>
    <w:rsid w:val="002014A5"/>
    <w:rsid w:val="00221B97"/>
    <w:rsid w:val="00221D83"/>
    <w:rsid w:val="0022267B"/>
    <w:rsid w:val="002258DF"/>
    <w:rsid w:val="00241772"/>
    <w:rsid w:val="002471D3"/>
    <w:rsid w:val="002600C3"/>
    <w:rsid w:val="00267F79"/>
    <w:rsid w:val="00280477"/>
    <w:rsid w:val="00282DA9"/>
    <w:rsid w:val="00286D54"/>
    <w:rsid w:val="002A0F4F"/>
    <w:rsid w:val="002C78E9"/>
    <w:rsid w:val="002D11DF"/>
    <w:rsid w:val="002F46D8"/>
    <w:rsid w:val="00324E4E"/>
    <w:rsid w:val="003630BE"/>
    <w:rsid w:val="0037125F"/>
    <w:rsid w:val="0037436C"/>
    <w:rsid w:val="00383B35"/>
    <w:rsid w:val="00391CF2"/>
    <w:rsid w:val="00393FA6"/>
    <w:rsid w:val="003A0370"/>
    <w:rsid w:val="003A499A"/>
    <w:rsid w:val="003C755B"/>
    <w:rsid w:val="003E5D37"/>
    <w:rsid w:val="00402945"/>
    <w:rsid w:val="00414905"/>
    <w:rsid w:val="00416A9C"/>
    <w:rsid w:val="0041756A"/>
    <w:rsid w:val="00422D0E"/>
    <w:rsid w:val="00440D7E"/>
    <w:rsid w:val="00441D8E"/>
    <w:rsid w:val="004520BA"/>
    <w:rsid w:val="00466301"/>
    <w:rsid w:val="00470868"/>
    <w:rsid w:val="0047559F"/>
    <w:rsid w:val="00482C6A"/>
    <w:rsid w:val="00484C4E"/>
    <w:rsid w:val="004869B8"/>
    <w:rsid w:val="00492003"/>
    <w:rsid w:val="004953BD"/>
    <w:rsid w:val="004B67AA"/>
    <w:rsid w:val="004C2D13"/>
    <w:rsid w:val="004C3485"/>
    <w:rsid w:val="004C71EC"/>
    <w:rsid w:val="004D0471"/>
    <w:rsid w:val="004D6CEA"/>
    <w:rsid w:val="004E7B7D"/>
    <w:rsid w:val="004F4B8B"/>
    <w:rsid w:val="004F7540"/>
    <w:rsid w:val="00501C93"/>
    <w:rsid w:val="00517ECA"/>
    <w:rsid w:val="005219AC"/>
    <w:rsid w:val="005244AC"/>
    <w:rsid w:val="00526CD3"/>
    <w:rsid w:val="00536243"/>
    <w:rsid w:val="0054240D"/>
    <w:rsid w:val="00543EE1"/>
    <w:rsid w:val="00552A40"/>
    <w:rsid w:val="00561B85"/>
    <w:rsid w:val="00562C32"/>
    <w:rsid w:val="0056548D"/>
    <w:rsid w:val="0057671C"/>
    <w:rsid w:val="00594A47"/>
    <w:rsid w:val="005A2DD8"/>
    <w:rsid w:val="005A4549"/>
    <w:rsid w:val="005A4CD1"/>
    <w:rsid w:val="005B1470"/>
    <w:rsid w:val="005B4BF0"/>
    <w:rsid w:val="005D2AF1"/>
    <w:rsid w:val="005E672D"/>
    <w:rsid w:val="005F7636"/>
    <w:rsid w:val="00677E4B"/>
    <w:rsid w:val="006820B7"/>
    <w:rsid w:val="006B2AE9"/>
    <w:rsid w:val="006D3542"/>
    <w:rsid w:val="006D5107"/>
    <w:rsid w:val="006E2D59"/>
    <w:rsid w:val="006E5A29"/>
    <w:rsid w:val="006F0CFB"/>
    <w:rsid w:val="006F17E3"/>
    <w:rsid w:val="006F2867"/>
    <w:rsid w:val="006F2F91"/>
    <w:rsid w:val="00721836"/>
    <w:rsid w:val="007266CC"/>
    <w:rsid w:val="00743AF0"/>
    <w:rsid w:val="00746A25"/>
    <w:rsid w:val="00757121"/>
    <w:rsid w:val="007757AB"/>
    <w:rsid w:val="00780739"/>
    <w:rsid w:val="00780E9E"/>
    <w:rsid w:val="0078188E"/>
    <w:rsid w:val="00786547"/>
    <w:rsid w:val="00791388"/>
    <w:rsid w:val="007A75F5"/>
    <w:rsid w:val="007E1373"/>
    <w:rsid w:val="007E29E2"/>
    <w:rsid w:val="007E3337"/>
    <w:rsid w:val="007F1A01"/>
    <w:rsid w:val="007F42A9"/>
    <w:rsid w:val="00812706"/>
    <w:rsid w:val="00817225"/>
    <w:rsid w:val="00837C74"/>
    <w:rsid w:val="008511B5"/>
    <w:rsid w:val="008511E1"/>
    <w:rsid w:val="00853CC0"/>
    <w:rsid w:val="00867E36"/>
    <w:rsid w:val="00873A20"/>
    <w:rsid w:val="0087707D"/>
    <w:rsid w:val="00884EC3"/>
    <w:rsid w:val="00893EAF"/>
    <w:rsid w:val="00897618"/>
    <w:rsid w:val="008A1433"/>
    <w:rsid w:val="008A5EE8"/>
    <w:rsid w:val="008B254A"/>
    <w:rsid w:val="008C4111"/>
    <w:rsid w:val="008C5E64"/>
    <w:rsid w:val="008D5310"/>
    <w:rsid w:val="008E47D1"/>
    <w:rsid w:val="008E7986"/>
    <w:rsid w:val="00904483"/>
    <w:rsid w:val="00940611"/>
    <w:rsid w:val="00945A2C"/>
    <w:rsid w:val="0094742E"/>
    <w:rsid w:val="009512DF"/>
    <w:rsid w:val="00952548"/>
    <w:rsid w:val="00973F38"/>
    <w:rsid w:val="009763EE"/>
    <w:rsid w:val="00985C34"/>
    <w:rsid w:val="009863E3"/>
    <w:rsid w:val="00993DBB"/>
    <w:rsid w:val="00997B49"/>
    <w:rsid w:val="009A6120"/>
    <w:rsid w:val="009B5C7E"/>
    <w:rsid w:val="009C2DB1"/>
    <w:rsid w:val="009D0F01"/>
    <w:rsid w:val="009D39BB"/>
    <w:rsid w:val="009F0DED"/>
    <w:rsid w:val="009F20B8"/>
    <w:rsid w:val="009F2FA4"/>
    <w:rsid w:val="00A069D2"/>
    <w:rsid w:val="00A06D10"/>
    <w:rsid w:val="00A16F02"/>
    <w:rsid w:val="00A32BC9"/>
    <w:rsid w:val="00A35BD8"/>
    <w:rsid w:val="00A35F9D"/>
    <w:rsid w:val="00A41B62"/>
    <w:rsid w:val="00A448C9"/>
    <w:rsid w:val="00A4784F"/>
    <w:rsid w:val="00A535CF"/>
    <w:rsid w:val="00A602BC"/>
    <w:rsid w:val="00A6121B"/>
    <w:rsid w:val="00A64DEE"/>
    <w:rsid w:val="00A70214"/>
    <w:rsid w:val="00A76B1A"/>
    <w:rsid w:val="00A97B18"/>
    <w:rsid w:val="00AA0FB0"/>
    <w:rsid w:val="00AB522B"/>
    <w:rsid w:val="00AB5BF5"/>
    <w:rsid w:val="00AD0AB4"/>
    <w:rsid w:val="00AD5B39"/>
    <w:rsid w:val="00AD7B04"/>
    <w:rsid w:val="00AD7DE2"/>
    <w:rsid w:val="00AE09DC"/>
    <w:rsid w:val="00AE6B29"/>
    <w:rsid w:val="00B00F79"/>
    <w:rsid w:val="00B01AA0"/>
    <w:rsid w:val="00B01F7D"/>
    <w:rsid w:val="00B02F13"/>
    <w:rsid w:val="00B13516"/>
    <w:rsid w:val="00B26B29"/>
    <w:rsid w:val="00B302EB"/>
    <w:rsid w:val="00B332E0"/>
    <w:rsid w:val="00B343DB"/>
    <w:rsid w:val="00BB04C5"/>
    <w:rsid w:val="00BB1C88"/>
    <w:rsid w:val="00BC1631"/>
    <w:rsid w:val="00BC37F7"/>
    <w:rsid w:val="00BD5E06"/>
    <w:rsid w:val="00BD7154"/>
    <w:rsid w:val="00BF219E"/>
    <w:rsid w:val="00BF399F"/>
    <w:rsid w:val="00BF6D8B"/>
    <w:rsid w:val="00C06A46"/>
    <w:rsid w:val="00C35C16"/>
    <w:rsid w:val="00C36499"/>
    <w:rsid w:val="00C37DCA"/>
    <w:rsid w:val="00C37FA4"/>
    <w:rsid w:val="00C45910"/>
    <w:rsid w:val="00C471C5"/>
    <w:rsid w:val="00C66C0A"/>
    <w:rsid w:val="00C70E22"/>
    <w:rsid w:val="00C75501"/>
    <w:rsid w:val="00C807DA"/>
    <w:rsid w:val="00C830F9"/>
    <w:rsid w:val="00CA155A"/>
    <w:rsid w:val="00CA35A5"/>
    <w:rsid w:val="00CA521A"/>
    <w:rsid w:val="00CB5521"/>
    <w:rsid w:val="00CD4029"/>
    <w:rsid w:val="00CD7E80"/>
    <w:rsid w:val="00D050A2"/>
    <w:rsid w:val="00D16353"/>
    <w:rsid w:val="00D20A8A"/>
    <w:rsid w:val="00D22536"/>
    <w:rsid w:val="00D2285D"/>
    <w:rsid w:val="00D23469"/>
    <w:rsid w:val="00D37343"/>
    <w:rsid w:val="00D535C1"/>
    <w:rsid w:val="00D5445B"/>
    <w:rsid w:val="00D54470"/>
    <w:rsid w:val="00D66550"/>
    <w:rsid w:val="00D66F01"/>
    <w:rsid w:val="00D70A16"/>
    <w:rsid w:val="00D7475A"/>
    <w:rsid w:val="00D77F89"/>
    <w:rsid w:val="00DB11BF"/>
    <w:rsid w:val="00DB481C"/>
    <w:rsid w:val="00DD3E6C"/>
    <w:rsid w:val="00DE076B"/>
    <w:rsid w:val="00DE25C9"/>
    <w:rsid w:val="00DF7021"/>
    <w:rsid w:val="00E1234B"/>
    <w:rsid w:val="00E13755"/>
    <w:rsid w:val="00E23291"/>
    <w:rsid w:val="00E3356B"/>
    <w:rsid w:val="00E514E7"/>
    <w:rsid w:val="00E55C68"/>
    <w:rsid w:val="00E71EFA"/>
    <w:rsid w:val="00E72B23"/>
    <w:rsid w:val="00E73697"/>
    <w:rsid w:val="00E90928"/>
    <w:rsid w:val="00E92B92"/>
    <w:rsid w:val="00E957EA"/>
    <w:rsid w:val="00EA01FF"/>
    <w:rsid w:val="00EA38D6"/>
    <w:rsid w:val="00ED4608"/>
    <w:rsid w:val="00EE5757"/>
    <w:rsid w:val="00EF5B68"/>
    <w:rsid w:val="00EF78FF"/>
    <w:rsid w:val="00F10BDE"/>
    <w:rsid w:val="00F10DCA"/>
    <w:rsid w:val="00F37CC8"/>
    <w:rsid w:val="00F46772"/>
    <w:rsid w:val="00F56E2E"/>
    <w:rsid w:val="00F7680A"/>
    <w:rsid w:val="00F90D15"/>
    <w:rsid w:val="00F96A44"/>
    <w:rsid w:val="00F9714D"/>
    <w:rsid w:val="00FA2E27"/>
    <w:rsid w:val="00FA41DA"/>
    <w:rsid w:val="00FA4462"/>
    <w:rsid w:val="00FB0DA1"/>
    <w:rsid w:val="00FD1366"/>
    <w:rsid w:val="00FF2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080444995">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B7423-697B-4BE2-9766-CE722F03B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5702</Words>
  <Characters>32502</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38128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Корнеев Денис Сергеевич</cp:lastModifiedBy>
  <cp:revision>5</cp:revision>
  <cp:lastPrinted>2015-12-11T02:17:00Z</cp:lastPrinted>
  <dcterms:created xsi:type="dcterms:W3CDTF">2016-04-13T07:38:00Z</dcterms:created>
  <dcterms:modified xsi:type="dcterms:W3CDTF">2016-05-23T00:32:00Z</dcterms:modified>
</cp:coreProperties>
</file>