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608/</w:t>
            </w:r>
            <w:proofErr w:type="spellStart"/>
            <w:r>
              <w:rPr>
                <w:b/>
                <w:szCs w:val="28"/>
              </w:rPr>
              <w:t>МТПиР</w:t>
            </w:r>
            <w:proofErr w:type="spellEnd"/>
            <w:r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F54D70" w:rsidP="00F54D7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августа</w:t>
            </w:r>
            <w:r>
              <w:rPr>
                <w:b/>
                <w:szCs w:val="28"/>
              </w:rPr>
              <w:t xml:space="preserve"> 2016 </w:t>
            </w:r>
            <w:r w:rsidRPr="00EB77D9">
              <w:rPr>
                <w:b/>
                <w:szCs w:val="28"/>
              </w:rPr>
              <w:t>г.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Pr="007B572C" w:rsidRDefault="00F54D70" w:rsidP="00F54D70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 xml:space="preserve">электронный </w:t>
      </w:r>
      <w:r>
        <w:rPr>
          <w:sz w:val="24"/>
        </w:rPr>
        <w:t>конкурс</w:t>
      </w:r>
      <w:r w:rsidRPr="007B572C">
        <w:rPr>
          <w:sz w:val="24"/>
        </w:rPr>
        <w:t xml:space="preserve"> № </w:t>
      </w:r>
      <w:r>
        <w:rPr>
          <w:sz w:val="24"/>
        </w:rPr>
        <w:t>49 665</w:t>
      </w:r>
      <w:r w:rsidRPr="007B572C">
        <w:rPr>
          <w:sz w:val="24"/>
        </w:rPr>
        <w:t xml:space="preserve"> на право заключения Договора </w:t>
      </w:r>
      <w:r>
        <w:rPr>
          <w:sz w:val="24"/>
        </w:rPr>
        <w:t>поставки</w:t>
      </w:r>
      <w:r w:rsidRPr="00EE5DA3">
        <w:rPr>
          <w:sz w:val="24"/>
        </w:rPr>
        <w:t xml:space="preserve"> </w:t>
      </w:r>
      <w:r w:rsidRPr="007B572C">
        <w:rPr>
          <w:sz w:val="24"/>
        </w:rPr>
        <w:t xml:space="preserve">закупка </w:t>
      </w:r>
      <w:r>
        <w:rPr>
          <w:sz w:val="24"/>
        </w:rPr>
        <w:t>114</w:t>
      </w:r>
      <w:r w:rsidRPr="007B572C">
        <w:rPr>
          <w:sz w:val="24"/>
        </w:rPr>
        <w:t xml:space="preserve"> раздела </w:t>
      </w:r>
      <w:r>
        <w:rPr>
          <w:sz w:val="24"/>
        </w:rPr>
        <w:t xml:space="preserve">2.2.2. </w:t>
      </w:r>
      <w:r w:rsidRPr="007B572C">
        <w:rPr>
          <w:sz w:val="24"/>
        </w:rPr>
        <w:t xml:space="preserve">ГКПЗ 2016 </w:t>
      </w:r>
      <w:r>
        <w:rPr>
          <w:sz w:val="24"/>
        </w:rPr>
        <w:t>г.:</w:t>
      </w:r>
    </w:p>
    <w:p w:rsidR="00F54D70" w:rsidRPr="0074125E" w:rsidRDefault="00F54D70" w:rsidP="00F54D7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r w:rsidRPr="0074125E">
        <w:rPr>
          <w:b/>
          <w:i/>
          <w:sz w:val="24"/>
          <w:u w:val="single"/>
        </w:rPr>
        <w:t>лот № 1</w:t>
      </w:r>
      <w:r w:rsidRPr="0074125E">
        <w:rPr>
          <w:b/>
          <w:i/>
          <w:sz w:val="24"/>
        </w:rPr>
        <w:t xml:space="preserve"> Компоненты системы учета первого типа (в </w:t>
      </w:r>
      <w:proofErr w:type="gramStart"/>
      <w:r w:rsidRPr="0074125E">
        <w:rPr>
          <w:b/>
          <w:i/>
          <w:sz w:val="24"/>
        </w:rPr>
        <w:t>рамках</w:t>
      </w:r>
      <w:proofErr w:type="gramEnd"/>
      <w:r w:rsidRPr="0074125E">
        <w:rPr>
          <w:b/>
          <w:i/>
          <w:sz w:val="24"/>
        </w:rPr>
        <w:t xml:space="preserve"> создания АИИС КУЭ РРЭ в филиалах АО "ДРСК");</w:t>
      </w:r>
    </w:p>
    <w:p w:rsidR="00F54D70" w:rsidRPr="0074125E" w:rsidRDefault="00F54D70" w:rsidP="00F54D7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r w:rsidRPr="0074125E">
        <w:rPr>
          <w:b/>
          <w:i/>
          <w:sz w:val="24"/>
          <w:u w:val="single"/>
        </w:rPr>
        <w:t>Лот № 2</w:t>
      </w:r>
      <w:r w:rsidRPr="0074125E">
        <w:rPr>
          <w:b/>
          <w:i/>
          <w:sz w:val="24"/>
        </w:rPr>
        <w:t xml:space="preserve"> Компоненты системы учета второго типа (в </w:t>
      </w:r>
      <w:proofErr w:type="gramStart"/>
      <w:r w:rsidRPr="0074125E">
        <w:rPr>
          <w:b/>
          <w:i/>
          <w:sz w:val="24"/>
        </w:rPr>
        <w:t>рамках</w:t>
      </w:r>
      <w:proofErr w:type="gramEnd"/>
      <w:r w:rsidRPr="0074125E">
        <w:rPr>
          <w:b/>
          <w:i/>
          <w:sz w:val="24"/>
        </w:rPr>
        <w:t xml:space="preserve"> создания АИИ</w:t>
      </w:r>
      <w:r>
        <w:rPr>
          <w:b/>
          <w:i/>
          <w:sz w:val="24"/>
        </w:rPr>
        <w:t>С КУЭ РРЭ в филиалах АО "ДРСК")</w:t>
      </w:r>
    </w:p>
    <w:p w:rsidR="009A5C2D" w:rsidRDefault="009A5C2D" w:rsidP="009A5C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54D70" w:rsidRDefault="009A5C2D" w:rsidP="00F54D70">
      <w:pPr>
        <w:spacing w:line="240" w:lineRule="auto"/>
        <w:rPr>
          <w:b/>
          <w:i/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 xml:space="preserve">стоимость: </w:t>
      </w:r>
    </w:p>
    <w:p w:rsidR="00F54D70" w:rsidRPr="0074125E" w:rsidRDefault="00F54D70" w:rsidP="00F54D70">
      <w:pPr>
        <w:spacing w:line="240" w:lineRule="auto"/>
        <w:rPr>
          <w:sz w:val="24"/>
          <w:szCs w:val="24"/>
        </w:rPr>
      </w:pPr>
      <w:r w:rsidRPr="0074125E">
        <w:rPr>
          <w:sz w:val="24"/>
          <w:szCs w:val="24"/>
          <w:u w:val="single"/>
        </w:rPr>
        <w:t>Лот № 1</w:t>
      </w:r>
      <w:r w:rsidRPr="0074125E">
        <w:rPr>
          <w:sz w:val="24"/>
          <w:szCs w:val="24"/>
        </w:rPr>
        <w:t xml:space="preserve"> - 3 267 676,37 руб., без учета НДС;  - 3 855 858,12 руб., с учетом НДС.</w:t>
      </w:r>
    </w:p>
    <w:p w:rsidR="00F54D70" w:rsidRPr="0074125E" w:rsidRDefault="00F54D70" w:rsidP="00F54D70">
      <w:pPr>
        <w:spacing w:line="240" w:lineRule="auto"/>
        <w:rPr>
          <w:sz w:val="24"/>
          <w:szCs w:val="24"/>
        </w:rPr>
      </w:pPr>
      <w:r w:rsidRPr="0074125E">
        <w:rPr>
          <w:sz w:val="24"/>
          <w:szCs w:val="24"/>
          <w:u w:val="single"/>
        </w:rPr>
        <w:t>Лот № 2</w:t>
      </w:r>
      <w:r w:rsidRPr="0074125E">
        <w:rPr>
          <w:sz w:val="24"/>
          <w:szCs w:val="24"/>
        </w:rPr>
        <w:t xml:space="preserve"> - 17 235 042,24 руб., без учета НДС;  - 20 337 349,84 руб., с учетом НДС.</w:t>
      </w:r>
    </w:p>
    <w:p w:rsidR="009A5C2D" w:rsidRDefault="009A5C2D" w:rsidP="00F54D70">
      <w:pPr>
        <w:pStyle w:val="a4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A5C2D" w:rsidRPr="005C3ECD" w:rsidRDefault="009A5C2D" w:rsidP="00F66BD1">
      <w:pPr>
        <w:spacing w:line="240" w:lineRule="auto"/>
        <w:rPr>
          <w:b/>
          <w:sz w:val="24"/>
          <w:szCs w:val="24"/>
        </w:rPr>
      </w:pP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9A5C2D">
        <w:rPr>
          <w:sz w:val="24"/>
          <w:szCs w:val="24"/>
        </w:rPr>
        <w:t xml:space="preserve"> </w:t>
      </w:r>
      <w:r w:rsidR="00F54D70">
        <w:rPr>
          <w:sz w:val="24"/>
          <w:szCs w:val="24"/>
        </w:rPr>
        <w:t>поступила 1 (одна) заявка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переторжки.</w:t>
      </w: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</w:t>
      </w:r>
      <w:r w:rsidR="00F54D70">
        <w:rPr>
          <w:sz w:val="24"/>
          <w:szCs w:val="24"/>
        </w:rPr>
        <w:t>процедуры вскрытия конвертов с заявками</w:t>
      </w:r>
      <w:r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F756F5">
        <w:rPr>
          <w:sz w:val="24"/>
          <w:szCs w:val="24"/>
        </w:rPr>
        <w:t xml:space="preserve">: </w:t>
      </w:r>
      <w:r w:rsidR="00DE2F35">
        <w:rPr>
          <w:sz w:val="24"/>
          <w:szCs w:val="24"/>
        </w:rPr>
        <w:t>1</w:t>
      </w:r>
      <w:r w:rsidR="003B63C3">
        <w:rPr>
          <w:sz w:val="24"/>
          <w:szCs w:val="24"/>
        </w:rPr>
        <w:t>5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F54D70">
        <w:rPr>
          <w:sz w:val="24"/>
          <w:szCs w:val="24"/>
        </w:rPr>
        <w:t>01</w:t>
      </w:r>
      <w:r w:rsidR="003B63C3">
        <w:rPr>
          <w:sz w:val="24"/>
          <w:szCs w:val="24"/>
        </w:rPr>
        <w:t>.0</w:t>
      </w:r>
      <w:r w:rsidR="00F54D70">
        <w:rPr>
          <w:sz w:val="24"/>
          <w:szCs w:val="24"/>
        </w:rPr>
        <w:t>8</w:t>
      </w:r>
      <w:r w:rsidR="003B63C3">
        <w:rPr>
          <w:sz w:val="24"/>
          <w:szCs w:val="24"/>
        </w:rPr>
        <w:t>.</w:t>
      </w:r>
      <w:r w:rsidR="00DE2F35">
        <w:rPr>
          <w:sz w:val="24"/>
          <w:szCs w:val="24"/>
        </w:rPr>
        <w:t>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9A5C2D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 w:val="24"/>
          <w:szCs w:val="24"/>
          <w:u w:val="none"/>
        </w:rPr>
      </w:pPr>
      <w:r w:rsidRPr="009A5C2D">
        <w:rPr>
          <w:sz w:val="24"/>
          <w:szCs w:val="24"/>
        </w:rPr>
        <w:t xml:space="preserve">Место проведения процедуры вскрытия конвертов с </w:t>
      </w:r>
      <w:r w:rsidR="00F54D70">
        <w:rPr>
          <w:sz w:val="24"/>
          <w:szCs w:val="24"/>
        </w:rPr>
        <w:t>за</w:t>
      </w:r>
      <w:r w:rsidR="00F54D70">
        <w:rPr>
          <w:sz w:val="24"/>
          <w:szCs w:val="24"/>
        </w:rPr>
        <w:t>явками</w:t>
      </w:r>
      <w:r w:rsidR="00F54D70"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9A5C2D">
        <w:rPr>
          <w:sz w:val="24"/>
          <w:szCs w:val="24"/>
        </w:rPr>
        <w:t xml:space="preserve">: </w:t>
      </w:r>
      <w:r w:rsidR="009A5C2D" w:rsidRPr="007B572C">
        <w:rPr>
          <w:sz w:val="24"/>
          <w:szCs w:val="24"/>
        </w:rPr>
        <w:t xml:space="preserve">Торговая площадка Системы </w:t>
      </w:r>
      <w:hyperlink r:id="rId9" w:history="1">
        <w:r w:rsidR="009A5C2D" w:rsidRPr="00EA1663">
          <w:rPr>
            <w:rStyle w:val="af"/>
            <w:sz w:val="24"/>
          </w:rPr>
          <w:t>www.b2b-energo.ru</w:t>
        </w:r>
      </w:hyperlink>
    </w:p>
    <w:p w:rsidR="009A5C2D" w:rsidRPr="009A5C2D" w:rsidRDefault="009A5C2D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A5C2D">
        <w:rPr>
          <w:sz w:val="24"/>
          <w:szCs w:val="24"/>
        </w:rPr>
        <w:t xml:space="preserve">В </w:t>
      </w:r>
      <w:proofErr w:type="gramStart"/>
      <w:r w:rsidRPr="009A5C2D">
        <w:rPr>
          <w:sz w:val="24"/>
          <w:szCs w:val="24"/>
        </w:rPr>
        <w:t>конвертах</w:t>
      </w:r>
      <w:proofErr w:type="gramEnd"/>
      <w:r w:rsidRPr="009A5C2D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9A5C2D" w:rsidRPr="009A5C2D" w:rsidRDefault="009A5C2D" w:rsidP="009A5C2D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551"/>
        <w:gridCol w:w="2693"/>
      </w:tblGrid>
      <w:tr w:rsidR="003B63C3" w:rsidRPr="009A5C2D" w:rsidTr="00FD6ED0">
        <w:trPr>
          <w:cantSplit/>
          <w:trHeight w:val="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D2289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B63C3" w:rsidRPr="009A5C2D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9A5C2D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A5C2D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F54D70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F54D70">
            <w:pPr>
              <w:tabs>
                <w:tab w:val="left" w:pos="1876"/>
              </w:tabs>
              <w:snapToGrid w:val="0"/>
              <w:spacing w:line="240" w:lineRule="auto"/>
              <w:ind w:left="176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54D70" w:rsidRPr="009A5C2D" w:rsidTr="00955B2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9A5C2D" w:rsidRDefault="00F54D70" w:rsidP="00D2289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9A5C2D" w:rsidRDefault="00F54D70" w:rsidP="00D2289E">
            <w:pPr>
              <w:tabs>
                <w:tab w:val="left" w:pos="1876"/>
              </w:tabs>
              <w:snapToGrid w:val="0"/>
              <w:spacing w:line="240" w:lineRule="auto"/>
              <w:ind w:left="176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1</w:t>
            </w:r>
            <w:r w:rsidRPr="0074125E">
              <w:rPr>
                <w:b/>
                <w:i/>
                <w:sz w:val="24"/>
              </w:rPr>
              <w:t xml:space="preserve"> Компоненты системы учета первого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АИИС КУЭ РРЭ в филиалах АО "ДРСК")</w:t>
            </w:r>
          </w:p>
        </w:tc>
      </w:tr>
      <w:tr w:rsidR="00F54D70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9A5C2D" w:rsidRDefault="00F54D70" w:rsidP="00D2289E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7B572C" w:rsidRDefault="00F54D70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</w:t>
            </w:r>
            <w:proofErr w:type="spellStart"/>
            <w:r>
              <w:rPr>
                <w:sz w:val="24"/>
                <w:szCs w:val="24"/>
              </w:rPr>
              <w:t>Энергомера</w:t>
            </w:r>
            <w:proofErr w:type="spellEnd"/>
            <w:r>
              <w:rPr>
                <w:sz w:val="24"/>
                <w:szCs w:val="24"/>
              </w:rPr>
              <w:t>" (355029, Ставропольский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Ставрополь</w:t>
            </w:r>
            <w:r w:rsidRPr="007B572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415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7B572C" w:rsidRDefault="00F54D70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 xml:space="preserve">3 540 000,00 руб. (цена без НДС: </w:t>
            </w:r>
            <w:r w:rsidRPr="00007764">
              <w:rPr>
                <w:b/>
                <w:sz w:val="24"/>
                <w:szCs w:val="24"/>
              </w:rPr>
              <w:t>3 000 000,00</w:t>
            </w:r>
            <w:r w:rsidRPr="00EE5DA3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9A5C2D" w:rsidRDefault="00F54D70" w:rsidP="00F54D70">
            <w:pPr>
              <w:snapToGrid w:val="0"/>
              <w:spacing w:line="240" w:lineRule="auto"/>
              <w:ind w:left="35"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9A5C2D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F54D70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9A5C2D" w:rsidRDefault="00F54D70" w:rsidP="00D228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7B572C" w:rsidRDefault="00F54D70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РиМтехэнерго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630049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Новосибирская обл.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Новосибирск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Красный Проспект, 220, корпус 10, а/я 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7B572C" w:rsidRDefault="00F54D70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 xml:space="preserve">3 798 519,85 руб. (цена без НДС: </w:t>
            </w:r>
            <w:r w:rsidRPr="00EE5DA3">
              <w:rPr>
                <w:b/>
                <w:sz w:val="24"/>
                <w:szCs w:val="24"/>
              </w:rPr>
              <w:t>3 219 084,62</w:t>
            </w:r>
            <w:r w:rsidRPr="00EE5DA3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9A5C2D" w:rsidRDefault="00F54D70" w:rsidP="00F54D70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E5D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310 482,40</w:t>
            </w:r>
            <w:r w:rsidRPr="00EE5DA3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2 805 493,56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F54D70" w:rsidRPr="009A5C2D" w:rsidTr="00D6586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9A5C2D" w:rsidRDefault="00F54D70" w:rsidP="00D228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9A5C2D" w:rsidRDefault="00F54D70" w:rsidP="009A5C2D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2</w:t>
            </w:r>
            <w:r w:rsidRPr="0074125E">
              <w:rPr>
                <w:b/>
                <w:i/>
                <w:sz w:val="24"/>
              </w:rPr>
              <w:t xml:space="preserve"> Компоненты системы учета второго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</w:t>
            </w:r>
            <w:r>
              <w:rPr>
                <w:b/>
                <w:i/>
                <w:sz w:val="24"/>
              </w:rPr>
              <w:t>С КУЭ РРЭ в филиалах АО "ДРСК")</w:t>
            </w:r>
          </w:p>
        </w:tc>
      </w:tr>
      <w:tr w:rsidR="00F54D70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9A5C2D" w:rsidRDefault="00F54D70" w:rsidP="00D228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7B572C" w:rsidRDefault="00F54D70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7B572C">
              <w:rPr>
                <w:sz w:val="24"/>
                <w:szCs w:val="24"/>
              </w:rPr>
              <w:t>О "</w:t>
            </w:r>
            <w:proofErr w:type="spellStart"/>
            <w:r>
              <w:rPr>
                <w:sz w:val="24"/>
                <w:szCs w:val="24"/>
              </w:rPr>
              <w:t>РиМ</w:t>
            </w:r>
            <w:proofErr w:type="spellEnd"/>
            <w:r>
              <w:rPr>
                <w:sz w:val="24"/>
                <w:szCs w:val="24"/>
              </w:rPr>
              <w:t xml:space="preserve"> Торговый До</w:t>
            </w:r>
            <w:bookmarkStart w:id="0" w:name="_GoBack"/>
            <w:bookmarkEnd w:id="0"/>
            <w:r>
              <w:rPr>
                <w:sz w:val="24"/>
                <w:szCs w:val="24"/>
              </w:rPr>
              <w:t>м</w:t>
            </w:r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630049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Новосибирская обл.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Новосибирск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Красный Проспект, 220, корпус 10, а/я 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7B572C" w:rsidRDefault="00F54D70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20 337 349,01 руб. (цена без НДС: </w:t>
            </w:r>
            <w:r w:rsidRPr="00007764">
              <w:rPr>
                <w:b/>
                <w:sz w:val="24"/>
                <w:szCs w:val="24"/>
              </w:rPr>
              <w:t>17 235 041,53</w:t>
            </w:r>
            <w:r w:rsidRPr="00007764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Default="00F54D70" w:rsidP="00F54D70">
            <w:pPr>
              <w:ind w:firstLine="35"/>
            </w:pPr>
            <w:r w:rsidRPr="00C54EB3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F54D70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9A5C2D" w:rsidRDefault="00F54D70" w:rsidP="00D228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7B572C" w:rsidRDefault="00F54D70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РосЭнергоСнаб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193230, Санкт-Петербург, Октябрьская наб., д. 44,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офис 275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Pr="007B572C" w:rsidRDefault="00F54D70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20 337 349,84 руб. (цена без НДС: </w:t>
            </w:r>
            <w:r w:rsidRPr="00007764">
              <w:rPr>
                <w:b/>
                <w:sz w:val="24"/>
                <w:szCs w:val="24"/>
              </w:rPr>
              <w:t>17 235 042,24</w:t>
            </w:r>
            <w:r w:rsidRPr="00007764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70" w:rsidRDefault="00F54D70" w:rsidP="00F54D70">
            <w:pPr>
              <w:ind w:firstLine="0"/>
            </w:pPr>
            <w:r w:rsidRPr="00C54EB3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Pr="00A74E54" w:rsidRDefault="009A5C2D" w:rsidP="009A5C2D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 xml:space="preserve">Ответственный секретарь Закупочной комиссии 2 уровня  </w:t>
      </w:r>
      <w:r w:rsidR="00F54D70">
        <w:rPr>
          <w:sz w:val="24"/>
          <w:szCs w:val="24"/>
        </w:rPr>
        <w:t xml:space="preserve">                                  </w:t>
      </w:r>
      <w:proofErr w:type="spellStart"/>
      <w:r w:rsidR="00F54D70">
        <w:rPr>
          <w:sz w:val="24"/>
          <w:szCs w:val="24"/>
        </w:rPr>
        <w:t>Т.В.Челышева</w:t>
      </w:r>
      <w:proofErr w:type="spellEnd"/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9A5C2D" w:rsidRPr="008D61A1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D0DED" w:rsidRPr="000C02F6" w:rsidRDefault="006D0DED" w:rsidP="009A5C2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0C02F6" w:rsidSect="00F54D70">
      <w:headerReference w:type="default" r:id="rId10"/>
      <w:footerReference w:type="default" r:id="rId11"/>
      <w:pgSz w:w="11906" w:h="16838"/>
      <w:pgMar w:top="1135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B1" w:rsidRDefault="00345BB1" w:rsidP="00E2330B">
      <w:pPr>
        <w:spacing w:line="240" w:lineRule="auto"/>
      </w:pPr>
      <w:r>
        <w:separator/>
      </w:r>
    </w:p>
  </w:endnote>
  <w:endnote w:type="continuationSeparator" w:id="0">
    <w:p w:rsidR="00345BB1" w:rsidRDefault="00345BB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ED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B1" w:rsidRDefault="00345BB1" w:rsidP="00E2330B">
      <w:pPr>
        <w:spacing w:line="240" w:lineRule="auto"/>
      </w:pPr>
      <w:r>
        <w:separator/>
      </w:r>
    </w:p>
  </w:footnote>
  <w:footnote w:type="continuationSeparator" w:id="0">
    <w:p w:rsidR="00345BB1" w:rsidRDefault="00345BB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>
      <w:rPr>
        <w:i/>
        <w:sz w:val="18"/>
        <w:szCs w:val="18"/>
      </w:rPr>
      <w:t xml:space="preserve"> переторжк</w:t>
    </w:r>
    <w:r>
      <w:rPr>
        <w:i/>
        <w:sz w:val="18"/>
        <w:szCs w:val="18"/>
      </w:rPr>
      <w:t>и</w:t>
    </w:r>
    <w:r>
      <w:rPr>
        <w:i/>
        <w:sz w:val="18"/>
        <w:szCs w:val="18"/>
      </w:rPr>
      <w:t xml:space="preserve">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30</cp:revision>
  <cp:lastPrinted>2016-08-02T00:13:00Z</cp:lastPrinted>
  <dcterms:created xsi:type="dcterms:W3CDTF">2014-08-07T23:19:00Z</dcterms:created>
  <dcterms:modified xsi:type="dcterms:W3CDTF">2016-08-02T00:14:00Z</dcterms:modified>
</cp:coreProperties>
</file>