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00E4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00E4B">
              <w:rPr>
                <w:b/>
                <w:szCs w:val="28"/>
              </w:rPr>
              <w:t>571</w:t>
            </w:r>
            <w:r w:rsidR="00302272">
              <w:rPr>
                <w:b/>
                <w:szCs w:val="28"/>
              </w:rPr>
              <w:t>/</w:t>
            </w:r>
            <w:proofErr w:type="spellStart"/>
            <w:r w:rsidR="00302272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C00E4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C00E4B">
              <w:rPr>
                <w:b/>
                <w:sz w:val="24"/>
                <w:szCs w:val="24"/>
              </w:rPr>
              <w:t>07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C00E4B">
              <w:rPr>
                <w:b/>
                <w:sz w:val="24"/>
                <w:szCs w:val="24"/>
              </w:rPr>
              <w:t>июля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00E4B" w:rsidRDefault="00D65A19" w:rsidP="00C00E4B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D65A19">
        <w:rPr>
          <w:b/>
          <w:snapToGrid/>
          <w:sz w:val="26"/>
          <w:szCs w:val="26"/>
        </w:rPr>
        <w:t>Способ и предмет закупки:</w:t>
      </w:r>
      <w:r w:rsidRPr="00D65A19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Pr="00C00E4B">
        <w:rPr>
          <w:sz w:val="26"/>
          <w:szCs w:val="26"/>
        </w:rPr>
        <w:t xml:space="preserve">на </w:t>
      </w:r>
      <w:r w:rsidR="00C00E4B" w:rsidRPr="00C00E4B">
        <w:rPr>
          <w:sz w:val="26"/>
          <w:szCs w:val="26"/>
        </w:rPr>
        <w:t>выполнение работ</w:t>
      </w:r>
      <w:r w:rsidRPr="00D65A19">
        <w:rPr>
          <w:b/>
          <w:sz w:val="26"/>
          <w:szCs w:val="26"/>
        </w:rPr>
        <w:t xml:space="preserve"> </w:t>
      </w:r>
      <w:r w:rsidR="00C00E4B" w:rsidRPr="007A6221">
        <w:rPr>
          <w:b/>
          <w:i/>
          <w:sz w:val="26"/>
          <w:szCs w:val="26"/>
        </w:rPr>
        <w:t>«Межевание земельных участков для нужд филиала ЭС ЕАО»</w:t>
      </w:r>
      <w:r w:rsidR="00C00E4B" w:rsidRPr="0092656C">
        <w:rPr>
          <w:b/>
          <w:sz w:val="26"/>
          <w:szCs w:val="26"/>
        </w:rPr>
        <w:t xml:space="preserve">, </w:t>
      </w:r>
      <w:r w:rsidR="00C00E4B">
        <w:rPr>
          <w:sz w:val="26"/>
          <w:szCs w:val="26"/>
        </w:rPr>
        <w:t xml:space="preserve">закупка 2616, р. </w:t>
      </w:r>
      <w:r w:rsidR="00C00E4B" w:rsidRPr="0092656C">
        <w:rPr>
          <w:sz w:val="26"/>
          <w:szCs w:val="26"/>
        </w:rPr>
        <w:t>2.2.1, ГКПЗ 2016 г.</w:t>
      </w:r>
    </w:p>
    <w:p w:rsidR="00D65A19" w:rsidRPr="00D65A19" w:rsidRDefault="00D65A19" w:rsidP="00D65A1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</w:p>
    <w:p w:rsidR="00791CB7" w:rsidRPr="00D65A1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D65A19">
        <w:rPr>
          <w:b/>
          <w:sz w:val="26"/>
          <w:szCs w:val="26"/>
        </w:rPr>
        <w:t>ПРИСУТСТВОВАЛИ:</w:t>
      </w:r>
      <w:r w:rsidR="00791CB7" w:rsidRPr="00D65A19">
        <w:rPr>
          <w:b/>
          <w:sz w:val="26"/>
          <w:szCs w:val="26"/>
        </w:rPr>
        <w:t xml:space="preserve"> </w:t>
      </w:r>
      <w:r w:rsidR="00E11945" w:rsidRPr="00D65A19">
        <w:rPr>
          <w:sz w:val="26"/>
          <w:szCs w:val="26"/>
        </w:rPr>
        <w:t xml:space="preserve"> </w:t>
      </w:r>
      <w:r w:rsidR="00791CB7" w:rsidRPr="00D65A19">
        <w:rPr>
          <w:sz w:val="26"/>
          <w:szCs w:val="26"/>
        </w:rPr>
        <w:t>член</w:t>
      </w:r>
      <w:r w:rsidR="005F379E" w:rsidRPr="00D65A19">
        <w:rPr>
          <w:sz w:val="26"/>
          <w:szCs w:val="26"/>
        </w:rPr>
        <w:t>ы</w:t>
      </w:r>
      <w:r w:rsidR="00791CB7" w:rsidRPr="00D65A19">
        <w:rPr>
          <w:sz w:val="26"/>
          <w:szCs w:val="26"/>
        </w:rPr>
        <w:t xml:space="preserve"> постоянно действующей Закупочной комиссии 2-го уровня</w:t>
      </w:r>
      <w:r w:rsidR="005F379E" w:rsidRPr="00D65A19">
        <w:rPr>
          <w:sz w:val="26"/>
          <w:szCs w:val="26"/>
        </w:rPr>
        <w:t xml:space="preserve"> АО «ДРСК»</w:t>
      </w:r>
    </w:p>
    <w:p w:rsidR="00FA5DD1" w:rsidRPr="00D65A1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D65A19" w:rsidRDefault="009F683E" w:rsidP="00F66BD1">
      <w:pPr>
        <w:spacing w:line="240" w:lineRule="auto"/>
        <w:rPr>
          <w:b/>
          <w:sz w:val="26"/>
          <w:szCs w:val="26"/>
        </w:rPr>
      </w:pPr>
      <w:r w:rsidRPr="00D65A19">
        <w:rPr>
          <w:b/>
          <w:sz w:val="26"/>
          <w:szCs w:val="26"/>
        </w:rPr>
        <w:t xml:space="preserve">ВОПРОСЫ ЗАСЕДАНИЯ </w:t>
      </w:r>
      <w:r w:rsidR="003E5331" w:rsidRPr="00D65A19">
        <w:rPr>
          <w:b/>
          <w:sz w:val="26"/>
          <w:szCs w:val="26"/>
        </w:rPr>
        <w:t>ЗАКУПОЧНОЙ</w:t>
      </w:r>
      <w:r w:rsidRPr="00D65A19">
        <w:rPr>
          <w:b/>
          <w:sz w:val="26"/>
          <w:szCs w:val="26"/>
        </w:rPr>
        <w:t xml:space="preserve"> КОМИССИИ:</w:t>
      </w:r>
    </w:p>
    <w:p w:rsidR="00C00E4B" w:rsidRPr="00C00E4B" w:rsidRDefault="00C00E4B" w:rsidP="00C00E4B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284"/>
        <w:rPr>
          <w:snapToGrid/>
          <w:sz w:val="26"/>
          <w:szCs w:val="26"/>
        </w:rPr>
      </w:pPr>
      <w:r w:rsidRPr="00C00E4B">
        <w:rPr>
          <w:snapToGrid/>
          <w:sz w:val="26"/>
          <w:szCs w:val="26"/>
        </w:rPr>
        <w:t>В адрес Организатора закупки поступили 2 (две) заявки на участие в процедуре переторжки, конверты с которыми были размещены в электронном сейфе № 253</w:t>
      </w:r>
      <w:r>
        <w:rPr>
          <w:snapToGrid/>
          <w:sz w:val="26"/>
          <w:szCs w:val="26"/>
        </w:rPr>
        <w:t>222</w:t>
      </w:r>
      <w:r w:rsidRPr="00C00E4B">
        <w:rPr>
          <w:snapToGrid/>
          <w:sz w:val="26"/>
          <w:szCs w:val="26"/>
        </w:rPr>
        <w:t xml:space="preserve"> на Торговой площадке Системы www.b2b-esv. </w:t>
      </w:r>
    </w:p>
    <w:p w:rsidR="00C00E4B" w:rsidRPr="00C00E4B" w:rsidRDefault="00C00E4B" w:rsidP="00C00E4B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284"/>
        <w:rPr>
          <w:snapToGrid/>
          <w:sz w:val="26"/>
          <w:szCs w:val="26"/>
        </w:rPr>
      </w:pPr>
      <w:r w:rsidRPr="00C00E4B">
        <w:rPr>
          <w:snapToGrid/>
          <w:sz w:val="26"/>
          <w:szCs w:val="26"/>
        </w:rPr>
        <w:t>Вскрытие конвертов было осуществлено секретарем Закупочной комиссии в присутствии 1 (одного) члена Закупочной комиссии.</w:t>
      </w:r>
    </w:p>
    <w:p w:rsidR="00C00E4B" w:rsidRPr="00C00E4B" w:rsidRDefault="00C00E4B" w:rsidP="00C00E4B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284"/>
        <w:rPr>
          <w:snapToGrid/>
          <w:sz w:val="26"/>
          <w:szCs w:val="26"/>
        </w:rPr>
      </w:pPr>
      <w:r w:rsidRPr="00C00E4B">
        <w:rPr>
          <w:snapToGrid/>
          <w:sz w:val="26"/>
          <w:szCs w:val="26"/>
        </w:rPr>
        <w:t>Дата и время начала процедуры</w:t>
      </w:r>
      <w:bookmarkStart w:id="2" w:name="_GoBack"/>
      <w:bookmarkEnd w:id="2"/>
      <w:r w:rsidRPr="00C00E4B">
        <w:rPr>
          <w:snapToGrid/>
          <w:sz w:val="26"/>
          <w:szCs w:val="26"/>
        </w:rPr>
        <w:t xml:space="preserve"> вскрытия конвертов с заявками на участие в перет</w:t>
      </w:r>
      <w:r>
        <w:rPr>
          <w:snapToGrid/>
          <w:sz w:val="26"/>
          <w:szCs w:val="26"/>
        </w:rPr>
        <w:t>оржке: 14:00  (время местное) 07</w:t>
      </w:r>
      <w:r w:rsidRPr="00C00E4B">
        <w:rPr>
          <w:snapToGrid/>
          <w:sz w:val="26"/>
          <w:szCs w:val="26"/>
        </w:rPr>
        <w:t xml:space="preserve">.07.2016 г. </w:t>
      </w:r>
    </w:p>
    <w:p w:rsidR="00C00E4B" w:rsidRPr="00C00E4B" w:rsidRDefault="00C00E4B" w:rsidP="00C00E4B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284"/>
        <w:rPr>
          <w:snapToGrid/>
          <w:sz w:val="26"/>
          <w:szCs w:val="26"/>
        </w:rPr>
      </w:pPr>
      <w:r w:rsidRPr="00C00E4B">
        <w:rPr>
          <w:snapToGrid/>
          <w:sz w:val="26"/>
          <w:szCs w:val="26"/>
        </w:rPr>
        <w:t>Место проведения процедуры вскрытия конвертов с заявками на участие в процедуре переторжки: Амурская область, г. Благовещенск, ул. Шевченко, 28</w:t>
      </w:r>
    </w:p>
    <w:p w:rsidR="00C00E4B" w:rsidRPr="00C00E4B" w:rsidRDefault="00C00E4B" w:rsidP="00C00E4B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284"/>
        <w:rPr>
          <w:snapToGrid/>
          <w:sz w:val="26"/>
          <w:szCs w:val="26"/>
        </w:rPr>
      </w:pPr>
      <w:r w:rsidRPr="00C00E4B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D65A1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</w:t>
            </w:r>
            <w:r w:rsidR="007177E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B711D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D65A1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="002B711D" w:rsidRPr="00D65A19">
              <w:rPr>
                <w:b/>
                <w:sz w:val="18"/>
                <w:szCs w:val="18"/>
                <w:lang w:eastAsia="en-US"/>
              </w:rPr>
              <w:t>осле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C00E4B" w:rsidRPr="006D58B8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6D58B8" w:rsidRDefault="00C00E4B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D94CCB" w:rsidRDefault="00C00E4B" w:rsidP="00C00E4B">
            <w:pPr>
              <w:spacing w:line="240" w:lineRule="auto"/>
              <w:ind w:firstLine="55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ООО "ГЕЛИОС"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 xml:space="preserve">679000, Россия, Еврейская автономная обл., г. Биробиджан, </w:t>
            </w:r>
            <w:proofErr w:type="spellStart"/>
            <w:r w:rsidRPr="00D94CCB"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D94CCB">
              <w:rPr>
                <w:color w:val="000000"/>
                <w:sz w:val="26"/>
                <w:szCs w:val="26"/>
              </w:rPr>
              <w:t xml:space="preserve"> 60-летия СССР, д. 26, оф. 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D94CCB" w:rsidRDefault="00C00E4B" w:rsidP="00C00E4B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865 552,00 </w:t>
            </w:r>
          </w:p>
          <w:p w:rsidR="00C00E4B" w:rsidRPr="00D94CCB" w:rsidRDefault="00C00E4B" w:rsidP="00C00E4B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6D58B8" w:rsidRDefault="00C00E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799 684,00</w:t>
            </w:r>
          </w:p>
        </w:tc>
      </w:tr>
      <w:tr w:rsidR="00C00E4B" w:rsidRPr="006D58B8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E4B" w:rsidRPr="006D58B8" w:rsidRDefault="00C00E4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D58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D94CCB" w:rsidRDefault="00C00E4B" w:rsidP="00C00E4B">
            <w:pPr>
              <w:spacing w:line="240" w:lineRule="auto"/>
              <w:ind w:firstLine="55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КГУП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Хабкрайинвентаризация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680000, Россия, Хабаровский край, г. Хабаровск, ул. Некрасова, д. 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D94CCB" w:rsidRDefault="00C00E4B" w:rsidP="00C00E4B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900 457,63 </w:t>
            </w:r>
          </w:p>
          <w:p w:rsidR="00C00E4B" w:rsidRPr="00D94CCB" w:rsidRDefault="00C00E4B" w:rsidP="00C00E4B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6D58B8" w:rsidRDefault="00C00E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C00E4B" w:rsidRPr="006D58B8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6D58B8" w:rsidRDefault="00C00E4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D94CCB" w:rsidRDefault="00C00E4B" w:rsidP="00C00E4B">
            <w:pPr>
              <w:spacing w:line="240" w:lineRule="auto"/>
              <w:ind w:firstLine="55"/>
              <w:rPr>
                <w:rStyle w:val="bold1"/>
                <w:i/>
                <w:color w:val="000000"/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ОАО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Бирземпроект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679016, г. Биробиджан, ул. Шолом-Алейхема, д. 27-А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D94CCB" w:rsidRDefault="00C00E4B" w:rsidP="00C00E4B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900 000,00 </w:t>
            </w:r>
          </w:p>
          <w:p w:rsidR="00C00E4B" w:rsidRPr="00D94CCB" w:rsidRDefault="00C00E4B" w:rsidP="00C00E4B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4B" w:rsidRPr="006D58B8" w:rsidRDefault="00C00E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380 000,00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C00E4B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C00E4B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C00E4B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C00E4B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C00E4B">
        <w:rPr>
          <w:b/>
          <w:i/>
          <w:sz w:val="26"/>
          <w:szCs w:val="26"/>
        </w:rPr>
        <w:t>АО «ДРСК»</w:t>
      </w:r>
      <w:r w:rsidRPr="00C00E4B">
        <w:rPr>
          <w:b/>
          <w:i/>
          <w:sz w:val="26"/>
          <w:szCs w:val="26"/>
        </w:rPr>
        <w:t xml:space="preserve">                       </w:t>
      </w:r>
      <w:r w:rsidR="001E3653" w:rsidRPr="00C00E4B">
        <w:rPr>
          <w:b/>
          <w:i/>
          <w:sz w:val="26"/>
          <w:szCs w:val="26"/>
        </w:rPr>
        <w:t xml:space="preserve">     </w:t>
      </w:r>
      <w:r w:rsidR="00E52279" w:rsidRPr="00C00E4B">
        <w:rPr>
          <w:b/>
          <w:i/>
          <w:sz w:val="26"/>
          <w:szCs w:val="26"/>
        </w:rPr>
        <w:t xml:space="preserve">    </w:t>
      </w:r>
      <w:r w:rsidR="00C00E4B">
        <w:rPr>
          <w:b/>
          <w:i/>
          <w:sz w:val="26"/>
          <w:szCs w:val="26"/>
        </w:rPr>
        <w:t xml:space="preserve">   </w:t>
      </w:r>
      <w:r w:rsidR="00C00E4B" w:rsidRPr="00C00E4B">
        <w:rPr>
          <w:b/>
          <w:i/>
          <w:sz w:val="26"/>
          <w:szCs w:val="26"/>
        </w:rPr>
        <w:t xml:space="preserve">       </w:t>
      </w:r>
      <w:r w:rsidR="00D65A19" w:rsidRPr="00C00E4B">
        <w:rPr>
          <w:b/>
          <w:i/>
          <w:sz w:val="26"/>
          <w:szCs w:val="26"/>
        </w:rPr>
        <w:t xml:space="preserve">  </w:t>
      </w:r>
      <w:r w:rsidR="00C00E4B" w:rsidRPr="00C00E4B">
        <w:rPr>
          <w:b/>
          <w:i/>
          <w:sz w:val="26"/>
          <w:szCs w:val="26"/>
        </w:rPr>
        <w:t>М.Г. Елисеева</w:t>
      </w:r>
    </w:p>
    <w:p w:rsidR="00284396" w:rsidRPr="000C02F6" w:rsidRDefault="00C00E4B" w:rsidP="00284396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10"/>
          <w:szCs w:val="10"/>
        </w:rPr>
        <w:t xml:space="preserve">      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9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7D" w:rsidRDefault="002D287D" w:rsidP="00E2330B">
      <w:pPr>
        <w:spacing w:line="240" w:lineRule="auto"/>
      </w:pPr>
      <w:r>
        <w:separator/>
      </w:r>
    </w:p>
  </w:endnote>
  <w:endnote w:type="continuationSeparator" w:id="0">
    <w:p w:rsidR="002D287D" w:rsidRDefault="002D28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E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7D" w:rsidRDefault="002D287D" w:rsidP="00E2330B">
      <w:pPr>
        <w:spacing w:line="240" w:lineRule="auto"/>
      </w:pPr>
      <w:r>
        <w:separator/>
      </w:r>
    </w:p>
  </w:footnote>
  <w:footnote w:type="continuationSeparator" w:id="0">
    <w:p w:rsidR="002D287D" w:rsidRDefault="002D287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B14AB"/>
    <w:multiLevelType w:val="hybridMultilevel"/>
    <w:tmpl w:val="8B723796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8B723796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161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20EF"/>
    <w:rsid w:val="00153BE1"/>
    <w:rsid w:val="00155109"/>
    <w:rsid w:val="00156A55"/>
    <w:rsid w:val="001641D8"/>
    <w:rsid w:val="00165ADD"/>
    <w:rsid w:val="0017226F"/>
    <w:rsid w:val="00172ECA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287D"/>
    <w:rsid w:val="002D7F7E"/>
    <w:rsid w:val="002E003C"/>
    <w:rsid w:val="002E3536"/>
    <w:rsid w:val="002E40C4"/>
    <w:rsid w:val="002F31BC"/>
    <w:rsid w:val="002F3B55"/>
    <w:rsid w:val="00302272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7A86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58B8"/>
    <w:rsid w:val="006D799C"/>
    <w:rsid w:val="006D7D11"/>
    <w:rsid w:val="006E041B"/>
    <w:rsid w:val="006F295A"/>
    <w:rsid w:val="00712C50"/>
    <w:rsid w:val="0071427E"/>
    <w:rsid w:val="007153CD"/>
    <w:rsid w:val="007177E5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00E4B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5A19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0DB1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0652E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  <w:style w:type="character" w:customStyle="1" w:styleId="bold1">
    <w:name w:val="bold1"/>
    <w:basedOn w:val="a0"/>
    <w:rsid w:val="00C00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  <w:style w:type="character" w:customStyle="1" w:styleId="bold1">
    <w:name w:val="bold1"/>
    <w:basedOn w:val="a0"/>
    <w:rsid w:val="00C00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40</cp:revision>
  <cp:lastPrinted>2016-04-29T02:05:00Z</cp:lastPrinted>
  <dcterms:created xsi:type="dcterms:W3CDTF">2014-08-07T23:19:00Z</dcterms:created>
  <dcterms:modified xsi:type="dcterms:W3CDTF">2016-07-07T05:24:00Z</dcterms:modified>
</cp:coreProperties>
</file>