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13AB2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70615F">
        <w:rPr>
          <w:rFonts w:cs="Arial"/>
          <w:b/>
          <w:bCs/>
          <w:iCs/>
          <w:snapToGrid/>
          <w:spacing w:val="40"/>
          <w:sz w:val="36"/>
          <w:szCs w:val="36"/>
        </w:rPr>
        <w:t>67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0615F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70615F" w:rsidRPr="00AC2A3E">
        <w:rPr>
          <w:b/>
          <w:bCs/>
          <w:i/>
          <w:iCs/>
          <w:snapToGrid w:val="0"/>
          <w:szCs w:val="28"/>
        </w:rPr>
        <w:t xml:space="preserve">ПС 35 </w:t>
      </w:r>
      <w:proofErr w:type="spellStart"/>
      <w:r w:rsidR="0070615F" w:rsidRPr="00AC2A3E">
        <w:rPr>
          <w:b/>
          <w:bCs/>
          <w:i/>
          <w:iCs/>
          <w:snapToGrid w:val="0"/>
          <w:szCs w:val="28"/>
        </w:rPr>
        <w:t>кВ</w:t>
      </w:r>
      <w:proofErr w:type="spellEnd"/>
      <w:r w:rsidR="0070615F" w:rsidRPr="00AC2A3E">
        <w:rPr>
          <w:b/>
          <w:bCs/>
          <w:i/>
          <w:iCs/>
          <w:snapToGrid w:val="0"/>
          <w:szCs w:val="28"/>
        </w:rPr>
        <w:t xml:space="preserve"> Заводская, </w:t>
      </w:r>
      <w:proofErr w:type="gramStart"/>
      <w:r w:rsidR="0070615F" w:rsidRPr="00AC2A3E">
        <w:rPr>
          <w:b/>
          <w:bCs/>
          <w:i/>
          <w:iCs/>
          <w:snapToGrid w:val="0"/>
          <w:szCs w:val="28"/>
        </w:rPr>
        <w:t>ВЛ</w:t>
      </w:r>
      <w:proofErr w:type="gramEnd"/>
      <w:r w:rsidR="0070615F" w:rsidRPr="00AC2A3E">
        <w:rPr>
          <w:b/>
          <w:bCs/>
          <w:i/>
          <w:iCs/>
          <w:snapToGrid w:val="0"/>
          <w:szCs w:val="28"/>
        </w:rPr>
        <w:t xml:space="preserve"> 35 </w:t>
      </w:r>
      <w:proofErr w:type="spellStart"/>
      <w:r w:rsidR="0070615F" w:rsidRPr="00AC2A3E">
        <w:rPr>
          <w:b/>
          <w:bCs/>
          <w:i/>
          <w:iCs/>
          <w:snapToGrid w:val="0"/>
          <w:szCs w:val="28"/>
        </w:rPr>
        <w:t>кВ</w:t>
      </w:r>
      <w:proofErr w:type="spellEnd"/>
      <w:r w:rsidR="0070615F" w:rsidRPr="00AC2A3E">
        <w:rPr>
          <w:b/>
          <w:bCs/>
          <w:i/>
          <w:iCs/>
          <w:snapToGrid w:val="0"/>
          <w:szCs w:val="28"/>
        </w:rPr>
        <w:t xml:space="preserve"> Северная-Заводская, ВЛ 35 </w:t>
      </w:r>
      <w:proofErr w:type="spellStart"/>
      <w:r w:rsidR="0070615F" w:rsidRPr="00AC2A3E">
        <w:rPr>
          <w:b/>
          <w:bCs/>
          <w:i/>
          <w:iCs/>
          <w:snapToGrid w:val="0"/>
          <w:szCs w:val="28"/>
        </w:rPr>
        <w:t>кВ</w:t>
      </w:r>
      <w:proofErr w:type="spellEnd"/>
      <w:r w:rsidR="0070615F" w:rsidRPr="00AC2A3E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70615F" w:rsidRPr="00AC2A3E">
        <w:rPr>
          <w:b/>
          <w:bCs/>
          <w:i/>
          <w:iCs/>
          <w:snapToGrid w:val="0"/>
          <w:szCs w:val="28"/>
        </w:rPr>
        <w:t>Бузули</w:t>
      </w:r>
      <w:proofErr w:type="spellEnd"/>
      <w:r w:rsidR="0070615F" w:rsidRPr="00AC2A3E">
        <w:rPr>
          <w:b/>
          <w:bCs/>
          <w:i/>
          <w:iCs/>
          <w:snapToGrid w:val="0"/>
          <w:szCs w:val="28"/>
        </w:rPr>
        <w:t>-Заводская (строительство)</w:t>
      </w:r>
      <w:r w:rsidR="0070615F">
        <w:rPr>
          <w:b/>
          <w:bCs/>
          <w:i/>
          <w:iCs/>
          <w:snapToGrid w:val="0"/>
          <w:szCs w:val="28"/>
        </w:rPr>
        <w:t xml:space="preserve"> </w:t>
      </w:r>
      <w:r w:rsidR="0070615F" w:rsidRPr="00126CAE">
        <w:rPr>
          <w:b/>
          <w:bCs/>
          <w:szCs w:val="28"/>
        </w:rPr>
        <w:t>заку</w:t>
      </w:r>
      <w:r w:rsidR="0070615F">
        <w:rPr>
          <w:b/>
          <w:bCs/>
          <w:szCs w:val="28"/>
        </w:rPr>
        <w:t>пка 1137</w:t>
      </w:r>
      <w:r w:rsidR="0070615F" w:rsidRPr="00126CAE">
        <w:rPr>
          <w:b/>
          <w:bCs/>
          <w:i/>
          <w:iCs/>
          <w:snapToGrid w:val="0"/>
          <w:szCs w:val="28"/>
        </w:rPr>
        <w:t xml:space="preserve"> </w:t>
      </w:r>
      <w:r w:rsidR="0070615F" w:rsidRPr="0021537E">
        <w:rPr>
          <w:b/>
          <w:bCs/>
          <w:szCs w:val="28"/>
        </w:rPr>
        <w:t xml:space="preserve"> раздел 2.</w:t>
      </w:r>
      <w:r w:rsidR="0070615F">
        <w:rPr>
          <w:b/>
          <w:bCs/>
          <w:szCs w:val="28"/>
        </w:rPr>
        <w:t>1</w:t>
      </w:r>
      <w:r w:rsidR="0070615F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E73D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E73D6"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15F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0615F" w:rsidRPr="00F115EB" w:rsidRDefault="0070615F" w:rsidP="0070615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0615F" w:rsidRPr="00C5266D" w:rsidRDefault="0070615F" w:rsidP="0070615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>Об отклонении заявки участника</w:t>
      </w:r>
      <w:r>
        <w:rPr>
          <w:bCs/>
          <w:i/>
          <w:iCs/>
          <w:sz w:val="26"/>
          <w:szCs w:val="26"/>
        </w:rPr>
        <w:t xml:space="preserve"> ООО «</w:t>
      </w:r>
      <w:proofErr w:type="spellStart"/>
      <w:r>
        <w:rPr>
          <w:bCs/>
          <w:i/>
          <w:iCs/>
          <w:sz w:val="26"/>
          <w:szCs w:val="26"/>
        </w:rPr>
        <w:t>Спецсети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70615F" w:rsidRPr="00F115EB" w:rsidRDefault="0070615F" w:rsidP="0070615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002C5" w:rsidRPr="007A00F4" w:rsidRDefault="00A002C5" w:rsidP="00A002C5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613AB2" w:rsidRDefault="00613AB2" w:rsidP="00613AB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13AB2" w:rsidRDefault="00613AB2" w:rsidP="00613AB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961"/>
      </w:tblGrid>
      <w:tr w:rsidR="0070615F" w:rsidRPr="0070615F" w:rsidTr="00743898">
        <w:trPr>
          <w:trHeight w:val="70"/>
        </w:trPr>
        <w:tc>
          <w:tcPr>
            <w:tcW w:w="477" w:type="dxa"/>
          </w:tcPr>
          <w:p w:rsidR="0070615F" w:rsidRPr="0070615F" w:rsidRDefault="0070615F" w:rsidP="007061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0615F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626" w:type="dxa"/>
          </w:tcPr>
          <w:p w:rsidR="0070615F" w:rsidRPr="0070615F" w:rsidRDefault="0070615F" w:rsidP="007061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0615F"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961" w:type="dxa"/>
          </w:tcPr>
          <w:p w:rsidR="0070615F" w:rsidRPr="0070615F" w:rsidRDefault="0070615F" w:rsidP="007061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0615F">
              <w:rPr>
                <w:b/>
                <w:bCs/>
                <w:i/>
                <w:sz w:val="20"/>
                <w:szCs w:val="24"/>
                <w:lang w:eastAsia="en-US"/>
              </w:rPr>
              <w:t>Цена заявки на участие в закупке (руб. без учета НДС)</w:t>
            </w:r>
          </w:p>
        </w:tc>
      </w:tr>
      <w:tr w:rsidR="0070615F" w:rsidRPr="0070615F" w:rsidTr="00743898">
        <w:trPr>
          <w:trHeight w:val="70"/>
        </w:trPr>
        <w:tc>
          <w:tcPr>
            <w:tcW w:w="477" w:type="dxa"/>
          </w:tcPr>
          <w:p w:rsidR="0070615F" w:rsidRPr="0070615F" w:rsidRDefault="0070615F" w:rsidP="007061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0615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6" w:type="dxa"/>
          </w:tcPr>
          <w:p w:rsidR="0070615F" w:rsidRPr="0070615F" w:rsidRDefault="0070615F" w:rsidP="007061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0615F">
              <w:rPr>
                <w:color w:val="333333"/>
                <w:sz w:val="24"/>
                <w:szCs w:val="24"/>
                <w:lang w:eastAsia="en-US"/>
              </w:rPr>
              <w:t>Регистрационный номер участника 667/УКС-1/1</w:t>
            </w:r>
          </w:p>
        </w:tc>
        <w:tc>
          <w:tcPr>
            <w:tcW w:w="4961" w:type="dxa"/>
          </w:tcPr>
          <w:p w:rsidR="0070615F" w:rsidRPr="0070615F" w:rsidRDefault="0070615F" w:rsidP="0070615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0615F">
              <w:rPr>
                <w:b/>
                <w:i/>
                <w:sz w:val="24"/>
                <w:szCs w:val="24"/>
                <w:lang w:eastAsia="en-US"/>
              </w:rPr>
              <w:t>78 356 000,00</w:t>
            </w:r>
          </w:p>
        </w:tc>
      </w:tr>
      <w:tr w:rsidR="0070615F" w:rsidRPr="0070615F" w:rsidTr="00743898">
        <w:trPr>
          <w:trHeight w:val="70"/>
        </w:trPr>
        <w:tc>
          <w:tcPr>
            <w:tcW w:w="477" w:type="dxa"/>
          </w:tcPr>
          <w:p w:rsidR="0070615F" w:rsidRPr="0070615F" w:rsidRDefault="0070615F" w:rsidP="007061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15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6" w:type="dxa"/>
          </w:tcPr>
          <w:p w:rsidR="0070615F" w:rsidRPr="0070615F" w:rsidRDefault="0070615F" w:rsidP="007061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0615F">
              <w:rPr>
                <w:color w:val="333333"/>
                <w:sz w:val="24"/>
                <w:szCs w:val="24"/>
                <w:lang w:eastAsia="en-US"/>
              </w:rPr>
              <w:t>Регистрационный номер участника 667/УКС-1/2</w:t>
            </w:r>
          </w:p>
        </w:tc>
        <w:tc>
          <w:tcPr>
            <w:tcW w:w="4961" w:type="dxa"/>
          </w:tcPr>
          <w:p w:rsidR="0070615F" w:rsidRPr="0070615F" w:rsidRDefault="0070615F" w:rsidP="0070615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0615F">
              <w:rPr>
                <w:b/>
                <w:i/>
                <w:sz w:val="24"/>
                <w:szCs w:val="24"/>
                <w:lang w:eastAsia="en-US"/>
              </w:rPr>
              <w:t>78 356 000,00</w:t>
            </w:r>
          </w:p>
        </w:tc>
      </w:tr>
      <w:tr w:rsidR="0070615F" w:rsidRPr="0070615F" w:rsidTr="00743898">
        <w:trPr>
          <w:trHeight w:val="70"/>
        </w:trPr>
        <w:tc>
          <w:tcPr>
            <w:tcW w:w="477" w:type="dxa"/>
          </w:tcPr>
          <w:p w:rsidR="0070615F" w:rsidRPr="0070615F" w:rsidRDefault="0070615F" w:rsidP="007061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15F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6" w:type="dxa"/>
          </w:tcPr>
          <w:p w:rsidR="0070615F" w:rsidRPr="0070615F" w:rsidRDefault="0070615F" w:rsidP="007061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0615F">
              <w:rPr>
                <w:color w:val="333333"/>
                <w:sz w:val="24"/>
                <w:szCs w:val="24"/>
                <w:lang w:eastAsia="en-US"/>
              </w:rPr>
              <w:t>Регистрационный номер участника 667/УКС-1/3</w:t>
            </w:r>
          </w:p>
        </w:tc>
        <w:tc>
          <w:tcPr>
            <w:tcW w:w="4961" w:type="dxa"/>
          </w:tcPr>
          <w:p w:rsidR="0070615F" w:rsidRPr="0070615F" w:rsidRDefault="0070615F" w:rsidP="0070615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0615F">
              <w:rPr>
                <w:b/>
                <w:i/>
                <w:sz w:val="24"/>
                <w:szCs w:val="24"/>
                <w:lang w:eastAsia="en-US"/>
              </w:rPr>
              <w:t>78 356 000,00</w:t>
            </w:r>
          </w:p>
        </w:tc>
      </w:tr>
      <w:tr w:rsidR="0070615F" w:rsidRPr="0070615F" w:rsidTr="00743898">
        <w:trPr>
          <w:trHeight w:val="70"/>
        </w:trPr>
        <w:tc>
          <w:tcPr>
            <w:tcW w:w="477" w:type="dxa"/>
          </w:tcPr>
          <w:p w:rsidR="0070615F" w:rsidRPr="0070615F" w:rsidRDefault="0070615F" w:rsidP="007061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15F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26" w:type="dxa"/>
          </w:tcPr>
          <w:p w:rsidR="0070615F" w:rsidRPr="0070615F" w:rsidRDefault="0070615F" w:rsidP="007061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70615F">
              <w:rPr>
                <w:color w:val="333333"/>
                <w:sz w:val="24"/>
                <w:szCs w:val="24"/>
                <w:lang w:eastAsia="en-US"/>
              </w:rPr>
              <w:t>Регистрационный номер участника 667/УКС-1/4</w:t>
            </w:r>
          </w:p>
        </w:tc>
        <w:tc>
          <w:tcPr>
            <w:tcW w:w="4961" w:type="dxa"/>
          </w:tcPr>
          <w:p w:rsidR="0070615F" w:rsidRPr="0070615F" w:rsidRDefault="0070615F" w:rsidP="0070615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70615F">
              <w:rPr>
                <w:b/>
                <w:i/>
                <w:sz w:val="24"/>
                <w:szCs w:val="24"/>
                <w:lang w:eastAsia="en-US"/>
              </w:rPr>
              <w:t>78 356 000,00</w:t>
            </w:r>
          </w:p>
        </w:tc>
      </w:tr>
      <w:tr w:rsidR="0070615F" w:rsidRPr="0070615F" w:rsidTr="00743898">
        <w:trPr>
          <w:trHeight w:val="70"/>
        </w:trPr>
        <w:tc>
          <w:tcPr>
            <w:tcW w:w="477" w:type="dxa"/>
          </w:tcPr>
          <w:p w:rsidR="0070615F" w:rsidRPr="0070615F" w:rsidRDefault="0070615F" w:rsidP="007061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15F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26" w:type="dxa"/>
          </w:tcPr>
          <w:p w:rsidR="0070615F" w:rsidRPr="0070615F" w:rsidRDefault="0070615F" w:rsidP="007061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70615F">
              <w:rPr>
                <w:color w:val="333333"/>
                <w:sz w:val="24"/>
                <w:szCs w:val="24"/>
                <w:lang w:eastAsia="en-US"/>
              </w:rPr>
              <w:t>Регистрационный номер участника 667/УКС-1/5</w:t>
            </w:r>
          </w:p>
        </w:tc>
        <w:tc>
          <w:tcPr>
            <w:tcW w:w="4961" w:type="dxa"/>
          </w:tcPr>
          <w:p w:rsidR="0070615F" w:rsidRPr="0070615F" w:rsidRDefault="0070615F" w:rsidP="0070615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70615F">
              <w:rPr>
                <w:b/>
                <w:i/>
                <w:sz w:val="24"/>
                <w:szCs w:val="24"/>
                <w:lang w:eastAsia="en-US"/>
              </w:rPr>
              <w:t>78 356 000,00</w:t>
            </w:r>
          </w:p>
        </w:tc>
      </w:tr>
      <w:tr w:rsidR="0070615F" w:rsidRPr="0070615F" w:rsidTr="00743898">
        <w:trPr>
          <w:trHeight w:val="70"/>
        </w:trPr>
        <w:tc>
          <w:tcPr>
            <w:tcW w:w="477" w:type="dxa"/>
          </w:tcPr>
          <w:p w:rsidR="0070615F" w:rsidRPr="0070615F" w:rsidRDefault="0070615F" w:rsidP="007061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15F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26" w:type="dxa"/>
          </w:tcPr>
          <w:p w:rsidR="0070615F" w:rsidRPr="0070615F" w:rsidRDefault="0070615F" w:rsidP="007061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70615F">
              <w:rPr>
                <w:color w:val="333333"/>
                <w:sz w:val="24"/>
                <w:szCs w:val="24"/>
                <w:lang w:eastAsia="en-US"/>
              </w:rPr>
              <w:t>Регистрационный номер участника 667/УКС-1/6</w:t>
            </w:r>
          </w:p>
        </w:tc>
        <w:tc>
          <w:tcPr>
            <w:tcW w:w="4961" w:type="dxa"/>
          </w:tcPr>
          <w:p w:rsidR="0070615F" w:rsidRPr="0070615F" w:rsidRDefault="0070615F" w:rsidP="0070615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70615F">
              <w:rPr>
                <w:b/>
                <w:i/>
                <w:sz w:val="24"/>
                <w:szCs w:val="24"/>
                <w:lang w:eastAsia="en-US"/>
              </w:rPr>
              <w:t>78 356 000,00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613AB2" w:rsidRPr="00F870BB" w:rsidRDefault="00613AB2" w:rsidP="00613AB2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F870BB">
        <w:rPr>
          <w:b/>
          <w:bCs/>
          <w:i/>
          <w:iCs/>
          <w:sz w:val="26"/>
          <w:szCs w:val="26"/>
        </w:rPr>
        <w:t>ВОПРОС № 2. Об отклонении заявки участника закупки</w:t>
      </w:r>
      <w:r w:rsidR="0070615F">
        <w:rPr>
          <w:b/>
          <w:bCs/>
          <w:i/>
          <w:iCs/>
          <w:sz w:val="26"/>
          <w:szCs w:val="26"/>
        </w:rPr>
        <w:t xml:space="preserve"> ООО «</w:t>
      </w:r>
      <w:proofErr w:type="spellStart"/>
      <w:r w:rsidR="0070615F">
        <w:rPr>
          <w:b/>
          <w:bCs/>
          <w:i/>
          <w:iCs/>
          <w:sz w:val="26"/>
          <w:szCs w:val="26"/>
        </w:rPr>
        <w:t>Спецсети</w:t>
      </w:r>
      <w:proofErr w:type="spellEnd"/>
      <w:r w:rsidR="0070615F">
        <w:rPr>
          <w:b/>
          <w:bCs/>
          <w:i/>
          <w:iCs/>
          <w:sz w:val="26"/>
          <w:szCs w:val="26"/>
        </w:rPr>
        <w:t>»</w:t>
      </w:r>
    </w:p>
    <w:p w:rsidR="0070615F" w:rsidRDefault="0070615F" w:rsidP="0070615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0615F" w:rsidRPr="007E0DDC" w:rsidRDefault="0070615F" w:rsidP="0070615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Pr="008E6B40"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Спецсети</w:t>
      </w:r>
      <w:proofErr w:type="spellEnd"/>
      <w:r w:rsidRPr="008E6B40">
        <w:rPr>
          <w:b/>
          <w:i/>
          <w:sz w:val="26"/>
          <w:szCs w:val="26"/>
          <w:lang w:eastAsia="en-US"/>
        </w:rPr>
        <w:t xml:space="preserve">» </w:t>
      </w:r>
      <w:r w:rsidRPr="008E6B40">
        <w:rPr>
          <w:sz w:val="26"/>
          <w:szCs w:val="26"/>
          <w:lang w:eastAsia="en-US"/>
        </w:rPr>
        <w:t xml:space="preserve">г. </w:t>
      </w:r>
      <w:r w:rsidRPr="00AC2A3E">
        <w:rPr>
          <w:sz w:val="26"/>
          <w:szCs w:val="26"/>
          <w:lang w:eastAsia="en-US"/>
        </w:rPr>
        <w:t>Благовещенск, ул. Горького, 300</w:t>
      </w:r>
      <w:r>
        <w:rPr>
          <w:sz w:val="26"/>
          <w:szCs w:val="26"/>
          <w:lang w:eastAsia="en-US"/>
        </w:rPr>
        <w:t xml:space="preserve"> </w:t>
      </w:r>
      <w:r w:rsidRPr="00F870BB">
        <w:rPr>
          <w:sz w:val="26"/>
          <w:szCs w:val="26"/>
        </w:rPr>
        <w:t xml:space="preserve">от дальнейшего рассмотрения на </w:t>
      </w:r>
      <w:r>
        <w:rPr>
          <w:sz w:val="26"/>
          <w:szCs w:val="26"/>
        </w:rPr>
        <w:t>основании п. 2.7.2.1. «</w:t>
      </w:r>
      <w:r w:rsidRPr="00F870BB">
        <w:rPr>
          <w:sz w:val="26"/>
          <w:szCs w:val="26"/>
        </w:rPr>
        <w:t>а</w:t>
      </w:r>
      <w:r>
        <w:rPr>
          <w:sz w:val="26"/>
          <w:szCs w:val="26"/>
        </w:rPr>
        <w:t xml:space="preserve">» </w:t>
      </w:r>
      <w:r w:rsidRPr="00F870BB">
        <w:rPr>
          <w:sz w:val="26"/>
          <w:szCs w:val="26"/>
        </w:rPr>
        <w:t>Документации о закупке</w:t>
      </w:r>
      <w:r>
        <w:rPr>
          <w:sz w:val="26"/>
          <w:szCs w:val="26"/>
        </w:rPr>
        <w:t>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0615F" w:rsidTr="00743898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F" w:rsidRDefault="0070615F" w:rsidP="0074389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0615F" w:rsidTr="00743898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5F" w:rsidRPr="00FA3BCF" w:rsidRDefault="0070615F" w:rsidP="00743898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FA3BCF">
              <w:rPr>
                <w:bCs/>
                <w:sz w:val="26"/>
                <w:szCs w:val="26"/>
              </w:rPr>
              <w:t xml:space="preserve">Заявка участника не соответствует требованиям Документации о закупке, а именно: </w:t>
            </w:r>
          </w:p>
          <w:p w:rsidR="0070615F" w:rsidRPr="00FA3BCF" w:rsidRDefault="0070615F" w:rsidP="00743898">
            <w:pPr>
              <w:suppressAutoHyphens/>
              <w:spacing w:line="240" w:lineRule="auto"/>
              <w:rPr>
                <w:sz w:val="26"/>
                <w:szCs w:val="26"/>
                <w:u w:val="single"/>
              </w:rPr>
            </w:pPr>
            <w:r w:rsidRPr="00FA3BCF">
              <w:rPr>
                <w:sz w:val="26"/>
                <w:szCs w:val="26"/>
                <w:u w:val="single"/>
              </w:rPr>
              <w:t xml:space="preserve">в нарушение требований пункта 2.4.1.1. не представлены документы:  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13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график выполнения работ – п. 2.4.1.1. «г»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13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график оплаты выполнения работ  – п. 2.4.1.1. «е»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13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протокол разногласий по проекту Договора – п. 2.4.1.1. «ж»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13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lastRenderedPageBreak/>
              <w:t>- анкету участника аукциона – п. 2.4.1.1. «з»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left" w:pos="708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декларацию о соответствии участника аукциона критериям отнесения к субъектам малого и среднего предпринимательства – п. 2.4.1.1. «и» Документации о закупке;</w:t>
            </w:r>
          </w:p>
          <w:p w:rsidR="0070615F" w:rsidRPr="00FA3BCF" w:rsidRDefault="0070615F" w:rsidP="00743898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  <w:u w:val="single"/>
              </w:rPr>
              <w:t>в нарушение требований пункта 2.5.4.1. не представлены документы</w:t>
            </w:r>
            <w:r w:rsidRPr="00FA3BCF">
              <w:rPr>
                <w:sz w:val="26"/>
                <w:szCs w:val="26"/>
              </w:rPr>
              <w:t xml:space="preserve">:  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Заверенную участником копию выписки из Единого государственного реестра юридических лиц/ индивидуальных предпринимателей (или оригинал), выданную не позднее 1 (одного) месяца до даты окончания подачи заявок на участие в закупке – п. 2.5.4.1. «а»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Заверенную Участником копию Устава в действующей редакции – п. 2.5.4.1. «б»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</w:t>
            </w:r>
            <w:proofErr w:type="gramStart"/>
            <w:r w:rsidRPr="00FA3BCF">
              <w:rPr>
                <w:sz w:val="26"/>
                <w:szCs w:val="26"/>
              </w:rPr>
              <w:t>.</w:t>
            </w:r>
            <w:proofErr w:type="gramEnd"/>
            <w:r w:rsidRPr="00FA3BCF">
              <w:rPr>
                <w:sz w:val="26"/>
                <w:szCs w:val="26"/>
              </w:rPr>
              <w:t xml:space="preserve"> – </w:t>
            </w:r>
            <w:proofErr w:type="gramStart"/>
            <w:r w:rsidRPr="00FA3BCF">
              <w:rPr>
                <w:sz w:val="26"/>
                <w:szCs w:val="26"/>
              </w:rPr>
              <w:t>п</w:t>
            </w:r>
            <w:proofErr w:type="gramEnd"/>
            <w:r w:rsidRPr="00FA3BCF">
              <w:rPr>
                <w:sz w:val="26"/>
                <w:szCs w:val="26"/>
              </w:rPr>
              <w:t>. 2.5.4.1. «в»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Справку из ИФНС об отсутствии задолженности по налогам и сборам за последний отчетный год (код по КНД 1120101) – п. 2.5.4.1. «д»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Копии бухгалтерской (финансовой) отчетности за последние 3 года – п. 2.5.4.1. «е»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справку о выполнении аналогичных по характеру и объему работ договоров – п. 2.5.4.1. «ж»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справку о материально-технических ресурсах – п. 2.5.4.1. «з»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справку о кадровых ресурсах, которые будут привлечены в ходе выполнения Договора – п. 2.5.4.1. «и» Документации о закупке;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информационное письмо о налич</w:t>
            </w:r>
            <w:proofErr w:type="gramStart"/>
            <w:r w:rsidRPr="00FA3BCF">
              <w:rPr>
                <w:sz w:val="26"/>
                <w:szCs w:val="26"/>
              </w:rPr>
              <w:t>ии у У</w:t>
            </w:r>
            <w:proofErr w:type="gramEnd"/>
            <w:r w:rsidRPr="00FA3BCF">
              <w:rPr>
                <w:sz w:val="26"/>
                <w:szCs w:val="26"/>
              </w:rPr>
              <w:t xml:space="preserve">частника аукциона связей, носящих характер </w:t>
            </w:r>
            <w:proofErr w:type="spellStart"/>
            <w:r w:rsidRPr="00FA3BCF">
              <w:rPr>
                <w:sz w:val="26"/>
                <w:szCs w:val="26"/>
              </w:rPr>
              <w:t>аффилированности</w:t>
            </w:r>
            <w:proofErr w:type="spellEnd"/>
            <w:r w:rsidRPr="00FA3BCF">
              <w:rPr>
                <w:sz w:val="26"/>
                <w:szCs w:val="26"/>
              </w:rPr>
              <w:t xml:space="preserve"> с Организатором аукциона (в том числе и </w:t>
            </w:r>
            <w:r w:rsidRPr="00FA3BCF">
              <w:rPr>
                <w:noProof/>
                <w:sz w:val="26"/>
                <w:szCs w:val="26"/>
              </w:rPr>
              <w:t>сотрудниками</w:t>
            </w:r>
            <w:r w:rsidRPr="00FA3BCF">
              <w:rPr>
                <w:sz w:val="26"/>
                <w:szCs w:val="26"/>
              </w:rPr>
              <w:t xml:space="preserve"> Организатора) и сотрудниками Заказчика – п. 2.5.4.1. «к» Документации о закупке.</w:t>
            </w:r>
          </w:p>
        </w:tc>
      </w:tr>
      <w:tr w:rsidR="0070615F" w:rsidTr="00743898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lastRenderedPageBreak/>
              <w:t xml:space="preserve">в </w:t>
            </w:r>
            <w:proofErr w:type="gramStart"/>
            <w:r w:rsidRPr="00FA3BCF">
              <w:rPr>
                <w:sz w:val="26"/>
                <w:szCs w:val="26"/>
              </w:rPr>
              <w:t>нарушении</w:t>
            </w:r>
            <w:proofErr w:type="gramEnd"/>
            <w:r w:rsidRPr="00FA3BCF">
              <w:rPr>
                <w:sz w:val="26"/>
                <w:szCs w:val="26"/>
              </w:rPr>
              <w:t xml:space="preserve"> требований п. 4.2.13. Документации о закупке не представлены: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 xml:space="preserve">- свидетельства СРО на виды работ, предусмотренные п.4.2.13  Документации о закупке; 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FA3BCF">
              <w:rPr>
                <w:sz w:val="26"/>
                <w:szCs w:val="26"/>
              </w:rPr>
              <w:t>- копии паспортов транспортных средств (ПТС), копии паспортов транспортной машины ПСМ, свидетельства о регистрации транспортного средства, договора аренды (п. 7.2 Технического задания);</w:t>
            </w:r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proofErr w:type="gramStart"/>
            <w:r w:rsidRPr="00FA3BCF">
              <w:rPr>
                <w:sz w:val="26"/>
                <w:szCs w:val="26"/>
              </w:rPr>
              <w:t xml:space="preserve">- свидетельство о регистрации </w:t>
            </w:r>
            <w:proofErr w:type="spellStart"/>
            <w:r w:rsidRPr="00FA3BCF">
              <w:rPr>
                <w:sz w:val="26"/>
                <w:szCs w:val="26"/>
              </w:rPr>
              <w:t>электролабор</w:t>
            </w:r>
            <w:r w:rsidR="00F422C3">
              <w:rPr>
                <w:sz w:val="26"/>
                <w:szCs w:val="26"/>
              </w:rPr>
              <w:t>атории</w:t>
            </w:r>
            <w:proofErr w:type="spellEnd"/>
            <w:r w:rsidR="00F422C3">
              <w:rPr>
                <w:sz w:val="26"/>
                <w:szCs w:val="26"/>
              </w:rPr>
              <w:t xml:space="preserve"> в органах </w:t>
            </w:r>
            <w:proofErr w:type="spellStart"/>
            <w:r w:rsidR="00F422C3">
              <w:rPr>
                <w:sz w:val="26"/>
                <w:szCs w:val="26"/>
              </w:rPr>
              <w:t>Ростехнадзора</w:t>
            </w:r>
            <w:proofErr w:type="spellEnd"/>
            <w:r w:rsidR="00F422C3">
              <w:rPr>
                <w:sz w:val="26"/>
                <w:szCs w:val="26"/>
              </w:rPr>
              <w:t xml:space="preserve"> </w:t>
            </w:r>
            <w:r w:rsidRPr="00FA3BCF">
              <w:rPr>
                <w:sz w:val="26"/>
                <w:szCs w:val="26"/>
              </w:rPr>
              <w:t xml:space="preserve"> (п. 7.2.</w:t>
            </w:r>
            <w:proofErr w:type="gramEnd"/>
            <w:r w:rsidRPr="00FA3BCF">
              <w:rPr>
                <w:sz w:val="26"/>
                <w:szCs w:val="26"/>
              </w:rPr>
              <w:t xml:space="preserve"> </w:t>
            </w:r>
            <w:proofErr w:type="gramStart"/>
            <w:r w:rsidRPr="00FA3BCF">
              <w:rPr>
                <w:sz w:val="26"/>
                <w:szCs w:val="26"/>
              </w:rPr>
              <w:t>Технического задания);</w:t>
            </w:r>
            <w:proofErr w:type="gramEnd"/>
          </w:p>
          <w:p w:rsidR="0070615F" w:rsidRPr="00FA3BCF" w:rsidRDefault="0070615F" w:rsidP="00743898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proofErr w:type="gramStart"/>
            <w:r w:rsidRPr="00FA3BCF">
              <w:rPr>
                <w:sz w:val="26"/>
                <w:szCs w:val="26"/>
              </w:rPr>
              <w:t>- копии удостоверений по проверке знаний правил работы в электроустановках (п. 7.7.3.</w:t>
            </w:r>
            <w:proofErr w:type="gramEnd"/>
            <w:r w:rsidRPr="00FA3BCF">
              <w:rPr>
                <w:sz w:val="26"/>
                <w:szCs w:val="26"/>
              </w:rPr>
              <w:t xml:space="preserve"> </w:t>
            </w:r>
            <w:proofErr w:type="gramStart"/>
            <w:r w:rsidRPr="00FA3BCF">
              <w:rPr>
                <w:sz w:val="26"/>
                <w:szCs w:val="26"/>
              </w:rPr>
              <w:t>Технического задания)</w:t>
            </w:r>
            <w:proofErr w:type="gramEnd"/>
          </w:p>
        </w:tc>
      </w:tr>
    </w:tbl>
    <w:p w:rsidR="00613AB2" w:rsidRPr="00613AB2" w:rsidRDefault="00613AB2" w:rsidP="007A00F4">
      <w:pPr>
        <w:pStyle w:val="2"/>
        <w:ind w:firstLine="0"/>
        <w:rPr>
          <w:b/>
          <w:bCs/>
          <w:i/>
          <w:iCs/>
          <w:sz w:val="20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613AB2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13AB2" w:rsidRDefault="00613AB2" w:rsidP="00613AB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13AB2" w:rsidRDefault="00613AB2" w:rsidP="00613AB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70615F">
        <w:rPr>
          <w:sz w:val="26"/>
          <w:szCs w:val="26"/>
        </w:rPr>
        <w:t xml:space="preserve">№ </w:t>
      </w:r>
      <w:r w:rsidR="0070615F">
        <w:rPr>
          <w:color w:val="333333"/>
          <w:sz w:val="24"/>
          <w:szCs w:val="24"/>
        </w:rPr>
        <w:t xml:space="preserve">667/УКС-1/1; № 667/УКС-1/2; № 667/УКС-1/3; № 667/УКС-1/4; № 667/УКС-1/5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974A06" w:rsidRDefault="00A002C5" w:rsidP="00A002C5">
      <w:pPr>
        <w:pStyle w:val="a4"/>
        <w:jc w:val="both"/>
        <w:rPr>
          <w:b/>
          <w:sz w:val="22"/>
        </w:rPr>
      </w:pPr>
      <w:r w:rsidRPr="00974A06">
        <w:rPr>
          <w:b/>
          <w:sz w:val="22"/>
        </w:rPr>
        <w:t xml:space="preserve">исполнитель </w:t>
      </w:r>
      <w:proofErr w:type="spellStart"/>
      <w:r w:rsidRPr="00974A06">
        <w:rPr>
          <w:b/>
          <w:sz w:val="22"/>
        </w:rPr>
        <w:t>Коврижкина</w:t>
      </w:r>
      <w:proofErr w:type="spellEnd"/>
      <w:r w:rsidRPr="00974A06">
        <w:rPr>
          <w:b/>
          <w:sz w:val="22"/>
        </w:rPr>
        <w:t xml:space="preserve"> Е.Ю.</w:t>
      </w:r>
    </w:p>
    <w:p w:rsidR="00A002C5" w:rsidRPr="00974A06" w:rsidRDefault="00A002C5" w:rsidP="00613AB2">
      <w:pPr>
        <w:pStyle w:val="a4"/>
        <w:jc w:val="both"/>
        <w:rPr>
          <w:sz w:val="22"/>
        </w:rPr>
      </w:pPr>
      <w:r w:rsidRPr="00974A06">
        <w:rPr>
          <w:sz w:val="22"/>
        </w:rPr>
        <w:t>Тел. 397208</w:t>
      </w:r>
    </w:p>
    <w:sectPr w:rsidR="00A002C5" w:rsidRPr="00974A06" w:rsidSect="0070615F">
      <w:headerReference w:type="default" r:id="rId10"/>
      <w:footerReference w:type="default" r:id="rId11"/>
      <w:pgSz w:w="11906" w:h="16838"/>
      <w:pgMar w:top="817" w:right="851" w:bottom="426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F8" w:rsidRDefault="00F823F8" w:rsidP="00355095">
      <w:pPr>
        <w:spacing w:line="240" w:lineRule="auto"/>
      </w:pPr>
      <w:r>
        <w:separator/>
      </w:r>
    </w:p>
  </w:endnote>
  <w:endnote w:type="continuationSeparator" w:id="0">
    <w:p w:rsidR="00F823F8" w:rsidRDefault="00F823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73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73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F8" w:rsidRDefault="00F823F8" w:rsidP="00355095">
      <w:pPr>
        <w:spacing w:line="240" w:lineRule="auto"/>
      </w:pPr>
      <w:r>
        <w:separator/>
      </w:r>
    </w:p>
  </w:footnote>
  <w:footnote w:type="continuationSeparator" w:id="0">
    <w:p w:rsidR="00F823F8" w:rsidRDefault="00F823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0615F">
      <w:rPr>
        <w:i/>
        <w:sz w:val="20"/>
      </w:rPr>
      <w:t>1137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0615F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0615F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B56F3"/>
    <w:rsid w:val="007C3379"/>
    <w:rsid w:val="007D162A"/>
    <w:rsid w:val="007D1CD8"/>
    <w:rsid w:val="007E7B5D"/>
    <w:rsid w:val="00807ED5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49E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E73D6"/>
    <w:rsid w:val="009F58BC"/>
    <w:rsid w:val="00A002C5"/>
    <w:rsid w:val="00A05A52"/>
    <w:rsid w:val="00A13D51"/>
    <w:rsid w:val="00A20713"/>
    <w:rsid w:val="00A30312"/>
    <w:rsid w:val="00A35CDC"/>
    <w:rsid w:val="00A461D5"/>
    <w:rsid w:val="00A56CAE"/>
    <w:rsid w:val="00A57A7B"/>
    <w:rsid w:val="00A60320"/>
    <w:rsid w:val="00A66628"/>
    <w:rsid w:val="00A66630"/>
    <w:rsid w:val="00A76D45"/>
    <w:rsid w:val="00A87C37"/>
    <w:rsid w:val="00A91782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422C3"/>
    <w:rsid w:val="00F55DE2"/>
    <w:rsid w:val="00F6533B"/>
    <w:rsid w:val="00F779A3"/>
    <w:rsid w:val="00F823F8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70615F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0615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70615F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0615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A1B6-FAAC-4668-9AE6-EAE1F4B1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2016-07-29T05:14:00Z</cp:lastPrinted>
  <dcterms:created xsi:type="dcterms:W3CDTF">2015-01-16T07:03:00Z</dcterms:created>
  <dcterms:modified xsi:type="dcterms:W3CDTF">2016-08-04T23:54:00Z</dcterms:modified>
</cp:coreProperties>
</file>