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71E01" w:rsidRDefault="00BF59AB" w:rsidP="00B71E01">
      <w:pPr>
        <w:pStyle w:val="ab"/>
        <w:ind w:right="424"/>
        <w:outlineLvl w:val="0"/>
        <w:rPr>
          <w:bCs/>
          <w:caps/>
          <w:sz w:val="28"/>
        </w:rPr>
      </w:pPr>
      <w:r w:rsidRPr="00F42EC7">
        <w:rPr>
          <w:bCs/>
          <w:caps/>
          <w:sz w:val="28"/>
          <w:szCs w:val="28"/>
        </w:rPr>
        <w:t xml:space="preserve">ПРОТОКОЛ </w:t>
      </w:r>
      <w:r w:rsidR="00252F9A" w:rsidRPr="00F42EC7">
        <w:rPr>
          <w:bCs/>
          <w:caps/>
          <w:sz w:val="28"/>
          <w:szCs w:val="28"/>
        </w:rPr>
        <w:t xml:space="preserve">№ </w:t>
      </w:r>
      <w:r w:rsidR="00B71E01" w:rsidRPr="00E3199D">
        <w:rPr>
          <w:bCs/>
          <w:caps/>
          <w:sz w:val="28"/>
        </w:rPr>
        <w:t>61</w:t>
      </w:r>
      <w:r w:rsidR="00B71E01">
        <w:rPr>
          <w:bCs/>
          <w:caps/>
          <w:sz w:val="28"/>
        </w:rPr>
        <w:t>5</w:t>
      </w:r>
      <w:r w:rsidR="00B71E01" w:rsidRPr="00E3199D">
        <w:rPr>
          <w:bCs/>
          <w:caps/>
          <w:sz w:val="28"/>
        </w:rPr>
        <w:t xml:space="preserve">/УТПиР </w:t>
      </w:r>
      <w:proofErr w:type="gramStart"/>
      <w:r w:rsidR="00B71E01" w:rsidRPr="001C0175">
        <w:rPr>
          <w:bCs/>
          <w:caps/>
          <w:sz w:val="28"/>
        </w:rPr>
        <w:t>-Р</w:t>
      </w:r>
      <w:proofErr w:type="gramEnd"/>
    </w:p>
    <w:p w:rsidR="00B71E01" w:rsidRPr="00752A4F" w:rsidRDefault="00B71E01" w:rsidP="00B71E01">
      <w:pPr>
        <w:pStyle w:val="ab"/>
        <w:ind w:right="424"/>
        <w:outlineLvl w:val="0"/>
        <w:rPr>
          <w:bCs/>
          <w:caps/>
          <w:sz w:val="16"/>
          <w:szCs w:val="16"/>
        </w:rPr>
      </w:pPr>
    </w:p>
    <w:p w:rsidR="00B71E01" w:rsidRDefault="00B71E01" w:rsidP="00B71E01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открытому электронному запросу предложений на право заключения договора</w:t>
      </w:r>
      <w:r>
        <w:rPr>
          <w:b/>
          <w:bCs/>
          <w:szCs w:val="28"/>
        </w:rPr>
        <w:t>:</w:t>
      </w:r>
    </w:p>
    <w:p w:rsidR="00B71E01" w:rsidRPr="00752A4F" w:rsidRDefault="00B71E01" w:rsidP="00B71E01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2F1A86">
        <w:rPr>
          <w:b/>
          <w:i/>
          <w:color w:val="000000"/>
          <w:szCs w:val="28"/>
        </w:rPr>
        <w:t xml:space="preserve">«ПИР реконструкции ПС-35/6 </w:t>
      </w:r>
      <w:proofErr w:type="spellStart"/>
      <w:r w:rsidRPr="002F1A86">
        <w:rPr>
          <w:b/>
          <w:i/>
          <w:color w:val="000000"/>
          <w:szCs w:val="28"/>
        </w:rPr>
        <w:t>кВ</w:t>
      </w:r>
      <w:proofErr w:type="spellEnd"/>
      <w:r w:rsidRPr="002F1A86">
        <w:rPr>
          <w:b/>
          <w:i/>
          <w:color w:val="000000"/>
          <w:szCs w:val="28"/>
        </w:rPr>
        <w:t xml:space="preserve"> </w:t>
      </w:r>
      <w:proofErr w:type="spellStart"/>
      <w:r w:rsidRPr="002F1A86">
        <w:rPr>
          <w:b/>
          <w:i/>
          <w:color w:val="000000"/>
          <w:szCs w:val="28"/>
        </w:rPr>
        <w:t>Соловьевская</w:t>
      </w:r>
      <w:proofErr w:type="spellEnd"/>
      <w:r w:rsidRPr="002F1A86">
        <w:rPr>
          <w:b/>
          <w:i/>
          <w:color w:val="000000"/>
          <w:szCs w:val="28"/>
        </w:rPr>
        <w:t>, филиал "АЭС"» закупка 1188</w:t>
      </w:r>
      <w:r w:rsidRPr="00752A4F">
        <w:rPr>
          <w:b/>
          <w:bCs/>
          <w:szCs w:val="28"/>
        </w:rPr>
        <w:t xml:space="preserve"> раздел 2.2.1.  ГКПЗ 2016</w:t>
      </w:r>
    </w:p>
    <w:p w:rsidR="00B71E01" w:rsidRDefault="00B71E01" w:rsidP="00B71E01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4394"/>
      </w:tblGrid>
      <w:tr w:rsidR="00B71E01" w:rsidRPr="00B71E01" w:rsidTr="001C30AE">
        <w:trPr>
          <w:trHeight w:val="407"/>
        </w:trPr>
        <w:tc>
          <w:tcPr>
            <w:tcW w:w="3652" w:type="dxa"/>
          </w:tcPr>
          <w:p w:rsidR="00B71E01" w:rsidRPr="00B71E01" w:rsidRDefault="00B71E01" w:rsidP="001C30A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71E01">
              <w:rPr>
                <w:b/>
                <w:sz w:val="24"/>
                <w:szCs w:val="24"/>
              </w:rPr>
              <w:t>г. Благовещенск</w:t>
            </w:r>
            <w:r w:rsidRPr="00B71E01">
              <w:rPr>
                <w:b/>
                <w:i/>
                <w:sz w:val="24"/>
                <w:szCs w:val="24"/>
              </w:rPr>
              <w:t xml:space="preserve"> </w:t>
            </w:r>
          </w:p>
          <w:p w:rsidR="00B71E01" w:rsidRPr="00B71E01" w:rsidRDefault="00B71E01" w:rsidP="001C30AE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 xml:space="preserve">ЕИС №31603786523 </w:t>
            </w:r>
          </w:p>
          <w:p w:rsidR="00B71E01" w:rsidRPr="00B71E01" w:rsidRDefault="00B71E01" w:rsidP="001C30A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71E01" w:rsidRPr="00B71E01" w:rsidRDefault="00B71E01" w:rsidP="001C30AE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B71E01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B71E01" w:rsidRPr="00B71E01" w:rsidRDefault="00B71E01" w:rsidP="00B769BD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B71E01">
              <w:rPr>
                <w:b/>
                <w:sz w:val="24"/>
                <w:szCs w:val="24"/>
              </w:rPr>
              <w:t>«</w:t>
            </w:r>
            <w:r w:rsidR="00B769BD">
              <w:rPr>
                <w:b/>
                <w:sz w:val="24"/>
                <w:szCs w:val="24"/>
              </w:rPr>
              <w:t>25</w:t>
            </w:r>
            <w:r w:rsidRPr="00B71E01">
              <w:rPr>
                <w:b/>
                <w:sz w:val="24"/>
                <w:szCs w:val="24"/>
              </w:rPr>
              <w:t xml:space="preserve">» июля 2016. </w:t>
            </w:r>
          </w:p>
        </w:tc>
      </w:tr>
    </w:tbl>
    <w:p w:rsidR="00B71E01" w:rsidRPr="00B71E01" w:rsidRDefault="00B71E01" w:rsidP="00B71E01">
      <w:pPr>
        <w:pStyle w:val="Tableheader"/>
        <w:rPr>
          <w:rFonts w:eastAsia="Times New Roman"/>
          <w:i/>
          <w:color w:val="000000" w:themeColor="text1"/>
          <w:sz w:val="24"/>
          <w:szCs w:val="24"/>
        </w:rPr>
      </w:pPr>
      <w:r w:rsidRPr="00B71E01">
        <w:rPr>
          <w:sz w:val="24"/>
          <w:szCs w:val="24"/>
        </w:rPr>
        <w:t xml:space="preserve">Способ и предмет закупки, номер лота: </w:t>
      </w:r>
      <w:r w:rsidRPr="00B71E01">
        <w:rPr>
          <w:color w:val="000000" w:themeColor="text1"/>
          <w:sz w:val="24"/>
          <w:szCs w:val="24"/>
          <w:lang w:eastAsia="en-US"/>
        </w:rPr>
        <w:t xml:space="preserve">Открытый электронный запрос предложений </w:t>
      </w:r>
      <w:r w:rsidRPr="00B71E01">
        <w:rPr>
          <w:rFonts w:eastAsia="Times New Roman"/>
          <w:i/>
          <w:color w:val="000000" w:themeColor="text1"/>
          <w:sz w:val="24"/>
          <w:szCs w:val="24"/>
        </w:rPr>
        <w:t xml:space="preserve">«ПИР реконструкции ПС-35/6 </w:t>
      </w:r>
      <w:proofErr w:type="spellStart"/>
      <w:r w:rsidRPr="00B71E01">
        <w:rPr>
          <w:rFonts w:eastAsia="Times New Roman"/>
          <w:i/>
          <w:color w:val="000000" w:themeColor="text1"/>
          <w:sz w:val="24"/>
          <w:szCs w:val="24"/>
        </w:rPr>
        <w:t>кВ</w:t>
      </w:r>
      <w:proofErr w:type="spellEnd"/>
      <w:r w:rsidRPr="00B71E01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B71E01">
        <w:rPr>
          <w:rFonts w:eastAsia="Times New Roman"/>
          <w:i/>
          <w:color w:val="000000" w:themeColor="text1"/>
          <w:sz w:val="24"/>
          <w:szCs w:val="24"/>
        </w:rPr>
        <w:t>Соловьевская</w:t>
      </w:r>
      <w:proofErr w:type="spellEnd"/>
      <w:r w:rsidRPr="00B71E01">
        <w:rPr>
          <w:rFonts w:eastAsia="Times New Roman"/>
          <w:i/>
          <w:color w:val="000000" w:themeColor="text1"/>
          <w:sz w:val="24"/>
          <w:szCs w:val="24"/>
        </w:rPr>
        <w:t>, филиал "АЭС"» закупка 1188</w:t>
      </w:r>
    </w:p>
    <w:p w:rsidR="00F24F3B" w:rsidRPr="00B71E01" w:rsidRDefault="00F24F3B" w:rsidP="00B71E01">
      <w:pPr>
        <w:tabs>
          <w:tab w:val="left" w:pos="708"/>
          <w:tab w:val="left" w:pos="993"/>
        </w:tabs>
        <w:autoSpaceDE w:val="0"/>
        <w:autoSpaceDN w:val="0"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B71E01">
        <w:rPr>
          <w:b/>
          <w:sz w:val="24"/>
          <w:szCs w:val="24"/>
        </w:rPr>
        <w:t>Планируемая стоимост</w:t>
      </w:r>
      <w:r w:rsidR="00B71E01" w:rsidRPr="00B71E01">
        <w:rPr>
          <w:b/>
          <w:sz w:val="24"/>
          <w:szCs w:val="24"/>
        </w:rPr>
        <w:t>ь закупки в соответствии с ГКПЗ</w:t>
      </w:r>
      <w:r w:rsidRPr="00B71E01">
        <w:rPr>
          <w:b/>
          <w:sz w:val="24"/>
          <w:szCs w:val="24"/>
        </w:rPr>
        <w:t xml:space="preserve">: </w:t>
      </w:r>
      <w:r w:rsidRPr="00B71E01">
        <w:rPr>
          <w:sz w:val="24"/>
          <w:szCs w:val="24"/>
        </w:rPr>
        <w:t xml:space="preserve"> </w:t>
      </w:r>
      <w:r w:rsidR="00B71E01" w:rsidRPr="00B71E01">
        <w:rPr>
          <w:b/>
          <w:i/>
          <w:sz w:val="24"/>
          <w:szCs w:val="24"/>
        </w:rPr>
        <w:t xml:space="preserve">3 000 000,00  </w:t>
      </w:r>
      <w:r w:rsidRPr="00B71E01">
        <w:rPr>
          <w:rFonts w:eastAsia="Calibri"/>
          <w:sz w:val="24"/>
          <w:szCs w:val="24"/>
          <w:lang w:eastAsia="en-US"/>
        </w:rPr>
        <w:t>руб. без НДС.</w:t>
      </w:r>
    </w:p>
    <w:p w:rsidR="00D0326C" w:rsidRPr="00B71E01" w:rsidRDefault="00D0326C" w:rsidP="0098136D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BF59AB" w:rsidRPr="00B71E01" w:rsidRDefault="00BF59AB" w:rsidP="0098136D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B71E01">
        <w:rPr>
          <w:b/>
          <w:sz w:val="24"/>
          <w:szCs w:val="24"/>
        </w:rPr>
        <w:t xml:space="preserve">ПРИСУТСТВОВАЛИ: </w:t>
      </w:r>
      <w:r w:rsidRPr="00B71E01">
        <w:rPr>
          <w:sz w:val="24"/>
          <w:szCs w:val="24"/>
        </w:rPr>
        <w:t xml:space="preserve">  члены</w:t>
      </w:r>
      <w:r w:rsidRPr="00B71E01">
        <w:rPr>
          <w:b/>
          <w:sz w:val="24"/>
          <w:szCs w:val="24"/>
        </w:rPr>
        <w:t xml:space="preserve"> </w:t>
      </w:r>
      <w:r w:rsidRPr="00B71E01">
        <w:rPr>
          <w:sz w:val="24"/>
          <w:szCs w:val="24"/>
        </w:rPr>
        <w:t>постоянно действующей Закупочной комисс</w:t>
      </w:r>
      <w:proofErr w:type="gramStart"/>
      <w:r w:rsidRPr="00B71E01">
        <w:rPr>
          <w:sz w:val="24"/>
          <w:szCs w:val="24"/>
        </w:rPr>
        <w:t>ии АО</w:t>
      </w:r>
      <w:proofErr w:type="gramEnd"/>
      <w:r w:rsidRPr="00B71E01">
        <w:rPr>
          <w:sz w:val="24"/>
          <w:szCs w:val="24"/>
        </w:rPr>
        <w:t xml:space="preserve"> «ДРСК»  2-го уровня.</w:t>
      </w:r>
    </w:p>
    <w:p w:rsidR="00682DC3" w:rsidRPr="00B71E01" w:rsidRDefault="00682DC3" w:rsidP="0098136D">
      <w:pPr>
        <w:spacing w:line="240" w:lineRule="auto"/>
        <w:ind w:firstLine="0"/>
        <w:rPr>
          <w:b/>
          <w:caps/>
          <w:sz w:val="24"/>
          <w:szCs w:val="24"/>
        </w:rPr>
      </w:pPr>
    </w:p>
    <w:p w:rsidR="00845A0F" w:rsidRPr="00B71E01" w:rsidRDefault="00845A0F" w:rsidP="0098136D">
      <w:pPr>
        <w:spacing w:line="240" w:lineRule="auto"/>
        <w:ind w:firstLine="0"/>
        <w:rPr>
          <w:b/>
          <w:caps/>
          <w:sz w:val="24"/>
          <w:szCs w:val="24"/>
        </w:rPr>
      </w:pPr>
      <w:r w:rsidRPr="00B71E01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71E01" w:rsidRPr="00B71E01" w:rsidRDefault="00B71E01" w:rsidP="00B71E01">
      <w:pPr>
        <w:pStyle w:val="21"/>
        <w:numPr>
          <w:ilvl w:val="0"/>
          <w:numId w:val="17"/>
        </w:numPr>
        <w:rPr>
          <w:bCs/>
          <w:i/>
          <w:iCs/>
          <w:sz w:val="24"/>
        </w:rPr>
      </w:pPr>
      <w:r w:rsidRPr="00B71E01">
        <w:rPr>
          <w:bCs/>
          <w:i/>
          <w:iCs/>
          <w:sz w:val="24"/>
        </w:rPr>
        <w:t xml:space="preserve">О </w:t>
      </w:r>
      <w:r w:rsidRPr="00B71E01">
        <w:rPr>
          <w:b/>
          <w:bCs/>
          <w:i/>
          <w:iCs/>
          <w:sz w:val="24"/>
        </w:rPr>
        <w:t xml:space="preserve"> </w:t>
      </w:r>
      <w:r w:rsidRPr="00B71E01">
        <w:rPr>
          <w:bCs/>
          <w:i/>
          <w:iCs/>
          <w:sz w:val="24"/>
        </w:rPr>
        <w:t>рассмотрении результатов оценки заявок Участников.</w:t>
      </w:r>
    </w:p>
    <w:p w:rsidR="00B71E01" w:rsidRPr="00B71E01" w:rsidRDefault="00B71E01" w:rsidP="00B71E01">
      <w:pPr>
        <w:pStyle w:val="21"/>
        <w:numPr>
          <w:ilvl w:val="0"/>
          <w:numId w:val="17"/>
        </w:numPr>
        <w:tabs>
          <w:tab w:val="left" w:pos="993"/>
        </w:tabs>
        <w:rPr>
          <w:bCs/>
          <w:i/>
          <w:iCs/>
          <w:sz w:val="24"/>
        </w:rPr>
      </w:pPr>
      <w:r w:rsidRPr="00B71E01">
        <w:rPr>
          <w:bCs/>
          <w:i/>
          <w:iCs/>
          <w:sz w:val="24"/>
        </w:rPr>
        <w:t>Об отклонении заявок участников ООО "</w:t>
      </w:r>
      <w:proofErr w:type="spellStart"/>
      <w:r w:rsidRPr="00B71E01">
        <w:rPr>
          <w:bCs/>
          <w:i/>
          <w:iCs/>
          <w:sz w:val="24"/>
        </w:rPr>
        <w:t>Востоктеплозащита</w:t>
      </w:r>
      <w:proofErr w:type="spellEnd"/>
      <w:r w:rsidRPr="00B71E01">
        <w:rPr>
          <w:bCs/>
          <w:i/>
          <w:iCs/>
          <w:sz w:val="24"/>
        </w:rPr>
        <w:t>", ООО "</w:t>
      </w:r>
      <w:proofErr w:type="spellStart"/>
      <w:r w:rsidRPr="00B71E01">
        <w:rPr>
          <w:bCs/>
          <w:i/>
          <w:iCs/>
          <w:sz w:val="24"/>
        </w:rPr>
        <w:t>Промэнергосервис</w:t>
      </w:r>
      <w:proofErr w:type="spellEnd"/>
      <w:r w:rsidRPr="00B71E01">
        <w:rPr>
          <w:bCs/>
          <w:i/>
          <w:iCs/>
          <w:sz w:val="24"/>
        </w:rPr>
        <w:t>", ООО "НПО "</w:t>
      </w:r>
      <w:proofErr w:type="spellStart"/>
      <w:r w:rsidRPr="00B71E01">
        <w:rPr>
          <w:bCs/>
          <w:i/>
          <w:iCs/>
          <w:sz w:val="24"/>
        </w:rPr>
        <w:t>Сибэлектрощит</w:t>
      </w:r>
      <w:proofErr w:type="spellEnd"/>
      <w:r w:rsidRPr="00B71E01">
        <w:rPr>
          <w:bCs/>
          <w:i/>
          <w:iCs/>
          <w:sz w:val="24"/>
        </w:rPr>
        <w:t>"</w:t>
      </w:r>
    </w:p>
    <w:p w:rsidR="00B71E01" w:rsidRPr="00B71E01" w:rsidRDefault="00B71E01" w:rsidP="00B71E01">
      <w:pPr>
        <w:pStyle w:val="21"/>
        <w:numPr>
          <w:ilvl w:val="0"/>
          <w:numId w:val="17"/>
        </w:numPr>
        <w:rPr>
          <w:bCs/>
          <w:i/>
          <w:iCs/>
          <w:sz w:val="24"/>
        </w:rPr>
      </w:pPr>
      <w:r w:rsidRPr="00B71E01">
        <w:rPr>
          <w:bCs/>
          <w:i/>
          <w:iCs/>
          <w:sz w:val="24"/>
        </w:rPr>
        <w:t xml:space="preserve">О признании заявок </w:t>
      </w:r>
      <w:proofErr w:type="gramStart"/>
      <w:r w:rsidRPr="00B71E01">
        <w:rPr>
          <w:bCs/>
          <w:i/>
          <w:iCs/>
          <w:sz w:val="24"/>
        </w:rPr>
        <w:t>соответствующими</w:t>
      </w:r>
      <w:proofErr w:type="gramEnd"/>
      <w:r w:rsidRPr="00B71E01">
        <w:rPr>
          <w:bCs/>
          <w:i/>
          <w:iCs/>
          <w:sz w:val="24"/>
        </w:rPr>
        <w:t xml:space="preserve"> условиям Документации о закупке.</w:t>
      </w:r>
    </w:p>
    <w:p w:rsidR="00B71E01" w:rsidRPr="00B71E01" w:rsidRDefault="00B71E01" w:rsidP="00B71E01">
      <w:pPr>
        <w:pStyle w:val="21"/>
        <w:numPr>
          <w:ilvl w:val="0"/>
          <w:numId w:val="17"/>
        </w:numPr>
        <w:rPr>
          <w:bCs/>
          <w:i/>
          <w:iCs/>
          <w:sz w:val="24"/>
        </w:rPr>
      </w:pPr>
      <w:r w:rsidRPr="00B71E01">
        <w:rPr>
          <w:bCs/>
          <w:i/>
          <w:iCs/>
          <w:sz w:val="24"/>
        </w:rPr>
        <w:t xml:space="preserve">О </w:t>
      </w:r>
      <w:proofErr w:type="gramStart"/>
      <w:r w:rsidRPr="00B71E01">
        <w:rPr>
          <w:bCs/>
          <w:i/>
          <w:iCs/>
          <w:sz w:val="24"/>
        </w:rPr>
        <w:t>предварительной</w:t>
      </w:r>
      <w:proofErr w:type="gramEnd"/>
      <w:r w:rsidRPr="00B71E01">
        <w:rPr>
          <w:bCs/>
          <w:i/>
          <w:iCs/>
          <w:sz w:val="24"/>
        </w:rPr>
        <w:t xml:space="preserve"> ранжировке заявок.</w:t>
      </w:r>
    </w:p>
    <w:p w:rsidR="00B71E01" w:rsidRPr="00B71E01" w:rsidRDefault="00B71E01" w:rsidP="00B71E01">
      <w:pPr>
        <w:pStyle w:val="21"/>
        <w:numPr>
          <w:ilvl w:val="0"/>
          <w:numId w:val="17"/>
        </w:numPr>
        <w:rPr>
          <w:bCs/>
          <w:i/>
          <w:iCs/>
          <w:sz w:val="24"/>
        </w:rPr>
      </w:pPr>
      <w:r w:rsidRPr="00B71E01">
        <w:rPr>
          <w:bCs/>
          <w:i/>
          <w:iCs/>
          <w:sz w:val="24"/>
        </w:rPr>
        <w:t>О проведении переторжки.</w:t>
      </w:r>
    </w:p>
    <w:p w:rsidR="00682DC3" w:rsidRPr="00B71E01" w:rsidRDefault="00682DC3" w:rsidP="00682DC3">
      <w:pPr>
        <w:spacing w:line="240" w:lineRule="auto"/>
        <w:ind w:firstLine="0"/>
        <w:rPr>
          <w:b/>
          <w:sz w:val="24"/>
          <w:szCs w:val="24"/>
        </w:rPr>
      </w:pPr>
    </w:p>
    <w:p w:rsidR="00102E80" w:rsidRPr="00B71E01" w:rsidRDefault="00102E80" w:rsidP="00682DC3">
      <w:pPr>
        <w:spacing w:line="240" w:lineRule="auto"/>
        <w:ind w:firstLine="0"/>
        <w:rPr>
          <w:b/>
          <w:sz w:val="24"/>
          <w:szCs w:val="24"/>
        </w:rPr>
      </w:pPr>
      <w:r w:rsidRPr="00B71E01">
        <w:rPr>
          <w:b/>
          <w:sz w:val="24"/>
          <w:szCs w:val="24"/>
        </w:rPr>
        <w:t>РЕШИЛИ:</w:t>
      </w:r>
    </w:p>
    <w:p w:rsidR="00B71E01" w:rsidRPr="00B71E01" w:rsidRDefault="00B71E01" w:rsidP="00B71E01">
      <w:pPr>
        <w:spacing w:line="240" w:lineRule="auto"/>
        <w:rPr>
          <w:b/>
          <w:sz w:val="24"/>
          <w:szCs w:val="24"/>
        </w:rPr>
      </w:pPr>
      <w:r w:rsidRPr="00B71E01">
        <w:rPr>
          <w:b/>
          <w:sz w:val="24"/>
          <w:szCs w:val="24"/>
        </w:rPr>
        <w:t>По вопросу № 1:</w:t>
      </w:r>
    </w:p>
    <w:p w:rsidR="00B71E01" w:rsidRPr="00B71E01" w:rsidRDefault="00B71E01" w:rsidP="00B71E01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B71E01">
        <w:rPr>
          <w:szCs w:val="24"/>
        </w:rPr>
        <w:t>Признать объем полученной информации достаточным для принятия решения.</w:t>
      </w:r>
    </w:p>
    <w:p w:rsidR="00B71E01" w:rsidRPr="00B71E01" w:rsidRDefault="00B71E01" w:rsidP="00B71E01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B71E01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0"/>
        <w:gridCol w:w="3967"/>
        <w:gridCol w:w="5480"/>
      </w:tblGrid>
      <w:tr w:rsidR="00B71E01" w:rsidRPr="00D6079B" w:rsidTr="00B71E01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6079B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035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D6079B">
              <w:rPr>
                <w:b/>
                <w:bCs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811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D6079B">
              <w:rPr>
                <w:b/>
                <w:bCs/>
                <w:sz w:val="18"/>
                <w:szCs w:val="18"/>
              </w:rPr>
              <w:t>Предмет заявки на участие в запросе предложений</w:t>
            </w:r>
          </w:p>
        </w:tc>
      </w:tr>
      <w:tr w:rsidR="00B71E01" w:rsidRPr="00D6079B" w:rsidTr="00B71E01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1</w:t>
            </w:r>
          </w:p>
        </w:tc>
        <w:tc>
          <w:tcPr>
            <w:tcW w:w="2035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b/>
                <w:i/>
                <w:sz w:val="24"/>
                <w:szCs w:val="24"/>
              </w:rPr>
              <w:t>ООО "Альтернатива"</w:t>
            </w:r>
            <w:r w:rsidRPr="00D6079B">
              <w:rPr>
                <w:sz w:val="24"/>
                <w:szCs w:val="24"/>
              </w:rPr>
              <w:t xml:space="preserve"> (620030, </w:t>
            </w:r>
            <w:proofErr w:type="spellStart"/>
            <w:r w:rsidRPr="00D6079B">
              <w:rPr>
                <w:sz w:val="24"/>
                <w:szCs w:val="24"/>
              </w:rPr>
              <w:t>г</w:t>
            </w:r>
            <w:proofErr w:type="gramStart"/>
            <w:r w:rsidRPr="00D6079B">
              <w:rPr>
                <w:sz w:val="24"/>
                <w:szCs w:val="24"/>
              </w:rPr>
              <w:t>.Е</w:t>
            </w:r>
            <w:proofErr w:type="gramEnd"/>
            <w:r w:rsidRPr="00D6079B">
              <w:rPr>
                <w:sz w:val="24"/>
                <w:szCs w:val="24"/>
              </w:rPr>
              <w:t>катеринбург</w:t>
            </w:r>
            <w:proofErr w:type="spellEnd"/>
            <w:r w:rsidRPr="00D6079B">
              <w:rPr>
                <w:sz w:val="24"/>
                <w:szCs w:val="24"/>
              </w:rPr>
              <w:t>, ул. Артема 7/1-4)</w:t>
            </w:r>
          </w:p>
        </w:tc>
        <w:tc>
          <w:tcPr>
            <w:tcW w:w="2811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</w:t>
            </w:r>
            <w:r w:rsidRPr="00D6079B">
              <w:rPr>
                <w:sz w:val="24"/>
                <w:szCs w:val="24"/>
              </w:rPr>
              <w:t>, подана 28.06.2016 в 13:14</w:t>
            </w:r>
            <w:r w:rsidRPr="00D6079B">
              <w:rPr>
                <w:sz w:val="24"/>
                <w:szCs w:val="24"/>
              </w:rPr>
              <w:br/>
              <w:t>Цена: 2 478 000,00 руб. (цена без НДС: 2 100 000,00 руб.)</w:t>
            </w:r>
          </w:p>
        </w:tc>
      </w:tr>
      <w:tr w:rsidR="00B71E01" w:rsidRPr="00D6079B" w:rsidTr="00B71E01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2</w:t>
            </w:r>
          </w:p>
        </w:tc>
        <w:tc>
          <w:tcPr>
            <w:tcW w:w="2035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b/>
                <w:i/>
                <w:sz w:val="24"/>
                <w:szCs w:val="24"/>
              </w:rPr>
              <w:t>ООО "Компания Новая Энергия"</w:t>
            </w:r>
            <w:r w:rsidRPr="00D6079B">
              <w:rPr>
                <w:sz w:val="24"/>
                <w:szCs w:val="24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2811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Заявка, подана 28.06.2016 в 12:10</w:t>
            </w:r>
            <w:r w:rsidRPr="00D6079B">
              <w:rPr>
                <w:sz w:val="24"/>
                <w:szCs w:val="24"/>
              </w:rPr>
              <w:br/>
              <w:t>Цена: 2 750 000,00 руб. (цена без НДС: 2 330 508,47 руб.)</w:t>
            </w:r>
          </w:p>
        </w:tc>
      </w:tr>
      <w:tr w:rsidR="00B71E01" w:rsidRPr="00D6079B" w:rsidTr="00B71E01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3</w:t>
            </w:r>
          </w:p>
        </w:tc>
        <w:tc>
          <w:tcPr>
            <w:tcW w:w="2035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b/>
                <w:i/>
                <w:sz w:val="24"/>
                <w:szCs w:val="24"/>
              </w:rPr>
              <w:t>ООО "Северный Стандарт"</w:t>
            </w:r>
            <w:r w:rsidRPr="00D6079B">
              <w:rPr>
                <w:sz w:val="24"/>
                <w:szCs w:val="24"/>
              </w:rPr>
              <w:t xml:space="preserve"> (Россия, 119180, г. Москва, 1-й Хвостов переулок, д. 11А)</w:t>
            </w:r>
          </w:p>
        </w:tc>
        <w:tc>
          <w:tcPr>
            <w:tcW w:w="2811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Заявка, подана 28.06.2016 в 14:41</w:t>
            </w:r>
            <w:r w:rsidRPr="00D6079B">
              <w:rPr>
                <w:sz w:val="24"/>
                <w:szCs w:val="24"/>
              </w:rPr>
              <w:br/>
              <w:t>Цена: 3 100 003,26 руб. (цена без НДС: 2 627 121,41 руб.)</w:t>
            </w:r>
          </w:p>
        </w:tc>
      </w:tr>
      <w:tr w:rsidR="00B71E01" w:rsidRPr="00D6079B" w:rsidTr="00B71E01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4</w:t>
            </w:r>
          </w:p>
        </w:tc>
        <w:tc>
          <w:tcPr>
            <w:tcW w:w="2035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6079B">
              <w:rPr>
                <w:b/>
                <w:i/>
                <w:sz w:val="24"/>
                <w:szCs w:val="24"/>
              </w:rPr>
              <w:t>Востоктеплозащита</w:t>
            </w:r>
            <w:proofErr w:type="spellEnd"/>
            <w:r w:rsidRPr="00D6079B">
              <w:rPr>
                <w:b/>
                <w:i/>
                <w:sz w:val="24"/>
                <w:szCs w:val="24"/>
              </w:rPr>
              <w:t>"</w:t>
            </w:r>
            <w:r w:rsidRPr="00D6079B">
              <w:rPr>
                <w:sz w:val="24"/>
                <w:szCs w:val="24"/>
              </w:rPr>
              <w:t xml:space="preserve"> (680015, Хабаровский край, г. Хабаровск ул. </w:t>
            </w:r>
            <w:proofErr w:type="gramStart"/>
            <w:r w:rsidRPr="00D6079B">
              <w:rPr>
                <w:sz w:val="24"/>
                <w:szCs w:val="24"/>
              </w:rPr>
              <w:t>Вологодская</w:t>
            </w:r>
            <w:proofErr w:type="gramEnd"/>
            <w:r w:rsidRPr="00D6079B">
              <w:rPr>
                <w:sz w:val="24"/>
                <w:szCs w:val="24"/>
              </w:rPr>
              <w:t>, д. 24 а)</w:t>
            </w:r>
          </w:p>
        </w:tc>
        <w:tc>
          <w:tcPr>
            <w:tcW w:w="2811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Заявка  подана 27.06.2016 в 09:00</w:t>
            </w:r>
            <w:r w:rsidRPr="00D6079B">
              <w:rPr>
                <w:sz w:val="24"/>
                <w:szCs w:val="24"/>
              </w:rPr>
              <w:br/>
              <w:t>Цена: 3 186 000,00 руб. (цена без НДС: 2 700 000,00 руб.)</w:t>
            </w:r>
          </w:p>
        </w:tc>
      </w:tr>
      <w:tr w:rsidR="00B71E01" w:rsidRPr="00D6079B" w:rsidTr="00B71E01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5</w:t>
            </w:r>
          </w:p>
        </w:tc>
        <w:tc>
          <w:tcPr>
            <w:tcW w:w="2035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6079B">
              <w:rPr>
                <w:b/>
                <w:i/>
                <w:sz w:val="24"/>
                <w:szCs w:val="24"/>
              </w:rPr>
              <w:t>Промэнергосервис</w:t>
            </w:r>
            <w:proofErr w:type="spellEnd"/>
            <w:r w:rsidRPr="00D6079B">
              <w:rPr>
                <w:b/>
                <w:i/>
                <w:sz w:val="24"/>
                <w:szCs w:val="24"/>
              </w:rPr>
              <w:t>"</w:t>
            </w:r>
            <w:r w:rsidRPr="00D6079B">
              <w:rPr>
                <w:sz w:val="24"/>
                <w:szCs w:val="24"/>
              </w:rPr>
              <w:t xml:space="preserve"> (664048, </w:t>
            </w:r>
            <w:r w:rsidRPr="00D6079B">
              <w:rPr>
                <w:sz w:val="24"/>
                <w:szCs w:val="24"/>
              </w:rPr>
              <w:lastRenderedPageBreak/>
              <w:t>Россия, Иркутская обл., г. Иркутск, ул. Баумана, д. 209, корп. 102)</w:t>
            </w:r>
          </w:p>
        </w:tc>
        <w:tc>
          <w:tcPr>
            <w:tcW w:w="2811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lastRenderedPageBreak/>
              <w:t>Заявка, подана 28.06.2016 в 11:07</w:t>
            </w:r>
            <w:r w:rsidRPr="00D6079B">
              <w:rPr>
                <w:sz w:val="24"/>
                <w:szCs w:val="24"/>
              </w:rPr>
              <w:br/>
            </w:r>
            <w:r w:rsidRPr="00D6079B">
              <w:rPr>
                <w:sz w:val="24"/>
                <w:szCs w:val="24"/>
              </w:rPr>
              <w:lastRenderedPageBreak/>
              <w:t>Цена: 3 186 000,00 руб. (цена без НДС: 2 700 000,00 руб.)</w:t>
            </w:r>
          </w:p>
        </w:tc>
      </w:tr>
      <w:tr w:rsidR="00B71E01" w:rsidRPr="00D6079B" w:rsidTr="00B71E01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35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b/>
                <w:i/>
                <w:sz w:val="24"/>
                <w:szCs w:val="24"/>
              </w:rPr>
              <w:t>ООО "ЭНЕРГОРЕГИОН"</w:t>
            </w:r>
            <w:r w:rsidRPr="00D6079B">
              <w:rPr>
                <w:sz w:val="24"/>
                <w:szCs w:val="24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2811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Заявка, подана 29.06.2016 в 02:56</w:t>
            </w:r>
            <w:r w:rsidRPr="00D6079B">
              <w:rPr>
                <w:sz w:val="24"/>
                <w:szCs w:val="24"/>
              </w:rPr>
              <w:br/>
              <w:t>Цена: 3 445 600,00 руб. (цена без НДС: 2 920 000,00 руб.)</w:t>
            </w:r>
          </w:p>
        </w:tc>
      </w:tr>
      <w:tr w:rsidR="00B71E01" w:rsidRPr="00D6079B" w:rsidTr="00B71E01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7</w:t>
            </w:r>
          </w:p>
        </w:tc>
        <w:tc>
          <w:tcPr>
            <w:tcW w:w="2035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b/>
                <w:i/>
                <w:sz w:val="24"/>
                <w:szCs w:val="24"/>
              </w:rPr>
              <w:t>ООО "ЦЭСП"</w:t>
            </w:r>
            <w:r w:rsidRPr="00D6079B">
              <w:rPr>
                <w:sz w:val="24"/>
                <w:szCs w:val="24"/>
              </w:rPr>
              <w:t xml:space="preserve"> (630111, Новосибирская область, г. Новосибирск, ул. Кропоткина, д. 271, этаж 8)</w:t>
            </w:r>
          </w:p>
        </w:tc>
        <w:tc>
          <w:tcPr>
            <w:tcW w:w="2811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Заявка, подана 28.06.2016 в 08:09</w:t>
            </w:r>
            <w:r w:rsidRPr="00D6079B">
              <w:rPr>
                <w:sz w:val="24"/>
                <w:szCs w:val="24"/>
              </w:rPr>
              <w:br/>
              <w:t>Цена: 3 448 346,33 руб. (цена без НДС: 2 922 327,40 руб.)</w:t>
            </w:r>
          </w:p>
        </w:tc>
      </w:tr>
      <w:tr w:rsidR="00B71E01" w:rsidRPr="00D6079B" w:rsidTr="00B71E01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8</w:t>
            </w:r>
          </w:p>
        </w:tc>
        <w:tc>
          <w:tcPr>
            <w:tcW w:w="2035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6079B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D6079B">
              <w:rPr>
                <w:b/>
                <w:i/>
                <w:sz w:val="24"/>
                <w:szCs w:val="24"/>
              </w:rPr>
              <w:t>"</w:t>
            </w:r>
            <w:r w:rsidRPr="00D6079B">
              <w:rPr>
                <w:sz w:val="24"/>
                <w:szCs w:val="24"/>
              </w:rPr>
              <w:t xml:space="preserve"> (Россия, г. Вологда, </w:t>
            </w:r>
            <w:proofErr w:type="spellStart"/>
            <w:r w:rsidRPr="00D6079B">
              <w:rPr>
                <w:sz w:val="24"/>
                <w:szCs w:val="24"/>
              </w:rPr>
              <w:t>ул</w:t>
            </w:r>
            <w:proofErr w:type="gramStart"/>
            <w:r w:rsidRPr="00D6079B">
              <w:rPr>
                <w:sz w:val="24"/>
                <w:szCs w:val="24"/>
              </w:rPr>
              <w:t>.К</w:t>
            </w:r>
            <w:proofErr w:type="gramEnd"/>
            <w:r w:rsidRPr="00D6079B">
              <w:rPr>
                <w:sz w:val="24"/>
                <w:szCs w:val="24"/>
              </w:rPr>
              <w:t>омсомольская</w:t>
            </w:r>
            <w:proofErr w:type="spellEnd"/>
            <w:r w:rsidRPr="00D6079B">
              <w:rPr>
                <w:sz w:val="24"/>
                <w:szCs w:val="24"/>
              </w:rPr>
              <w:t>, д.3)</w:t>
            </w:r>
          </w:p>
        </w:tc>
        <w:tc>
          <w:tcPr>
            <w:tcW w:w="2811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Заявка, подана 24.06.2016 в 15:12</w:t>
            </w:r>
            <w:r w:rsidRPr="00D6079B">
              <w:rPr>
                <w:sz w:val="24"/>
                <w:szCs w:val="24"/>
              </w:rPr>
              <w:br/>
              <w:t>Цена: 3 451 267,60 руб. (цена без НДС: 2 924 803,05 руб.)</w:t>
            </w:r>
          </w:p>
        </w:tc>
      </w:tr>
      <w:tr w:rsidR="00B71E01" w:rsidRPr="00D6079B" w:rsidTr="00B71E01">
        <w:trPr>
          <w:tblCellSpacing w:w="0" w:type="dxa"/>
        </w:trPr>
        <w:tc>
          <w:tcPr>
            <w:tcW w:w="154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9</w:t>
            </w:r>
          </w:p>
        </w:tc>
        <w:tc>
          <w:tcPr>
            <w:tcW w:w="2035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D6079B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D6079B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D6079B">
              <w:rPr>
                <w:b/>
                <w:i/>
                <w:sz w:val="24"/>
                <w:szCs w:val="24"/>
              </w:rPr>
              <w:t>"</w:t>
            </w:r>
            <w:r w:rsidRPr="00D6079B">
              <w:rPr>
                <w:sz w:val="24"/>
                <w:szCs w:val="24"/>
              </w:rPr>
              <w:t xml:space="preserve"> (644089, г. Омск, пр.</w:t>
            </w:r>
            <w:proofErr w:type="gramEnd"/>
            <w:r w:rsidRPr="00D6079B">
              <w:rPr>
                <w:sz w:val="24"/>
                <w:szCs w:val="24"/>
              </w:rPr>
              <w:t xml:space="preserve"> </w:t>
            </w:r>
            <w:proofErr w:type="gramStart"/>
            <w:r w:rsidRPr="00D6079B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811" w:type="pct"/>
            <w:shd w:val="clear" w:color="auto" w:fill="FFFFFF"/>
            <w:hideMark/>
          </w:tcPr>
          <w:p w:rsidR="00B71E01" w:rsidRPr="00D6079B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6079B">
              <w:rPr>
                <w:sz w:val="24"/>
                <w:szCs w:val="24"/>
              </w:rPr>
              <w:t>Заявка, подана 23.06.2016 в 13:37</w:t>
            </w:r>
            <w:r w:rsidRPr="00D6079B">
              <w:rPr>
                <w:sz w:val="24"/>
                <w:szCs w:val="24"/>
              </w:rPr>
              <w:br/>
              <w:t>Цена: 3 540 000,00 руб. (цена без НДС: 3 000 000,00 руб.)</w:t>
            </w:r>
          </w:p>
        </w:tc>
      </w:tr>
    </w:tbl>
    <w:p w:rsidR="00F24F3B" w:rsidRPr="00B71E01" w:rsidRDefault="00F24F3B" w:rsidP="00F24F3B">
      <w:pPr>
        <w:spacing w:line="240" w:lineRule="auto"/>
        <w:rPr>
          <w:b/>
          <w:sz w:val="24"/>
          <w:szCs w:val="24"/>
        </w:rPr>
      </w:pPr>
      <w:r w:rsidRPr="00B71E01">
        <w:rPr>
          <w:b/>
          <w:sz w:val="24"/>
          <w:szCs w:val="24"/>
        </w:rPr>
        <w:t>По вопросу № 2</w:t>
      </w:r>
    </w:p>
    <w:p w:rsidR="00B71E01" w:rsidRPr="00B71E01" w:rsidRDefault="00B71E01" w:rsidP="00B71E01">
      <w:pPr>
        <w:widowControl w:val="0"/>
        <w:spacing w:line="240" w:lineRule="auto"/>
        <w:ind w:firstLine="708"/>
        <w:rPr>
          <w:sz w:val="24"/>
          <w:szCs w:val="24"/>
        </w:rPr>
      </w:pPr>
      <w:r w:rsidRPr="00B71E01">
        <w:rPr>
          <w:sz w:val="24"/>
          <w:szCs w:val="24"/>
        </w:rPr>
        <w:t xml:space="preserve">Отклонить </w:t>
      </w:r>
      <w:r w:rsidRPr="00B71E01">
        <w:rPr>
          <w:b/>
          <w:sz w:val="24"/>
          <w:szCs w:val="24"/>
        </w:rPr>
        <w:t>ООО "</w:t>
      </w:r>
      <w:proofErr w:type="spellStart"/>
      <w:r w:rsidRPr="00B71E01">
        <w:rPr>
          <w:b/>
          <w:sz w:val="24"/>
          <w:szCs w:val="24"/>
        </w:rPr>
        <w:t>Промэнергосервис</w:t>
      </w:r>
      <w:proofErr w:type="spellEnd"/>
      <w:r w:rsidRPr="00B71E01">
        <w:rPr>
          <w:b/>
          <w:sz w:val="24"/>
          <w:szCs w:val="24"/>
        </w:rPr>
        <w:t xml:space="preserve">" (664048, Россия, Иркутская обл., г. Иркутск, ул. Баумана, д. 209, корп. 102)  </w:t>
      </w:r>
      <w:r w:rsidRPr="00B71E01">
        <w:rPr>
          <w:sz w:val="24"/>
          <w:szCs w:val="24"/>
        </w:rPr>
        <w:t>от дальнейшего рассмотрения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71E01" w:rsidRPr="00B71E01" w:rsidTr="001C30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01" w:rsidRPr="00B71E01" w:rsidRDefault="00B71E01" w:rsidP="001C30A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71E01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B71E01" w:rsidRPr="00B71E01" w:rsidTr="001C30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01" w:rsidRPr="00B71E01" w:rsidRDefault="00B71E01" w:rsidP="001C30AE">
            <w:pPr>
              <w:pStyle w:val="af7"/>
              <w:widowControl w:val="0"/>
              <w:tabs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71E01">
              <w:rPr>
                <w:bCs/>
                <w:sz w:val="24"/>
                <w:szCs w:val="24"/>
              </w:rPr>
              <w:t>Участник не подтвердил документально сделанную на ЭТП ставку, что не соответствует п. 2.6.1.4. Документации о закупке</w:t>
            </w:r>
          </w:p>
        </w:tc>
      </w:tr>
    </w:tbl>
    <w:p w:rsidR="00B71E01" w:rsidRPr="00B71E01" w:rsidRDefault="00B71E01" w:rsidP="00B71E01">
      <w:pPr>
        <w:widowControl w:val="0"/>
        <w:spacing w:line="240" w:lineRule="auto"/>
        <w:ind w:firstLine="708"/>
        <w:rPr>
          <w:sz w:val="24"/>
          <w:szCs w:val="24"/>
        </w:rPr>
      </w:pPr>
      <w:r w:rsidRPr="00B71E01">
        <w:rPr>
          <w:sz w:val="24"/>
          <w:szCs w:val="24"/>
        </w:rPr>
        <w:t xml:space="preserve">Отклонить </w:t>
      </w:r>
      <w:r w:rsidRPr="00B71E01">
        <w:rPr>
          <w:b/>
          <w:sz w:val="24"/>
          <w:szCs w:val="24"/>
        </w:rPr>
        <w:t>ООО "</w:t>
      </w:r>
      <w:proofErr w:type="spellStart"/>
      <w:r w:rsidRPr="00B71E01">
        <w:rPr>
          <w:b/>
          <w:sz w:val="24"/>
          <w:szCs w:val="24"/>
        </w:rPr>
        <w:t>Востоктеплозащита</w:t>
      </w:r>
      <w:proofErr w:type="spellEnd"/>
      <w:r w:rsidRPr="00B71E01">
        <w:rPr>
          <w:b/>
          <w:sz w:val="24"/>
          <w:szCs w:val="24"/>
        </w:rPr>
        <w:t xml:space="preserve">" (680015, Хабаровский край, г. Хабаровск ул. </w:t>
      </w:r>
      <w:proofErr w:type="gramStart"/>
      <w:r w:rsidRPr="00B71E01">
        <w:rPr>
          <w:b/>
          <w:sz w:val="24"/>
          <w:szCs w:val="24"/>
        </w:rPr>
        <w:t>Вологодская</w:t>
      </w:r>
      <w:proofErr w:type="gramEnd"/>
      <w:r w:rsidRPr="00B71E01">
        <w:rPr>
          <w:b/>
          <w:sz w:val="24"/>
          <w:szCs w:val="24"/>
        </w:rPr>
        <w:t xml:space="preserve">, д. 24 а) </w:t>
      </w:r>
      <w:r w:rsidRPr="00B71E01">
        <w:rPr>
          <w:sz w:val="24"/>
          <w:szCs w:val="24"/>
        </w:rPr>
        <w:t>от дальнейшего рассмотрения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71E01" w:rsidRPr="00B71E01" w:rsidTr="001C30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01" w:rsidRPr="00B71E01" w:rsidRDefault="00B71E01" w:rsidP="001C30A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71E01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B71E01" w:rsidRPr="00B71E01" w:rsidTr="001C30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01" w:rsidRPr="00B71E01" w:rsidRDefault="00B71E01" w:rsidP="001C30AE">
            <w:pPr>
              <w:pStyle w:val="af7"/>
              <w:widowControl w:val="0"/>
              <w:tabs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71E01">
              <w:rPr>
                <w:bCs/>
                <w:sz w:val="24"/>
                <w:szCs w:val="24"/>
              </w:rPr>
              <w:t xml:space="preserve">Отсутствует Справка о выполнении аналогичных по характеру и объему работ договоров, что не соответствует </w:t>
            </w:r>
            <w:proofErr w:type="gramStart"/>
            <w:r w:rsidRPr="00B71E01">
              <w:rPr>
                <w:bCs/>
                <w:sz w:val="24"/>
                <w:szCs w:val="24"/>
              </w:rPr>
              <w:t>п</w:t>
            </w:r>
            <w:proofErr w:type="gramEnd"/>
            <w:r w:rsidRPr="00B71E01">
              <w:rPr>
                <w:bCs/>
                <w:sz w:val="24"/>
                <w:szCs w:val="24"/>
              </w:rPr>
              <w:t xml:space="preserve"> 2.5.4.1. Документации о закупке</w:t>
            </w:r>
          </w:p>
        </w:tc>
      </w:tr>
      <w:tr w:rsidR="00B71E01" w:rsidRPr="00B71E01" w:rsidTr="001C30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pStyle w:val="af7"/>
              <w:widowControl w:val="0"/>
              <w:tabs>
                <w:tab w:val="left" w:pos="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71E01">
              <w:rPr>
                <w:bCs/>
                <w:sz w:val="24"/>
                <w:szCs w:val="24"/>
              </w:rPr>
              <w:t>Отсутствуют сводный сметный расчет и локальные сметные расчеты, что не соответствует п. 7 Приложения 1 – Технического задания</w:t>
            </w:r>
          </w:p>
        </w:tc>
      </w:tr>
      <w:tr w:rsidR="00B71E01" w:rsidRPr="00B71E01" w:rsidTr="001C30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pStyle w:val="af7"/>
              <w:widowControl w:val="0"/>
              <w:tabs>
                <w:tab w:val="left" w:pos="0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71E01">
              <w:rPr>
                <w:bCs/>
                <w:sz w:val="24"/>
                <w:szCs w:val="24"/>
              </w:rPr>
              <w:t xml:space="preserve">Не </w:t>
            </w:r>
            <w:proofErr w:type="gramStart"/>
            <w:r w:rsidRPr="00B71E01">
              <w:rPr>
                <w:bCs/>
                <w:sz w:val="24"/>
                <w:szCs w:val="24"/>
              </w:rPr>
              <w:t>предоставлены</w:t>
            </w:r>
            <w:proofErr w:type="gramEnd"/>
            <w:r w:rsidRPr="00B71E01">
              <w:rPr>
                <w:bCs/>
                <w:sz w:val="24"/>
                <w:szCs w:val="24"/>
              </w:rPr>
              <w:t xml:space="preserve"> согласие (договор) и СРО субподрядчика, что не соответствует п. 6.1. Технического задания.</w:t>
            </w:r>
          </w:p>
        </w:tc>
      </w:tr>
    </w:tbl>
    <w:p w:rsidR="00B71E01" w:rsidRPr="00B71E01" w:rsidRDefault="00B71E01" w:rsidP="00B71E01">
      <w:pPr>
        <w:widowControl w:val="0"/>
        <w:spacing w:line="240" w:lineRule="auto"/>
        <w:ind w:firstLine="708"/>
        <w:rPr>
          <w:sz w:val="24"/>
          <w:szCs w:val="24"/>
        </w:rPr>
      </w:pPr>
      <w:proofErr w:type="gramStart"/>
      <w:r w:rsidRPr="00B71E01">
        <w:rPr>
          <w:sz w:val="24"/>
          <w:szCs w:val="24"/>
        </w:rPr>
        <w:t xml:space="preserve">Отклонить </w:t>
      </w:r>
      <w:r w:rsidRPr="00B71E01">
        <w:rPr>
          <w:b/>
          <w:sz w:val="24"/>
          <w:szCs w:val="24"/>
        </w:rPr>
        <w:t>ООО "НПО "</w:t>
      </w:r>
      <w:proofErr w:type="spellStart"/>
      <w:r w:rsidRPr="00B71E01">
        <w:rPr>
          <w:b/>
          <w:sz w:val="24"/>
          <w:szCs w:val="24"/>
        </w:rPr>
        <w:t>Сибэлектрощит</w:t>
      </w:r>
      <w:proofErr w:type="spellEnd"/>
      <w:r w:rsidRPr="00B71E01">
        <w:rPr>
          <w:b/>
          <w:sz w:val="24"/>
          <w:szCs w:val="24"/>
        </w:rPr>
        <w:t>" (644089, г. Омск, пр.</w:t>
      </w:r>
      <w:proofErr w:type="gramEnd"/>
      <w:r w:rsidRPr="00B71E01">
        <w:rPr>
          <w:b/>
          <w:sz w:val="24"/>
          <w:szCs w:val="24"/>
        </w:rPr>
        <w:t xml:space="preserve"> </w:t>
      </w:r>
      <w:proofErr w:type="gramStart"/>
      <w:r w:rsidRPr="00B71E01">
        <w:rPr>
          <w:b/>
          <w:sz w:val="24"/>
          <w:szCs w:val="24"/>
        </w:rPr>
        <w:t xml:space="preserve">Мира д. 69) </w:t>
      </w:r>
      <w:r w:rsidRPr="00B71E01">
        <w:rPr>
          <w:sz w:val="24"/>
          <w:szCs w:val="24"/>
        </w:rPr>
        <w:t>от дальнейшего рассмотрения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B71E01" w:rsidRPr="00B71E01" w:rsidTr="001C30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01" w:rsidRPr="00B71E01" w:rsidRDefault="00B71E01" w:rsidP="001C30A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B71E01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B71E01" w:rsidRPr="00B71E01" w:rsidTr="001C30A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01" w:rsidRPr="00B71E01" w:rsidRDefault="00B71E01" w:rsidP="001C30AE">
            <w:pPr>
              <w:pStyle w:val="af7"/>
              <w:widowControl w:val="0"/>
              <w:tabs>
                <w:tab w:val="left" w:pos="0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B71E01">
              <w:rPr>
                <w:bCs/>
                <w:sz w:val="24"/>
                <w:szCs w:val="24"/>
              </w:rPr>
              <w:t>Отсутствуют локальные сметные расчеты, что не соответствует п. 7 Приложения 1 – Технического задания</w:t>
            </w:r>
          </w:p>
        </w:tc>
      </w:tr>
    </w:tbl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</w:p>
    <w:p w:rsidR="00F24F3B" w:rsidRPr="00334985" w:rsidRDefault="00F24F3B" w:rsidP="00F24F3B">
      <w:pPr>
        <w:spacing w:line="240" w:lineRule="auto"/>
        <w:rPr>
          <w:b/>
          <w:sz w:val="24"/>
          <w:szCs w:val="24"/>
        </w:rPr>
      </w:pPr>
      <w:r w:rsidRPr="00334985">
        <w:rPr>
          <w:b/>
          <w:sz w:val="24"/>
          <w:szCs w:val="24"/>
        </w:rPr>
        <w:t>По вопросу № 3</w:t>
      </w:r>
    </w:p>
    <w:p w:rsidR="00B71E01" w:rsidRPr="00334985" w:rsidRDefault="00B71E01" w:rsidP="00B71E01">
      <w:pPr>
        <w:tabs>
          <w:tab w:val="left" w:pos="993"/>
        </w:tabs>
        <w:suppressAutoHyphens/>
        <w:snapToGrid w:val="0"/>
        <w:spacing w:line="240" w:lineRule="auto"/>
        <w:ind w:firstLine="709"/>
        <w:rPr>
          <w:sz w:val="24"/>
          <w:szCs w:val="24"/>
        </w:rPr>
      </w:pPr>
      <w:r w:rsidRPr="00334985">
        <w:rPr>
          <w:sz w:val="24"/>
          <w:szCs w:val="24"/>
        </w:rPr>
        <w:t xml:space="preserve">Признать заявки </w:t>
      </w:r>
      <w:r w:rsidRPr="00B1593C">
        <w:rPr>
          <w:b/>
          <w:i/>
          <w:sz w:val="24"/>
          <w:szCs w:val="24"/>
        </w:rPr>
        <w:t>ООО "Альтернатива", ООО "Компания Новая Энергия", ООО "Северный Стандарт", ООО "ЭНЕРГОРЕГИОН", ООО "ЦЭСП", ООО "</w:t>
      </w:r>
      <w:proofErr w:type="spellStart"/>
      <w:r w:rsidRPr="00B1593C">
        <w:rPr>
          <w:b/>
          <w:i/>
          <w:sz w:val="24"/>
          <w:szCs w:val="24"/>
        </w:rPr>
        <w:t>Северэнергопроект</w:t>
      </w:r>
      <w:proofErr w:type="spellEnd"/>
      <w:r w:rsidRPr="00B1593C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 w:rsidRPr="00334985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</w:p>
    <w:p w:rsidR="00F24F3B" w:rsidRPr="00334985" w:rsidRDefault="00F24F3B" w:rsidP="00F24F3B">
      <w:pPr>
        <w:spacing w:line="240" w:lineRule="auto"/>
        <w:rPr>
          <w:b/>
          <w:sz w:val="24"/>
          <w:szCs w:val="24"/>
        </w:rPr>
      </w:pPr>
      <w:r w:rsidRPr="00334985">
        <w:rPr>
          <w:b/>
          <w:sz w:val="24"/>
          <w:szCs w:val="24"/>
        </w:rPr>
        <w:t>По вопросу № 4</w:t>
      </w:r>
    </w:p>
    <w:p w:rsidR="00B71E01" w:rsidRPr="00334985" w:rsidRDefault="00B71E01" w:rsidP="00B71E0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34985">
        <w:rPr>
          <w:sz w:val="24"/>
          <w:szCs w:val="24"/>
        </w:rPr>
        <w:t xml:space="preserve">Утвердить </w:t>
      </w:r>
      <w:proofErr w:type="gramStart"/>
      <w:r w:rsidRPr="00334985">
        <w:rPr>
          <w:sz w:val="24"/>
          <w:szCs w:val="24"/>
        </w:rPr>
        <w:t>предварительную</w:t>
      </w:r>
      <w:proofErr w:type="gramEnd"/>
      <w:r w:rsidRPr="00334985">
        <w:rPr>
          <w:sz w:val="24"/>
          <w:szCs w:val="24"/>
        </w:rPr>
        <w:t xml:space="preserve"> ранжировку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418"/>
      </w:tblGrid>
      <w:tr w:rsidR="00B71E01" w:rsidRPr="00522068" w:rsidTr="001C30A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01" w:rsidRPr="00522068" w:rsidRDefault="00B71E01" w:rsidP="001C30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01" w:rsidRPr="00522068" w:rsidRDefault="00B71E01" w:rsidP="001C30A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01" w:rsidRPr="00522068" w:rsidRDefault="00B71E01" w:rsidP="001C30A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01" w:rsidRPr="00522068" w:rsidRDefault="00B71E01" w:rsidP="001C30A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71E01" w:rsidRPr="00B71E01" w:rsidTr="001C30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01" w:rsidRPr="00B71E01" w:rsidRDefault="00B71E01" w:rsidP="001C30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71E0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ООО "Альтернатива"</w:t>
            </w:r>
            <w:r w:rsidRPr="00B71E01">
              <w:rPr>
                <w:sz w:val="24"/>
                <w:szCs w:val="24"/>
              </w:rPr>
              <w:t xml:space="preserve"> (620030, </w:t>
            </w:r>
            <w:proofErr w:type="spellStart"/>
            <w:r w:rsidRPr="00B71E01">
              <w:rPr>
                <w:sz w:val="24"/>
                <w:szCs w:val="24"/>
              </w:rPr>
              <w:t>г</w:t>
            </w:r>
            <w:proofErr w:type="gramStart"/>
            <w:r w:rsidRPr="00B71E01">
              <w:rPr>
                <w:sz w:val="24"/>
                <w:szCs w:val="24"/>
              </w:rPr>
              <w:t>.Е</w:t>
            </w:r>
            <w:proofErr w:type="gramEnd"/>
            <w:r w:rsidRPr="00B71E01">
              <w:rPr>
                <w:sz w:val="24"/>
                <w:szCs w:val="24"/>
              </w:rPr>
              <w:t>катеринбург</w:t>
            </w:r>
            <w:proofErr w:type="spellEnd"/>
            <w:r w:rsidRPr="00B71E01">
              <w:rPr>
                <w:sz w:val="24"/>
                <w:szCs w:val="24"/>
              </w:rPr>
              <w:t>, ул. Артема 7/1-4)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2 100 000,00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pStyle w:val="a7"/>
              <w:jc w:val="center"/>
              <w:rPr>
                <w:b/>
                <w:i/>
                <w:sz w:val="24"/>
              </w:rPr>
            </w:pPr>
            <w:r w:rsidRPr="00B71E01">
              <w:rPr>
                <w:b/>
                <w:i/>
                <w:sz w:val="24"/>
              </w:rPr>
              <w:t>3,0</w:t>
            </w:r>
          </w:p>
        </w:tc>
      </w:tr>
      <w:tr w:rsidR="00B71E01" w:rsidRPr="00B71E01" w:rsidTr="001C30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E01" w:rsidRPr="00B71E01" w:rsidRDefault="00B71E01" w:rsidP="001C30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71E01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ООО "Компания Новая Энергия"</w:t>
            </w:r>
            <w:r w:rsidRPr="00B71E01">
              <w:rPr>
                <w:sz w:val="24"/>
                <w:szCs w:val="24"/>
              </w:rPr>
              <w:t xml:space="preserve"> (630099, Россия, Новосибирская обл., г. Новосибирск, </w:t>
            </w:r>
            <w:r w:rsidRPr="00B71E01">
              <w:rPr>
                <w:sz w:val="24"/>
                <w:szCs w:val="24"/>
              </w:rPr>
              <w:lastRenderedPageBreak/>
              <w:t>ул. Чаплыгина, д. 93)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lastRenderedPageBreak/>
              <w:t>2 330 508,47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pStyle w:val="a7"/>
              <w:jc w:val="center"/>
              <w:rPr>
                <w:b/>
                <w:i/>
                <w:sz w:val="24"/>
              </w:rPr>
            </w:pPr>
            <w:r w:rsidRPr="00B71E01">
              <w:rPr>
                <w:b/>
                <w:i/>
                <w:sz w:val="24"/>
              </w:rPr>
              <w:t>3,0</w:t>
            </w:r>
          </w:p>
        </w:tc>
      </w:tr>
      <w:tr w:rsidR="00B71E01" w:rsidRPr="00B71E01" w:rsidTr="001C30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71E01"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ООО "Северный Стандарт"</w:t>
            </w:r>
            <w:r w:rsidRPr="00B71E01">
              <w:rPr>
                <w:sz w:val="24"/>
                <w:szCs w:val="24"/>
              </w:rPr>
              <w:t xml:space="preserve"> (Россия, 119180, г. Москва, 1-й Хвостов переулок, д. 11А)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2 627 121,41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ind w:firstLine="34"/>
              <w:jc w:val="center"/>
              <w:rPr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B71E01" w:rsidRPr="00B71E01" w:rsidTr="001C30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71E01"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ООО "ЭНЕРГОРЕГИОН"</w:t>
            </w:r>
            <w:r w:rsidRPr="00B71E01">
              <w:rPr>
                <w:sz w:val="24"/>
                <w:szCs w:val="24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2 920 000,00 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ind w:firstLine="34"/>
              <w:jc w:val="center"/>
              <w:rPr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B71E01" w:rsidRPr="00B71E01" w:rsidTr="001C30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71E01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ООО "ЦЭСП"</w:t>
            </w:r>
            <w:r w:rsidRPr="00B71E01">
              <w:rPr>
                <w:sz w:val="24"/>
                <w:szCs w:val="24"/>
              </w:rPr>
              <w:t xml:space="preserve"> (630111, Новосибирская область, г. Новосибирск, ул. Кропоткина, д. 271, этаж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2 922 327,40 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ind w:firstLine="34"/>
              <w:jc w:val="center"/>
              <w:rPr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3,0</w:t>
            </w:r>
          </w:p>
        </w:tc>
      </w:tr>
      <w:tr w:rsidR="00B71E01" w:rsidRPr="00B71E01" w:rsidTr="001C30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71E01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71E01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B71E01">
              <w:rPr>
                <w:b/>
                <w:i/>
                <w:sz w:val="24"/>
                <w:szCs w:val="24"/>
              </w:rPr>
              <w:t>"</w:t>
            </w:r>
            <w:r w:rsidRPr="00B71E01">
              <w:rPr>
                <w:sz w:val="24"/>
                <w:szCs w:val="24"/>
              </w:rPr>
              <w:t xml:space="preserve"> (Россия, г. Вологда, </w:t>
            </w:r>
            <w:proofErr w:type="spellStart"/>
            <w:r w:rsidRPr="00B71E01">
              <w:rPr>
                <w:sz w:val="24"/>
                <w:szCs w:val="24"/>
              </w:rPr>
              <w:t>ул</w:t>
            </w:r>
            <w:proofErr w:type="gramStart"/>
            <w:r w:rsidRPr="00B71E01">
              <w:rPr>
                <w:sz w:val="24"/>
                <w:szCs w:val="24"/>
              </w:rPr>
              <w:t>.К</w:t>
            </w:r>
            <w:proofErr w:type="gramEnd"/>
            <w:r w:rsidRPr="00B71E01">
              <w:rPr>
                <w:sz w:val="24"/>
                <w:szCs w:val="24"/>
              </w:rPr>
              <w:t>омсомольская</w:t>
            </w:r>
            <w:proofErr w:type="spellEnd"/>
            <w:r w:rsidRPr="00B71E01">
              <w:rPr>
                <w:sz w:val="24"/>
                <w:szCs w:val="24"/>
              </w:rPr>
              <w:t>, д.3)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2 924 803,05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01" w:rsidRPr="00B71E01" w:rsidRDefault="00B71E01" w:rsidP="001C30AE">
            <w:pPr>
              <w:ind w:firstLine="34"/>
              <w:jc w:val="center"/>
              <w:rPr>
                <w:sz w:val="24"/>
                <w:szCs w:val="24"/>
              </w:rPr>
            </w:pPr>
            <w:r w:rsidRPr="00B71E01">
              <w:rPr>
                <w:b/>
                <w:i/>
                <w:sz w:val="24"/>
                <w:szCs w:val="24"/>
              </w:rPr>
              <w:t>3,0</w:t>
            </w:r>
          </w:p>
        </w:tc>
      </w:tr>
    </w:tbl>
    <w:p w:rsidR="00D0326C" w:rsidRPr="00E41D10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B71E01" w:rsidRPr="00B71E01" w:rsidRDefault="00B71E01" w:rsidP="00B71E01">
      <w:pPr>
        <w:spacing w:line="240" w:lineRule="auto"/>
        <w:rPr>
          <w:b/>
          <w:sz w:val="24"/>
          <w:szCs w:val="24"/>
        </w:rPr>
      </w:pPr>
      <w:r w:rsidRPr="00B71E01">
        <w:rPr>
          <w:b/>
          <w:sz w:val="24"/>
          <w:szCs w:val="24"/>
        </w:rPr>
        <w:t>По вопросу № 5</w:t>
      </w:r>
    </w:p>
    <w:p w:rsidR="00B71E01" w:rsidRPr="00B71E01" w:rsidRDefault="00B71E01" w:rsidP="00B71E01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71E01">
        <w:rPr>
          <w:sz w:val="24"/>
          <w:szCs w:val="24"/>
        </w:rPr>
        <w:t xml:space="preserve">Провести переторжку. </w:t>
      </w:r>
    </w:p>
    <w:p w:rsidR="00B71E01" w:rsidRPr="00B71E01" w:rsidRDefault="00B71E01" w:rsidP="00B71E01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71E01">
        <w:rPr>
          <w:snapToGrid w:val="0"/>
          <w:sz w:val="24"/>
          <w:szCs w:val="24"/>
        </w:rPr>
        <w:t xml:space="preserve">Допустить к </w:t>
      </w:r>
      <w:r w:rsidRPr="00B71E01">
        <w:rPr>
          <w:sz w:val="24"/>
          <w:szCs w:val="24"/>
        </w:rPr>
        <w:t>участию</w:t>
      </w:r>
      <w:r w:rsidRPr="00B71E01">
        <w:rPr>
          <w:snapToGrid w:val="0"/>
          <w:sz w:val="24"/>
          <w:szCs w:val="24"/>
        </w:rPr>
        <w:t xml:space="preserve"> в переторжке предложения следующих участников: </w:t>
      </w:r>
      <w:r w:rsidRPr="00B71E01">
        <w:rPr>
          <w:b/>
          <w:i/>
          <w:sz w:val="24"/>
          <w:szCs w:val="24"/>
        </w:rPr>
        <w:t>ООО "Альтернатива", ООО "Компания Новая Энергия", ООО "Северный Стандарт", ООО "ЭНЕРГОРЕГИОН", ООО "ЦЭСП", ООО "</w:t>
      </w:r>
      <w:proofErr w:type="spellStart"/>
      <w:r w:rsidRPr="00B71E01">
        <w:rPr>
          <w:b/>
          <w:i/>
          <w:sz w:val="24"/>
          <w:szCs w:val="24"/>
        </w:rPr>
        <w:t>Северэнергопроект</w:t>
      </w:r>
      <w:proofErr w:type="spellEnd"/>
      <w:r w:rsidRPr="00B71E01">
        <w:rPr>
          <w:b/>
          <w:i/>
          <w:sz w:val="24"/>
          <w:szCs w:val="24"/>
        </w:rPr>
        <w:t>"</w:t>
      </w:r>
      <w:r w:rsidRPr="00B71E01">
        <w:rPr>
          <w:sz w:val="24"/>
          <w:szCs w:val="24"/>
        </w:rPr>
        <w:t xml:space="preserve">. </w:t>
      </w:r>
    </w:p>
    <w:p w:rsidR="00B71E01" w:rsidRPr="00B71E01" w:rsidRDefault="00B71E01" w:rsidP="00B71E01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71E01">
        <w:rPr>
          <w:snapToGrid w:val="0"/>
          <w:sz w:val="24"/>
          <w:szCs w:val="24"/>
        </w:rPr>
        <w:t>Определить</w:t>
      </w:r>
      <w:r w:rsidRPr="00B71E01">
        <w:rPr>
          <w:sz w:val="24"/>
          <w:szCs w:val="24"/>
        </w:rPr>
        <w:t xml:space="preserve"> форму переторжки: </w:t>
      </w:r>
      <w:proofErr w:type="gramStart"/>
      <w:r w:rsidRPr="00B71E01">
        <w:rPr>
          <w:sz w:val="24"/>
          <w:szCs w:val="24"/>
        </w:rPr>
        <w:t>заочная</w:t>
      </w:r>
      <w:proofErr w:type="gramEnd"/>
      <w:r w:rsidRPr="00B71E01">
        <w:rPr>
          <w:sz w:val="24"/>
          <w:szCs w:val="24"/>
        </w:rPr>
        <w:t>.</w:t>
      </w:r>
    </w:p>
    <w:p w:rsidR="00B71E01" w:rsidRPr="00B71E01" w:rsidRDefault="00B71E01" w:rsidP="00B71E01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71E01">
        <w:rPr>
          <w:snapToGrid w:val="0"/>
          <w:sz w:val="24"/>
          <w:szCs w:val="24"/>
        </w:rPr>
        <w:t>Назначить</w:t>
      </w:r>
      <w:r w:rsidRPr="00B71E01">
        <w:rPr>
          <w:sz w:val="24"/>
          <w:szCs w:val="24"/>
        </w:rPr>
        <w:t xml:space="preserve"> переторжку на </w:t>
      </w:r>
      <w:r w:rsidR="00B769BD">
        <w:rPr>
          <w:sz w:val="24"/>
          <w:szCs w:val="24"/>
        </w:rPr>
        <w:t>27</w:t>
      </w:r>
      <w:bookmarkStart w:id="0" w:name="_GoBack"/>
      <w:bookmarkEnd w:id="0"/>
      <w:r w:rsidR="00235F36">
        <w:rPr>
          <w:sz w:val="24"/>
          <w:szCs w:val="24"/>
        </w:rPr>
        <w:t>.07.</w:t>
      </w:r>
      <w:r w:rsidRPr="00B71E01">
        <w:rPr>
          <w:sz w:val="24"/>
          <w:szCs w:val="24"/>
        </w:rPr>
        <w:t>2016 в 15:00 час. (</w:t>
      </w:r>
      <w:proofErr w:type="gramStart"/>
      <w:r w:rsidRPr="00B71E01">
        <w:rPr>
          <w:sz w:val="24"/>
          <w:szCs w:val="24"/>
        </w:rPr>
        <w:t>б</w:t>
      </w:r>
      <w:proofErr w:type="gramEnd"/>
      <w:r w:rsidRPr="00B71E01">
        <w:rPr>
          <w:sz w:val="24"/>
          <w:szCs w:val="24"/>
        </w:rPr>
        <w:t>лаговещенского времени).</w:t>
      </w:r>
    </w:p>
    <w:p w:rsidR="00B71E01" w:rsidRPr="00B71E01" w:rsidRDefault="00B71E01" w:rsidP="00B71E01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71E01">
        <w:rPr>
          <w:snapToGrid w:val="0"/>
          <w:sz w:val="24"/>
          <w:szCs w:val="24"/>
        </w:rPr>
        <w:t>Место</w:t>
      </w:r>
      <w:r w:rsidRPr="00B71E01">
        <w:rPr>
          <w:sz w:val="24"/>
          <w:szCs w:val="24"/>
        </w:rPr>
        <w:t xml:space="preserve"> проведения переторжки: ЭТП </w:t>
      </w:r>
      <w:r w:rsidRPr="00B71E01">
        <w:rPr>
          <w:sz w:val="24"/>
          <w:szCs w:val="24"/>
          <w:lang w:val="en-US"/>
        </w:rPr>
        <w:t>b</w:t>
      </w:r>
      <w:r w:rsidRPr="00B71E01">
        <w:rPr>
          <w:sz w:val="24"/>
          <w:szCs w:val="24"/>
        </w:rPr>
        <w:t>2</w:t>
      </w:r>
      <w:r w:rsidRPr="00B71E01">
        <w:rPr>
          <w:sz w:val="24"/>
          <w:szCs w:val="24"/>
          <w:lang w:val="en-US"/>
        </w:rPr>
        <w:t>b</w:t>
      </w:r>
      <w:r w:rsidRPr="00B71E01">
        <w:rPr>
          <w:sz w:val="24"/>
          <w:szCs w:val="24"/>
        </w:rPr>
        <w:t>-</w:t>
      </w:r>
      <w:proofErr w:type="spellStart"/>
      <w:r w:rsidRPr="00B71E01">
        <w:rPr>
          <w:sz w:val="24"/>
          <w:szCs w:val="24"/>
          <w:lang w:val="en-US"/>
        </w:rPr>
        <w:t>energo</w:t>
      </w:r>
      <w:proofErr w:type="spellEnd"/>
    </w:p>
    <w:p w:rsidR="00B71E01" w:rsidRPr="00B71E01" w:rsidRDefault="00B71E01" w:rsidP="00B71E01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71E01">
        <w:rPr>
          <w:sz w:val="24"/>
          <w:szCs w:val="24"/>
        </w:rPr>
        <w:t xml:space="preserve">Ответственному секретарю </w:t>
      </w:r>
      <w:r w:rsidRPr="00B71E01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8D78B1" w:rsidRPr="00B71E0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926"/>
        <w:gridCol w:w="4927"/>
      </w:tblGrid>
      <w:tr w:rsidR="00541073" w:rsidRPr="00B71E01" w:rsidTr="00F24F3B">
        <w:tc>
          <w:tcPr>
            <w:tcW w:w="2500" w:type="pct"/>
          </w:tcPr>
          <w:p w:rsidR="00541073" w:rsidRPr="00B71E01" w:rsidRDefault="00541073" w:rsidP="00F24F3B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B71E01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2500" w:type="pct"/>
          </w:tcPr>
          <w:p w:rsidR="00541073" w:rsidRPr="00B71E01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B71E01" w:rsidTr="00F24F3B">
        <w:tc>
          <w:tcPr>
            <w:tcW w:w="2500" w:type="pct"/>
          </w:tcPr>
          <w:p w:rsidR="00541073" w:rsidRPr="00B71E01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B71E01" w:rsidRDefault="000D5FC7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71E01">
              <w:rPr>
                <w:b/>
                <w:i/>
                <w:snapToGrid w:val="0"/>
                <w:sz w:val="24"/>
                <w:szCs w:val="24"/>
              </w:rPr>
              <w:t>Елисеева М.Г.</w:t>
            </w:r>
            <w:r w:rsidR="00682DC3" w:rsidRPr="00B71E01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541073" w:rsidRPr="00B71E01">
              <w:rPr>
                <w:b/>
                <w:i/>
                <w:snapToGrid w:val="0"/>
                <w:sz w:val="24"/>
                <w:szCs w:val="24"/>
              </w:rPr>
              <w:t xml:space="preserve">  </w:t>
            </w:r>
            <w:r w:rsidR="00541073" w:rsidRPr="00B71E01">
              <w:rPr>
                <w:snapToGrid w:val="0"/>
                <w:sz w:val="24"/>
                <w:szCs w:val="24"/>
              </w:rPr>
              <w:t>«___»___</w:t>
            </w:r>
            <w:r w:rsidR="00682DC3" w:rsidRPr="00B71E01">
              <w:rPr>
                <w:snapToGrid w:val="0"/>
                <w:sz w:val="24"/>
                <w:szCs w:val="24"/>
              </w:rPr>
              <w:t>______</w:t>
            </w:r>
            <w:r w:rsidR="00541073" w:rsidRPr="00B71E01">
              <w:rPr>
                <w:snapToGrid w:val="0"/>
                <w:sz w:val="24"/>
                <w:szCs w:val="24"/>
              </w:rPr>
              <w:t>___201</w:t>
            </w:r>
            <w:r w:rsidR="00BE6862" w:rsidRPr="00B71E01">
              <w:rPr>
                <w:snapToGrid w:val="0"/>
                <w:sz w:val="24"/>
                <w:szCs w:val="24"/>
              </w:rPr>
              <w:t xml:space="preserve">6 </w:t>
            </w:r>
            <w:r w:rsidR="00541073" w:rsidRPr="00B71E01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2500" w:type="pct"/>
          </w:tcPr>
          <w:p w:rsidR="00541073" w:rsidRPr="00B71E01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B71E01" w:rsidRDefault="00B71E01" w:rsidP="00504CE6">
      <w:pPr>
        <w:pStyle w:val="a7"/>
        <w:jc w:val="both"/>
        <w:rPr>
          <w:i/>
          <w:color w:val="000000" w:themeColor="text1"/>
          <w:sz w:val="20"/>
          <w:szCs w:val="20"/>
        </w:rPr>
      </w:pPr>
    </w:p>
    <w:p w:rsidR="00504CE6" w:rsidRPr="00B71E01" w:rsidRDefault="00682DC3" w:rsidP="00504CE6">
      <w:pPr>
        <w:pStyle w:val="a7"/>
        <w:jc w:val="both"/>
        <w:rPr>
          <w:i/>
          <w:color w:val="000000" w:themeColor="text1"/>
          <w:sz w:val="20"/>
          <w:szCs w:val="20"/>
        </w:rPr>
      </w:pPr>
      <w:r w:rsidRPr="00B71E01">
        <w:rPr>
          <w:i/>
          <w:color w:val="000000" w:themeColor="text1"/>
          <w:sz w:val="20"/>
          <w:szCs w:val="20"/>
        </w:rPr>
        <w:t>Исп.</w:t>
      </w:r>
      <w:r w:rsidR="00F24F3B" w:rsidRPr="00B71E01">
        <w:rPr>
          <w:i/>
          <w:color w:val="000000" w:themeColor="text1"/>
          <w:sz w:val="20"/>
          <w:szCs w:val="20"/>
        </w:rPr>
        <w:t xml:space="preserve"> Игнатова Т.А.</w:t>
      </w:r>
    </w:p>
    <w:p w:rsidR="00504CE6" w:rsidRPr="00B71E01" w:rsidRDefault="00504CE6" w:rsidP="00504CE6">
      <w:pPr>
        <w:pStyle w:val="a7"/>
        <w:jc w:val="both"/>
        <w:rPr>
          <w:i/>
          <w:color w:val="000000" w:themeColor="text1"/>
          <w:sz w:val="20"/>
          <w:szCs w:val="20"/>
        </w:rPr>
      </w:pPr>
      <w:r w:rsidRPr="00B71E01">
        <w:rPr>
          <w:i/>
          <w:color w:val="000000" w:themeColor="text1"/>
          <w:sz w:val="20"/>
          <w:szCs w:val="20"/>
        </w:rPr>
        <w:t>397-</w:t>
      </w:r>
      <w:r w:rsidR="00F24F3B" w:rsidRPr="00B71E01">
        <w:rPr>
          <w:i/>
          <w:color w:val="000000" w:themeColor="text1"/>
          <w:sz w:val="20"/>
          <w:szCs w:val="20"/>
        </w:rPr>
        <w:t>307</w:t>
      </w:r>
    </w:p>
    <w:p w:rsidR="00F115EB" w:rsidRPr="00B71E01" w:rsidRDefault="00F24F3B" w:rsidP="00682DC3">
      <w:pPr>
        <w:pStyle w:val="a7"/>
        <w:jc w:val="both"/>
        <w:rPr>
          <w:i/>
          <w:color w:val="595959"/>
          <w:sz w:val="20"/>
          <w:szCs w:val="20"/>
        </w:rPr>
      </w:pPr>
      <w:r w:rsidRPr="00B71E01">
        <w:rPr>
          <w:i/>
          <w:sz w:val="20"/>
          <w:szCs w:val="20"/>
        </w:rPr>
        <w:t>ignatova-ta@drsk.ru</w:t>
      </w:r>
    </w:p>
    <w:sectPr w:rsidR="00F115EB" w:rsidRPr="00B71E01" w:rsidSect="00F24F3B">
      <w:footerReference w:type="default" r:id="rId9"/>
      <w:pgSz w:w="11906" w:h="16838"/>
      <w:pgMar w:top="964" w:right="851" w:bottom="709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64" w:rsidRDefault="00426364" w:rsidP="00886547">
      <w:pPr>
        <w:spacing w:line="240" w:lineRule="auto"/>
      </w:pPr>
      <w:r>
        <w:separator/>
      </w:r>
    </w:p>
  </w:endnote>
  <w:endnote w:type="continuationSeparator" w:id="0">
    <w:p w:rsidR="00426364" w:rsidRDefault="00426364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B769BD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B769BD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64" w:rsidRDefault="00426364" w:rsidP="00886547">
      <w:pPr>
        <w:spacing w:line="240" w:lineRule="auto"/>
      </w:pPr>
      <w:r>
        <w:separator/>
      </w:r>
    </w:p>
  </w:footnote>
  <w:footnote w:type="continuationSeparator" w:id="0">
    <w:p w:rsidR="00426364" w:rsidRDefault="00426364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24EF3"/>
    <w:multiLevelType w:val="hybridMultilevel"/>
    <w:tmpl w:val="095EAD82"/>
    <w:lvl w:ilvl="0" w:tplc="683C5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2505A"/>
    <w:multiLevelType w:val="hybridMultilevel"/>
    <w:tmpl w:val="DD1275E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97CAD"/>
    <w:multiLevelType w:val="hybridMultilevel"/>
    <w:tmpl w:val="B338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4BDB5488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9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"/>
  </w:num>
  <w:num w:numId="5">
    <w:abstractNumId w:val="28"/>
  </w:num>
  <w:num w:numId="6">
    <w:abstractNumId w:val="17"/>
  </w:num>
  <w:num w:numId="7">
    <w:abstractNumId w:val="12"/>
  </w:num>
  <w:num w:numId="8">
    <w:abstractNumId w:val="2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</w:num>
  <w:num w:numId="32">
    <w:abstractNumId w:val="20"/>
  </w:num>
  <w:num w:numId="33">
    <w:abstractNumId w:val="7"/>
  </w:num>
  <w:num w:numId="34">
    <w:abstractNumId w:val="24"/>
  </w:num>
  <w:num w:numId="35">
    <w:abstractNumId w:val="23"/>
  </w:num>
  <w:num w:numId="36">
    <w:abstractNumId w:val="9"/>
  </w:num>
  <w:num w:numId="37">
    <w:abstractNumId w:val="6"/>
  </w:num>
  <w:num w:numId="38">
    <w:abstractNumId w:val="22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24EF3"/>
    <w:rsid w:val="000302B2"/>
    <w:rsid w:val="000338E8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1E75"/>
    <w:rsid w:val="000B6224"/>
    <w:rsid w:val="000C1263"/>
    <w:rsid w:val="000C17A4"/>
    <w:rsid w:val="000D12B2"/>
    <w:rsid w:val="000D18F2"/>
    <w:rsid w:val="000D5FC7"/>
    <w:rsid w:val="000D6D24"/>
    <w:rsid w:val="000F1326"/>
    <w:rsid w:val="000F24A4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12EA"/>
    <w:rsid w:val="00126847"/>
    <w:rsid w:val="00126948"/>
    <w:rsid w:val="0013309C"/>
    <w:rsid w:val="001330A5"/>
    <w:rsid w:val="0013400F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B383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3721"/>
    <w:rsid w:val="002240CE"/>
    <w:rsid w:val="00225D75"/>
    <w:rsid w:val="002275BB"/>
    <w:rsid w:val="00227DAC"/>
    <w:rsid w:val="00233E20"/>
    <w:rsid w:val="002351A9"/>
    <w:rsid w:val="00235F36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519AD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26364"/>
    <w:rsid w:val="00433072"/>
    <w:rsid w:val="00435971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C7F90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A5049"/>
    <w:rsid w:val="005B1491"/>
    <w:rsid w:val="005B5865"/>
    <w:rsid w:val="005B77A3"/>
    <w:rsid w:val="005C1256"/>
    <w:rsid w:val="005C2A33"/>
    <w:rsid w:val="005D0810"/>
    <w:rsid w:val="005D0C74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26E2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2DC3"/>
    <w:rsid w:val="00686065"/>
    <w:rsid w:val="006958B2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16643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1FF3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6C72"/>
    <w:rsid w:val="00927F66"/>
    <w:rsid w:val="009423A1"/>
    <w:rsid w:val="009578EA"/>
    <w:rsid w:val="0096183A"/>
    <w:rsid w:val="009635BD"/>
    <w:rsid w:val="00964622"/>
    <w:rsid w:val="00965222"/>
    <w:rsid w:val="00967D5D"/>
    <w:rsid w:val="0098136D"/>
    <w:rsid w:val="009852C6"/>
    <w:rsid w:val="00987073"/>
    <w:rsid w:val="00996F5A"/>
    <w:rsid w:val="009972F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4DB5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E632B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1E01"/>
    <w:rsid w:val="00B769BD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5BEA"/>
    <w:rsid w:val="00BE6862"/>
    <w:rsid w:val="00BF0044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074F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326C"/>
    <w:rsid w:val="00D05F7D"/>
    <w:rsid w:val="00D15704"/>
    <w:rsid w:val="00D21466"/>
    <w:rsid w:val="00D26329"/>
    <w:rsid w:val="00D27212"/>
    <w:rsid w:val="00D273C6"/>
    <w:rsid w:val="00D30DC7"/>
    <w:rsid w:val="00D33AA6"/>
    <w:rsid w:val="00D34F8A"/>
    <w:rsid w:val="00D360C2"/>
    <w:rsid w:val="00D43162"/>
    <w:rsid w:val="00D60E8B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B4734"/>
    <w:rsid w:val="00DC13AF"/>
    <w:rsid w:val="00DC3FD5"/>
    <w:rsid w:val="00DF076B"/>
    <w:rsid w:val="00DF6497"/>
    <w:rsid w:val="00DF7309"/>
    <w:rsid w:val="00DF7E5C"/>
    <w:rsid w:val="00E00A4C"/>
    <w:rsid w:val="00E07A98"/>
    <w:rsid w:val="00E1341E"/>
    <w:rsid w:val="00E13B2B"/>
    <w:rsid w:val="00E13CFF"/>
    <w:rsid w:val="00E219CC"/>
    <w:rsid w:val="00E2449D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2FE7"/>
    <w:rsid w:val="00ED410E"/>
    <w:rsid w:val="00ED72FB"/>
    <w:rsid w:val="00EE03E3"/>
    <w:rsid w:val="00EE55B2"/>
    <w:rsid w:val="00EE59FA"/>
    <w:rsid w:val="00EF30BE"/>
    <w:rsid w:val="00EF4C8A"/>
    <w:rsid w:val="00EF7341"/>
    <w:rsid w:val="00F0386F"/>
    <w:rsid w:val="00F115EB"/>
    <w:rsid w:val="00F15C84"/>
    <w:rsid w:val="00F17E85"/>
    <w:rsid w:val="00F22C68"/>
    <w:rsid w:val="00F24E57"/>
    <w:rsid w:val="00F24F3B"/>
    <w:rsid w:val="00F30DEA"/>
    <w:rsid w:val="00F3366D"/>
    <w:rsid w:val="00F35748"/>
    <w:rsid w:val="00F42EC7"/>
    <w:rsid w:val="00F569A9"/>
    <w:rsid w:val="00F57C78"/>
    <w:rsid w:val="00F6533B"/>
    <w:rsid w:val="00F715A8"/>
    <w:rsid w:val="00F75AA0"/>
    <w:rsid w:val="00F779A3"/>
    <w:rsid w:val="00F923AD"/>
    <w:rsid w:val="00F9686B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F24F3B"/>
    <w:pPr>
      <w:spacing w:line="240" w:lineRule="auto"/>
      <w:ind w:firstLine="0"/>
    </w:pPr>
    <w:rPr>
      <w:rFonts w:eastAsiaTheme="minorHAnsi"/>
      <w:b/>
      <w:bCs/>
      <w:sz w:val="20"/>
    </w:rPr>
  </w:style>
  <w:style w:type="paragraph" w:customStyle="1" w:styleId="af7">
    <w:name w:val="Подподпункт"/>
    <w:basedOn w:val="a0"/>
    <w:link w:val="af8"/>
    <w:rsid w:val="00B71E01"/>
    <w:pPr>
      <w:tabs>
        <w:tab w:val="num" w:pos="1844"/>
      </w:tabs>
      <w:ind w:left="1844" w:hanging="567"/>
    </w:pPr>
    <w:rPr>
      <w:snapToGrid w:val="0"/>
    </w:rPr>
  </w:style>
  <w:style w:type="character" w:customStyle="1" w:styleId="af8">
    <w:name w:val="Подподпункт Знак"/>
    <w:link w:val="af7"/>
    <w:locked/>
    <w:rsid w:val="00B71E01"/>
    <w:rPr>
      <w:rFonts w:ascii="Times New Roman" w:eastAsia="Times New Roman" w:hAnsi="Times New Roman"/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F24F3B"/>
    <w:pPr>
      <w:spacing w:line="240" w:lineRule="auto"/>
      <w:ind w:firstLine="0"/>
    </w:pPr>
    <w:rPr>
      <w:rFonts w:eastAsiaTheme="minorHAnsi"/>
      <w:b/>
      <w:bCs/>
      <w:sz w:val="20"/>
    </w:rPr>
  </w:style>
  <w:style w:type="paragraph" w:customStyle="1" w:styleId="af7">
    <w:name w:val="Подподпункт"/>
    <w:basedOn w:val="a0"/>
    <w:link w:val="af8"/>
    <w:rsid w:val="00B71E01"/>
    <w:pPr>
      <w:tabs>
        <w:tab w:val="num" w:pos="1844"/>
      </w:tabs>
      <w:ind w:left="1844" w:hanging="567"/>
    </w:pPr>
    <w:rPr>
      <w:snapToGrid w:val="0"/>
    </w:rPr>
  </w:style>
  <w:style w:type="character" w:customStyle="1" w:styleId="af8">
    <w:name w:val="Подподпункт Знак"/>
    <w:link w:val="af7"/>
    <w:locked/>
    <w:rsid w:val="00B71E01"/>
    <w:rPr>
      <w:rFonts w:ascii="Times New Roman" w:eastAsia="Times New Roman" w:hAnsi="Times New Roman"/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Игнатова Татьяна Анатольевна</cp:lastModifiedBy>
  <cp:revision>87</cp:revision>
  <cp:lastPrinted>2016-07-25T00:25:00Z</cp:lastPrinted>
  <dcterms:created xsi:type="dcterms:W3CDTF">2015-12-25T03:19:00Z</dcterms:created>
  <dcterms:modified xsi:type="dcterms:W3CDTF">2016-07-25T23:19:00Z</dcterms:modified>
</cp:coreProperties>
</file>