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F42EC7" w:rsidRDefault="00BF59AB" w:rsidP="00D27212">
      <w:pPr>
        <w:pStyle w:val="ab"/>
        <w:ind w:right="424"/>
        <w:outlineLvl w:val="0"/>
        <w:rPr>
          <w:bCs/>
          <w:caps/>
          <w:sz w:val="28"/>
          <w:szCs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0D5FC7" w:rsidRPr="00F42EC7">
        <w:rPr>
          <w:bCs/>
          <w:caps/>
          <w:sz w:val="28"/>
          <w:szCs w:val="28"/>
        </w:rPr>
        <w:t>5</w:t>
      </w:r>
      <w:r w:rsidR="00A16666">
        <w:rPr>
          <w:bCs/>
          <w:caps/>
          <w:sz w:val="28"/>
          <w:szCs w:val="28"/>
        </w:rPr>
        <w:t>8</w:t>
      </w:r>
      <w:r w:rsidR="00177711">
        <w:rPr>
          <w:bCs/>
          <w:caps/>
          <w:sz w:val="28"/>
          <w:szCs w:val="28"/>
        </w:rPr>
        <w:t>0</w:t>
      </w:r>
      <w:r w:rsidR="00A16666">
        <w:rPr>
          <w:bCs/>
          <w:caps/>
          <w:sz w:val="28"/>
          <w:szCs w:val="28"/>
        </w:rPr>
        <w:t>/МКС</w:t>
      </w:r>
      <w:r w:rsidR="009E6390" w:rsidRPr="00F42EC7">
        <w:rPr>
          <w:bCs/>
          <w:caps/>
          <w:sz w:val="28"/>
          <w:szCs w:val="28"/>
        </w:rPr>
        <w:t>-</w:t>
      </w:r>
      <w:r w:rsidR="002F157D" w:rsidRPr="00F42EC7">
        <w:rPr>
          <w:bCs/>
          <w:caps/>
          <w:sz w:val="28"/>
          <w:szCs w:val="28"/>
        </w:rPr>
        <w:t>Р</w:t>
      </w:r>
    </w:p>
    <w:p w:rsidR="00D0326C" w:rsidRPr="00F42EC7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 xml:space="preserve">Закупочной комиссии по рассмотрению </w:t>
      </w:r>
      <w:r w:rsidR="000D5FC7" w:rsidRPr="00F42EC7">
        <w:rPr>
          <w:b/>
          <w:bCs/>
          <w:szCs w:val="28"/>
        </w:rPr>
        <w:t xml:space="preserve">заявок </w:t>
      </w:r>
      <w:r w:rsidRPr="00F42EC7">
        <w:rPr>
          <w:b/>
          <w:bCs/>
          <w:szCs w:val="28"/>
        </w:rPr>
        <w:t xml:space="preserve"> по открытому электронному запросу предложений </w:t>
      </w:r>
      <w:r w:rsidR="00D0326C" w:rsidRPr="00F42EC7">
        <w:rPr>
          <w:b/>
          <w:bCs/>
          <w:szCs w:val="28"/>
        </w:rPr>
        <w:t xml:space="preserve"> </w:t>
      </w:r>
    </w:p>
    <w:p w:rsidR="00F42EC7" w:rsidRPr="00F42EC7" w:rsidRDefault="00F42EC7" w:rsidP="00F42EC7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F42EC7">
        <w:rPr>
          <w:b/>
          <w:i/>
          <w:color w:val="000000"/>
          <w:szCs w:val="28"/>
        </w:rPr>
        <w:t>«</w:t>
      </w:r>
      <w:r w:rsidR="00177711" w:rsidRPr="00FB753D">
        <w:rPr>
          <w:rFonts w:eastAsia="Calibri"/>
          <w:b/>
          <w:i/>
          <w:szCs w:val="28"/>
          <w:lang w:eastAsia="en-US"/>
        </w:rPr>
        <w:t xml:space="preserve">Блоки КТП 35кВ в составе с выключателями </w:t>
      </w:r>
      <w:proofErr w:type="spellStart"/>
      <w:r w:rsidR="00177711" w:rsidRPr="00FB753D">
        <w:rPr>
          <w:rFonts w:eastAsia="Calibri"/>
          <w:b/>
          <w:i/>
          <w:szCs w:val="28"/>
          <w:lang w:eastAsia="en-US"/>
        </w:rPr>
        <w:t>элегазовыми</w:t>
      </w:r>
      <w:proofErr w:type="spellEnd"/>
      <w:r w:rsidR="00177711" w:rsidRPr="00FB753D">
        <w:rPr>
          <w:rFonts w:eastAsia="Calibri"/>
          <w:b/>
          <w:i/>
          <w:szCs w:val="28"/>
          <w:lang w:eastAsia="en-US"/>
        </w:rPr>
        <w:t xml:space="preserve"> 35кВ</w:t>
      </w:r>
      <w:r w:rsidR="00A16666">
        <w:rPr>
          <w:rFonts w:eastAsia="Calibri"/>
          <w:b/>
          <w:i/>
          <w:szCs w:val="28"/>
          <w:lang w:eastAsia="en-US"/>
        </w:rPr>
        <w:t>»</w:t>
      </w:r>
    </w:p>
    <w:p w:rsidR="00F42EC7" w:rsidRPr="00F42EC7" w:rsidRDefault="00F42EC7" w:rsidP="00F42EC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F42EC7">
        <w:rPr>
          <w:b/>
          <w:bCs/>
          <w:szCs w:val="28"/>
        </w:rPr>
        <w:t xml:space="preserve">закупка № </w:t>
      </w:r>
      <w:r w:rsidR="00A16666">
        <w:rPr>
          <w:b/>
          <w:bCs/>
          <w:szCs w:val="28"/>
        </w:rPr>
        <w:t>263</w:t>
      </w:r>
      <w:r w:rsidR="00177711">
        <w:rPr>
          <w:b/>
          <w:bCs/>
          <w:szCs w:val="28"/>
        </w:rPr>
        <w:t>0</w:t>
      </w:r>
      <w:r w:rsidRPr="00F42EC7">
        <w:rPr>
          <w:b/>
          <w:bCs/>
          <w:szCs w:val="28"/>
        </w:rPr>
        <w:t xml:space="preserve"> раздел 2.</w:t>
      </w:r>
      <w:r w:rsidR="00A16666">
        <w:rPr>
          <w:b/>
          <w:bCs/>
          <w:szCs w:val="28"/>
        </w:rPr>
        <w:t>1</w:t>
      </w:r>
      <w:r w:rsidRPr="00F42EC7">
        <w:rPr>
          <w:b/>
          <w:bCs/>
          <w:szCs w:val="28"/>
        </w:rPr>
        <w:t>.</w:t>
      </w:r>
      <w:r w:rsidR="00A16666">
        <w:rPr>
          <w:b/>
          <w:bCs/>
          <w:szCs w:val="28"/>
        </w:rPr>
        <w:t>2</w:t>
      </w:r>
      <w:r w:rsidRPr="00F42EC7">
        <w:rPr>
          <w:b/>
          <w:bCs/>
          <w:szCs w:val="28"/>
        </w:rPr>
        <w:t>.  ГКПЗ 2016</w:t>
      </w:r>
    </w:p>
    <w:p w:rsidR="00F35748" w:rsidRPr="00F42EC7" w:rsidRDefault="00F35748" w:rsidP="000D5FC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4394"/>
      </w:tblGrid>
      <w:tr w:rsidR="00682DC3" w:rsidRPr="00177711" w:rsidTr="00F42EC7">
        <w:trPr>
          <w:trHeight w:val="407"/>
        </w:trPr>
        <w:tc>
          <w:tcPr>
            <w:tcW w:w="4077" w:type="dxa"/>
          </w:tcPr>
          <w:p w:rsidR="00F42EC7" w:rsidRPr="00177711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77711">
              <w:rPr>
                <w:b/>
                <w:sz w:val="24"/>
                <w:szCs w:val="24"/>
              </w:rPr>
              <w:t>г. Благовещенск</w:t>
            </w:r>
            <w:r w:rsidRPr="00177711">
              <w:rPr>
                <w:b/>
                <w:i/>
                <w:sz w:val="24"/>
                <w:szCs w:val="24"/>
              </w:rPr>
              <w:t xml:space="preserve"> </w:t>
            </w:r>
          </w:p>
          <w:p w:rsidR="00682DC3" w:rsidRPr="00177711" w:rsidRDefault="00682DC3" w:rsidP="00A166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82DC3" w:rsidRPr="00177711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17771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177711" w:rsidRDefault="00682DC3" w:rsidP="00F42EC7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177711">
              <w:rPr>
                <w:b/>
                <w:sz w:val="24"/>
                <w:szCs w:val="24"/>
              </w:rPr>
              <w:t>«</w:t>
            </w:r>
            <w:r w:rsidR="000C66BD">
              <w:rPr>
                <w:b/>
                <w:sz w:val="24"/>
                <w:szCs w:val="24"/>
              </w:rPr>
              <w:t xml:space="preserve">12»   </w:t>
            </w:r>
            <w:r w:rsidR="00A16666" w:rsidRPr="00177711">
              <w:rPr>
                <w:b/>
                <w:sz w:val="24"/>
                <w:szCs w:val="24"/>
              </w:rPr>
              <w:t>июл</w:t>
            </w:r>
            <w:r w:rsidR="00EF30BE" w:rsidRPr="00177711">
              <w:rPr>
                <w:b/>
                <w:sz w:val="24"/>
                <w:szCs w:val="24"/>
              </w:rPr>
              <w:t>я</w:t>
            </w:r>
            <w:r w:rsidR="000C66BD">
              <w:rPr>
                <w:b/>
                <w:sz w:val="24"/>
                <w:szCs w:val="24"/>
              </w:rPr>
              <w:t xml:space="preserve">   </w:t>
            </w:r>
            <w:r w:rsidRPr="00177711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98136D" w:rsidRPr="00177711" w:rsidRDefault="00D0326C" w:rsidP="0098136D">
      <w:pPr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177711">
        <w:rPr>
          <w:b/>
          <w:snapToGrid w:val="0"/>
          <w:sz w:val="24"/>
          <w:szCs w:val="24"/>
        </w:rPr>
        <w:t>СПОСОБ И ПРЕДМЕТ ЗАКУПКИ:</w:t>
      </w:r>
      <w:r w:rsidRPr="00177711">
        <w:rPr>
          <w:snapToGrid w:val="0"/>
          <w:sz w:val="24"/>
          <w:szCs w:val="24"/>
        </w:rPr>
        <w:t xml:space="preserve"> </w:t>
      </w:r>
      <w:r w:rsidRPr="00177711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="0098136D" w:rsidRPr="00177711">
        <w:rPr>
          <w:b/>
          <w:i/>
          <w:color w:val="000000"/>
          <w:sz w:val="24"/>
          <w:szCs w:val="24"/>
        </w:rPr>
        <w:t>«</w:t>
      </w:r>
      <w:r w:rsidR="00177711" w:rsidRPr="00177711">
        <w:rPr>
          <w:rFonts w:eastAsia="Calibri"/>
          <w:b/>
          <w:i/>
          <w:sz w:val="24"/>
          <w:szCs w:val="24"/>
          <w:lang w:eastAsia="en-US"/>
        </w:rPr>
        <w:t xml:space="preserve">Блоки КТП 35кВ в составе с выключателями </w:t>
      </w:r>
      <w:proofErr w:type="spellStart"/>
      <w:r w:rsidR="00177711" w:rsidRPr="00177711">
        <w:rPr>
          <w:rFonts w:eastAsia="Calibri"/>
          <w:b/>
          <w:i/>
          <w:sz w:val="24"/>
          <w:szCs w:val="24"/>
          <w:lang w:eastAsia="en-US"/>
        </w:rPr>
        <w:t>элегазовыми</w:t>
      </w:r>
      <w:proofErr w:type="spellEnd"/>
      <w:r w:rsidR="00177711" w:rsidRPr="00177711">
        <w:rPr>
          <w:rFonts w:eastAsia="Calibri"/>
          <w:b/>
          <w:i/>
          <w:sz w:val="24"/>
          <w:szCs w:val="24"/>
          <w:lang w:eastAsia="en-US"/>
        </w:rPr>
        <w:t xml:space="preserve"> 35кВ</w:t>
      </w:r>
      <w:r w:rsidR="0098136D" w:rsidRPr="00177711">
        <w:rPr>
          <w:b/>
          <w:i/>
          <w:color w:val="000000"/>
          <w:sz w:val="24"/>
          <w:szCs w:val="24"/>
        </w:rPr>
        <w:t>»</w:t>
      </w:r>
    </w:p>
    <w:p w:rsidR="00BE5BEA" w:rsidRPr="00177711" w:rsidRDefault="00BE5BEA" w:rsidP="00BE5BEA">
      <w:pPr>
        <w:pStyle w:val="25"/>
        <w:tabs>
          <w:tab w:val="left" w:pos="0"/>
        </w:tabs>
        <w:ind w:firstLine="0"/>
        <w:rPr>
          <w:szCs w:val="24"/>
        </w:rPr>
      </w:pPr>
      <w:r w:rsidRPr="00177711">
        <w:rPr>
          <w:b/>
          <w:szCs w:val="24"/>
        </w:rPr>
        <w:t xml:space="preserve">Планируемая стоимость </w:t>
      </w:r>
      <w:r w:rsidRPr="00177711">
        <w:rPr>
          <w:szCs w:val="24"/>
        </w:rPr>
        <w:t xml:space="preserve">лота в ГКПЗ АО «ДРСК» составляет: </w:t>
      </w:r>
      <w:r w:rsidR="00177711" w:rsidRPr="00177711">
        <w:rPr>
          <w:b/>
          <w:i/>
          <w:szCs w:val="24"/>
        </w:rPr>
        <w:t>18 600 000</w:t>
      </w:r>
      <w:r w:rsidR="00A16666" w:rsidRPr="00177711">
        <w:rPr>
          <w:b/>
          <w:i/>
          <w:szCs w:val="24"/>
        </w:rPr>
        <w:t>,00</w:t>
      </w:r>
      <w:r w:rsidRPr="00177711">
        <w:rPr>
          <w:b/>
          <w:i/>
          <w:snapToGrid w:val="0"/>
          <w:szCs w:val="24"/>
        </w:rPr>
        <w:t xml:space="preserve"> </w:t>
      </w:r>
      <w:r w:rsidRPr="00177711">
        <w:rPr>
          <w:snapToGrid w:val="0"/>
          <w:szCs w:val="24"/>
        </w:rPr>
        <w:t>руб. без учета НДС.</w:t>
      </w:r>
    </w:p>
    <w:p w:rsidR="00D0326C" w:rsidRPr="00177711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F59AB" w:rsidRPr="00177711" w:rsidRDefault="00BF59AB" w:rsidP="009813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77711">
        <w:rPr>
          <w:b/>
          <w:sz w:val="24"/>
          <w:szCs w:val="24"/>
        </w:rPr>
        <w:t xml:space="preserve">ПРИСУТСТВОВАЛИ: </w:t>
      </w:r>
      <w:r w:rsidRPr="00177711">
        <w:rPr>
          <w:sz w:val="24"/>
          <w:szCs w:val="24"/>
        </w:rPr>
        <w:t xml:space="preserve">  члены</w:t>
      </w:r>
      <w:r w:rsidRPr="00177711">
        <w:rPr>
          <w:b/>
          <w:sz w:val="24"/>
          <w:szCs w:val="24"/>
        </w:rPr>
        <w:t xml:space="preserve"> </w:t>
      </w:r>
      <w:r w:rsidRPr="00177711">
        <w:rPr>
          <w:sz w:val="24"/>
          <w:szCs w:val="24"/>
        </w:rPr>
        <w:t>постоянно действующей Закупочной комиссии АО «ДРСК»  2-го уровня.</w:t>
      </w:r>
    </w:p>
    <w:p w:rsidR="00682DC3" w:rsidRPr="00177711" w:rsidRDefault="00682DC3" w:rsidP="0098136D">
      <w:pPr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177711" w:rsidRDefault="00845A0F" w:rsidP="0098136D">
      <w:pPr>
        <w:spacing w:line="240" w:lineRule="auto"/>
        <w:ind w:firstLine="0"/>
        <w:rPr>
          <w:b/>
          <w:caps/>
          <w:sz w:val="24"/>
          <w:szCs w:val="24"/>
        </w:rPr>
      </w:pPr>
      <w:r w:rsidRPr="0017771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16666" w:rsidRPr="00177711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177711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16666" w:rsidRPr="00177711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177711">
        <w:rPr>
          <w:bCs/>
          <w:i/>
          <w:iCs/>
          <w:sz w:val="24"/>
          <w:szCs w:val="24"/>
        </w:rPr>
        <w:t xml:space="preserve">Об отклонении заявки. </w:t>
      </w:r>
    </w:p>
    <w:p w:rsidR="00A16666" w:rsidRPr="00177711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177711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177711">
        <w:rPr>
          <w:bCs/>
          <w:i/>
          <w:iCs/>
          <w:sz w:val="24"/>
          <w:szCs w:val="24"/>
        </w:rPr>
        <w:t>соответствующими</w:t>
      </w:r>
      <w:proofErr w:type="gramEnd"/>
      <w:r w:rsidRPr="0017771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A16666" w:rsidRPr="00177711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177711">
        <w:rPr>
          <w:bCs/>
          <w:i/>
          <w:iCs/>
          <w:sz w:val="24"/>
          <w:szCs w:val="24"/>
        </w:rPr>
        <w:t xml:space="preserve">О </w:t>
      </w:r>
      <w:proofErr w:type="gramStart"/>
      <w:r w:rsidRPr="00177711">
        <w:rPr>
          <w:bCs/>
          <w:i/>
          <w:iCs/>
          <w:sz w:val="24"/>
          <w:szCs w:val="24"/>
        </w:rPr>
        <w:t>предварительной</w:t>
      </w:r>
      <w:proofErr w:type="gramEnd"/>
      <w:r w:rsidRPr="00177711">
        <w:rPr>
          <w:bCs/>
          <w:i/>
          <w:iCs/>
          <w:sz w:val="24"/>
          <w:szCs w:val="24"/>
        </w:rPr>
        <w:t xml:space="preserve"> </w:t>
      </w:r>
      <w:proofErr w:type="spellStart"/>
      <w:r w:rsidRPr="00177711">
        <w:rPr>
          <w:bCs/>
          <w:i/>
          <w:iCs/>
          <w:sz w:val="24"/>
          <w:szCs w:val="24"/>
        </w:rPr>
        <w:t>ранжировке</w:t>
      </w:r>
      <w:proofErr w:type="spellEnd"/>
      <w:r w:rsidRPr="00177711">
        <w:rPr>
          <w:bCs/>
          <w:i/>
          <w:iCs/>
          <w:sz w:val="24"/>
          <w:szCs w:val="24"/>
        </w:rPr>
        <w:t xml:space="preserve"> заявок.</w:t>
      </w:r>
    </w:p>
    <w:p w:rsidR="00A16666" w:rsidRPr="00177711" w:rsidRDefault="00A16666" w:rsidP="00A16666">
      <w:pPr>
        <w:numPr>
          <w:ilvl w:val="0"/>
          <w:numId w:val="34"/>
        </w:numPr>
        <w:tabs>
          <w:tab w:val="left" w:pos="851"/>
        </w:tabs>
        <w:spacing w:line="240" w:lineRule="auto"/>
        <w:contextualSpacing/>
        <w:rPr>
          <w:bCs/>
          <w:i/>
          <w:iCs/>
          <w:sz w:val="24"/>
          <w:szCs w:val="24"/>
        </w:rPr>
      </w:pPr>
      <w:r w:rsidRPr="00177711">
        <w:rPr>
          <w:bCs/>
          <w:i/>
          <w:iCs/>
          <w:sz w:val="24"/>
          <w:szCs w:val="24"/>
        </w:rPr>
        <w:t>О проведении переторжки.</w:t>
      </w:r>
    </w:p>
    <w:p w:rsidR="00682DC3" w:rsidRPr="00177711" w:rsidRDefault="00682DC3" w:rsidP="00682DC3">
      <w:pPr>
        <w:spacing w:line="240" w:lineRule="auto"/>
        <w:ind w:firstLine="0"/>
        <w:rPr>
          <w:b/>
          <w:sz w:val="24"/>
          <w:szCs w:val="24"/>
        </w:rPr>
      </w:pPr>
    </w:p>
    <w:p w:rsidR="00102E80" w:rsidRPr="00177711" w:rsidRDefault="00102E80" w:rsidP="00682DC3">
      <w:pPr>
        <w:spacing w:line="240" w:lineRule="auto"/>
        <w:ind w:firstLine="0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РЕШИЛИ:</w:t>
      </w:r>
    </w:p>
    <w:p w:rsidR="00BE5BEA" w:rsidRPr="00177711" w:rsidRDefault="00BE5BEA" w:rsidP="00BE5BEA">
      <w:pPr>
        <w:spacing w:line="240" w:lineRule="auto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По вопросу № 1:</w:t>
      </w:r>
    </w:p>
    <w:p w:rsidR="00BE5BEA" w:rsidRPr="00177711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177711">
        <w:rPr>
          <w:szCs w:val="24"/>
        </w:rPr>
        <w:t>Признать объем полученной информации достаточным для принятия решения.</w:t>
      </w:r>
    </w:p>
    <w:p w:rsidR="00BE5BEA" w:rsidRPr="00177711" w:rsidRDefault="00BE5BEA" w:rsidP="00BE5BE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177711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544"/>
        <w:gridCol w:w="4154"/>
      </w:tblGrid>
      <w:tr w:rsidR="00177711" w:rsidRPr="00177711" w:rsidTr="00D2289E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B753D">
              <w:rPr>
                <w:b/>
                <w:bCs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177711" w:rsidRPr="00177711" w:rsidTr="00D2289E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1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b/>
                <w:i/>
                <w:sz w:val="24"/>
                <w:szCs w:val="24"/>
              </w:rPr>
              <w:t>ООО "УЭС"</w:t>
            </w:r>
            <w:r w:rsidRPr="00FB753D">
              <w:rPr>
                <w:sz w:val="24"/>
                <w:szCs w:val="24"/>
              </w:rPr>
              <w:t xml:space="preserve"> (620075, Россия, Свердловская область, г. Екатеринбург, ул. Тургенева, д. 26)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Цена: 21 240 000,00 руб. (цена без НДС: 18 000 000,00 руб.)</w:t>
            </w:r>
          </w:p>
        </w:tc>
      </w:tr>
      <w:tr w:rsidR="00177711" w:rsidRPr="00177711" w:rsidTr="00D2289E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2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B753D">
              <w:rPr>
                <w:b/>
                <w:i/>
                <w:sz w:val="24"/>
                <w:szCs w:val="24"/>
              </w:rPr>
              <w:t>АО "ДЭТК"</w:t>
            </w:r>
            <w:r w:rsidRPr="00FB753D">
              <w:rPr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FB753D">
              <w:rPr>
                <w:sz w:val="24"/>
                <w:szCs w:val="24"/>
              </w:rPr>
              <w:t xml:space="preserve"> Э, </w:t>
            </w:r>
            <w:proofErr w:type="spellStart"/>
            <w:r w:rsidRPr="00FB753D">
              <w:rPr>
                <w:sz w:val="24"/>
                <w:szCs w:val="24"/>
              </w:rPr>
              <w:t>каб</w:t>
            </w:r>
            <w:proofErr w:type="spellEnd"/>
            <w:r w:rsidRPr="00FB753D">
              <w:rPr>
                <w:sz w:val="24"/>
                <w:szCs w:val="24"/>
              </w:rPr>
              <w:t>. 1)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Цена: 21 877 790,00 руб. (цена без НДС: 18 540 500,00 руб.)</w:t>
            </w:r>
          </w:p>
        </w:tc>
      </w:tr>
      <w:tr w:rsidR="00177711" w:rsidRPr="00177711" w:rsidTr="00D2289E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3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B753D">
              <w:rPr>
                <w:b/>
                <w:i/>
                <w:sz w:val="24"/>
                <w:szCs w:val="24"/>
              </w:rPr>
              <w:t>ООО "НЕВАЭНЕРГОПРОМ"</w:t>
            </w:r>
            <w:r w:rsidRPr="00FB753D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FB753D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FB753D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711" w:rsidRPr="00FB753D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53D">
              <w:rPr>
                <w:sz w:val="24"/>
                <w:szCs w:val="24"/>
              </w:rPr>
              <w:t>Цена: 21 936 200,00 руб. (цена без НДС: 18 590 000,00 руб.)</w:t>
            </w:r>
          </w:p>
        </w:tc>
      </w:tr>
    </w:tbl>
    <w:p w:rsidR="000D5FC7" w:rsidRPr="00177711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177711" w:rsidRDefault="00BE5BEA" w:rsidP="00BE5BEA">
      <w:pPr>
        <w:spacing w:line="240" w:lineRule="auto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По вопросу № 2</w:t>
      </w:r>
    </w:p>
    <w:p w:rsidR="00BE5BEA" w:rsidRPr="00177711" w:rsidRDefault="00BE5BEA" w:rsidP="00BE5BEA">
      <w:pPr>
        <w:tabs>
          <w:tab w:val="num" w:pos="567"/>
        </w:tabs>
        <w:spacing w:line="240" w:lineRule="auto"/>
        <w:rPr>
          <w:sz w:val="24"/>
          <w:szCs w:val="24"/>
        </w:rPr>
      </w:pPr>
      <w:r w:rsidRPr="00177711">
        <w:rPr>
          <w:sz w:val="24"/>
          <w:szCs w:val="24"/>
        </w:rPr>
        <w:t>Отклонить заявку Участника</w:t>
      </w:r>
      <w:r w:rsidRPr="00177711">
        <w:rPr>
          <w:b/>
          <w:i/>
          <w:sz w:val="24"/>
          <w:szCs w:val="24"/>
        </w:rPr>
        <w:t xml:space="preserve"> </w:t>
      </w:r>
      <w:r w:rsidR="00177711" w:rsidRPr="00FB753D">
        <w:rPr>
          <w:b/>
          <w:i/>
          <w:sz w:val="24"/>
          <w:szCs w:val="24"/>
        </w:rPr>
        <w:t>ООО "УЭС"</w:t>
      </w:r>
      <w:r w:rsidR="00177711" w:rsidRPr="00FB753D">
        <w:rPr>
          <w:sz w:val="24"/>
          <w:szCs w:val="24"/>
        </w:rPr>
        <w:t xml:space="preserve"> (620075, Россия, Свердловская область, г. Екатеринбург, ул. Тургенева, д. 26)</w:t>
      </w:r>
      <w:r w:rsidR="00177711" w:rsidRPr="00177711">
        <w:rPr>
          <w:sz w:val="24"/>
          <w:szCs w:val="24"/>
        </w:rPr>
        <w:t xml:space="preserve"> </w:t>
      </w:r>
      <w:r w:rsidRPr="00177711">
        <w:rPr>
          <w:sz w:val="24"/>
          <w:szCs w:val="24"/>
        </w:rPr>
        <w:t xml:space="preserve">от дальнейшего рассмотрения как несоответствующую требованиям </w:t>
      </w:r>
      <w:r w:rsidRPr="00177711">
        <w:rPr>
          <w:bCs/>
          <w:iCs/>
          <w:sz w:val="24"/>
          <w:szCs w:val="24"/>
        </w:rPr>
        <w:t xml:space="preserve">  </w:t>
      </w:r>
      <w:r w:rsidRPr="00177711">
        <w:rPr>
          <w:sz w:val="24"/>
          <w:szCs w:val="24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E5BEA" w:rsidRPr="00177711" w:rsidTr="00281B89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EA" w:rsidRPr="00177711" w:rsidRDefault="00BE5BEA" w:rsidP="00281B8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7711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E5BEA" w:rsidRPr="00177711" w:rsidTr="00281B89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A16666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177711">
              <w:rPr>
                <w:sz w:val="24"/>
                <w:szCs w:val="24"/>
              </w:rPr>
              <w:t>1</w:t>
            </w:r>
            <w:r w:rsidR="00177711" w:rsidRPr="00177711">
              <w:rPr>
                <w:sz w:val="24"/>
                <w:szCs w:val="24"/>
              </w:rPr>
              <w:t>.1. В заявке отсутствуют сборочные и компоновочные чертежи на КТПБ-35, что не соответствует п. 3.4.1 технического задания. Оценить предложенное оборудование не возможно;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lastRenderedPageBreak/>
              <w:t>1.2. В заявке отсутствуют техническое описание и инструкции по эксплуатации КТПБ-35, что не соответствует п. 3.4.2 технического задания;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1.3. В заявке отсутствует информация о гарантии на защиту от коррозии, что не соответствует требованиям п. 3.7 технического задания (10 лет);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 xml:space="preserve">1.4. </w:t>
            </w:r>
            <w:proofErr w:type="gramStart"/>
            <w:r w:rsidRPr="00432F9B">
              <w:rPr>
                <w:sz w:val="24"/>
                <w:szCs w:val="24"/>
              </w:rPr>
              <w:t>В заявке участника в техническом предложении указан способ транспортировки разборный, что не соответствует требованиям п. 3.9 технического задания (Поставляемые блоки должны быть высокой заводской готовности, позволяющей минимизировать трудозатраты и время на их монтаж и наладку.</w:t>
            </w:r>
            <w:proofErr w:type="gramEnd"/>
            <w:r w:rsidRPr="00432F9B">
              <w:rPr>
                <w:sz w:val="24"/>
                <w:szCs w:val="24"/>
              </w:rPr>
              <w:t xml:space="preserve"> Основное оборудование и вспомогательные элементы, входящие в состав блоков, в транспортном состоянии должны быть установлены на штатные места крепления, осуществлена прокладка и подключение силовых и вторичных цепей в пределах блока. </w:t>
            </w:r>
            <w:proofErr w:type="gramStart"/>
            <w:r w:rsidRPr="00432F9B">
              <w:rPr>
                <w:sz w:val="24"/>
                <w:szCs w:val="24"/>
              </w:rPr>
              <w:t>Допускается поставлять демонтированными ОПН-35 и съемные предохранители для ТН-35).</w:t>
            </w:r>
            <w:proofErr w:type="gramEnd"/>
            <w:r w:rsidRPr="00432F9B">
              <w:rPr>
                <w:sz w:val="24"/>
                <w:szCs w:val="24"/>
              </w:rPr>
              <w:t xml:space="preserve"> Затраты на сборку оборудования в смете объекта не предусмотрены. 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1.5. В заявке отсутствует подробное техническое описание предлагаемого к поставке аналога КТПБ-35, что не соответствует требованиям п. 3.11 технического задания;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1.6. В заявке не указана стоимость работ по перепроектированию, что не соответствует требованиям п. 3.14.1 технического задания;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1.7. В заявке отсутствует свидетельство СРО о допуске к работам по подготовке проектной документации, что не соответствует требованиям п. 3.14.1 технического задания;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 xml:space="preserve">1.8 В заявке не </w:t>
            </w:r>
            <w:proofErr w:type="gramStart"/>
            <w:r w:rsidRPr="00432F9B">
              <w:rPr>
                <w:sz w:val="24"/>
                <w:szCs w:val="24"/>
              </w:rPr>
              <w:t>подтвержден</w:t>
            </w:r>
            <w:proofErr w:type="gramEnd"/>
            <w:r w:rsidRPr="00432F9B">
              <w:rPr>
                <w:sz w:val="24"/>
                <w:szCs w:val="24"/>
              </w:rPr>
              <w:t xml:space="preserve"> п. 3.14.2 технического задания (Предусмотреть стыковку предложенного оборудования к строительным конструкциям, предусмотренным в проекте, без каких-либо изменений);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1.9. В заявке отсутствует письмо от имени проектной организации, подтверждающее согласие на выполнение работ по перепроектированию с указанием сроков выполнения работ по перепроектированию, что не соответствует п. 3.14.3. технического задания;</w:t>
            </w:r>
          </w:p>
          <w:p w:rsidR="00177711" w:rsidRPr="00432F9B" w:rsidRDefault="00177711" w:rsidP="00177711">
            <w:pPr>
              <w:suppressAutoHyphens/>
              <w:spacing w:line="240" w:lineRule="auto"/>
              <w:ind w:firstLine="709"/>
              <w:rPr>
                <w:sz w:val="24"/>
                <w:szCs w:val="24"/>
              </w:rPr>
            </w:pPr>
            <w:r w:rsidRPr="00432F9B">
              <w:rPr>
                <w:sz w:val="24"/>
                <w:szCs w:val="24"/>
              </w:rPr>
              <w:t>1.10. В заявке отсутствует информация о сроке предоставления скорректированного проекта заказчику, что не соответствует п. 3.14.4. технического задания;</w:t>
            </w:r>
          </w:p>
          <w:p w:rsidR="00BE5BEA" w:rsidRPr="00177711" w:rsidRDefault="00177711" w:rsidP="009007AC">
            <w:pPr>
              <w:pStyle w:val="a6"/>
              <w:spacing w:before="0" w:line="240" w:lineRule="auto"/>
              <w:ind w:firstLine="743"/>
              <w:rPr>
                <w:sz w:val="24"/>
                <w:lang w:eastAsia="en-US"/>
              </w:rPr>
            </w:pPr>
            <w:r w:rsidRPr="00432F9B">
              <w:rPr>
                <w:sz w:val="24"/>
              </w:rPr>
              <w:t>1.11. В заявке отсутствуют письма-подтверждения заводов-изготовителей (АО «УЭТМ», ЗАО ГК «Электрощит</w:t>
            </w:r>
            <w:proofErr w:type="gramStart"/>
            <w:r w:rsidRPr="00432F9B">
              <w:rPr>
                <w:sz w:val="24"/>
              </w:rPr>
              <w:t>»-</w:t>
            </w:r>
            <w:proofErr w:type="gramEnd"/>
            <w:r w:rsidRPr="00432F9B">
              <w:rPr>
                <w:sz w:val="24"/>
              </w:rPr>
              <w:t>ТМ «Самара» и др.) о согласии на изготовление оборудования, что не соответствует п. 4.1 технического задания</w:t>
            </w:r>
            <w:r w:rsidRPr="00177711">
              <w:rPr>
                <w:sz w:val="24"/>
              </w:rPr>
              <w:t>.</w:t>
            </w:r>
          </w:p>
        </w:tc>
      </w:tr>
    </w:tbl>
    <w:p w:rsidR="000D5FC7" w:rsidRPr="00177711" w:rsidRDefault="000D5FC7" w:rsidP="000D5FC7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BE5BEA" w:rsidRPr="00177711" w:rsidRDefault="00BE5BEA" w:rsidP="00BE5BEA">
      <w:pPr>
        <w:spacing w:line="240" w:lineRule="auto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По вопросу № 3</w:t>
      </w:r>
    </w:p>
    <w:p w:rsidR="00BE5BEA" w:rsidRPr="00177711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proofErr w:type="gramStart"/>
      <w:r w:rsidRPr="00177711">
        <w:rPr>
          <w:sz w:val="24"/>
          <w:szCs w:val="24"/>
        </w:rPr>
        <w:t xml:space="preserve">Признать заявки </w:t>
      </w:r>
      <w:r w:rsidR="00A16666" w:rsidRPr="00177711">
        <w:rPr>
          <w:b/>
          <w:i/>
          <w:sz w:val="24"/>
          <w:szCs w:val="24"/>
        </w:rPr>
        <w:t>ООО "НЕВАЭНЕРГОПРОМ"</w:t>
      </w:r>
      <w:r w:rsidR="00A16666" w:rsidRPr="00177711">
        <w:rPr>
          <w:sz w:val="24"/>
          <w:szCs w:val="24"/>
        </w:rPr>
        <w:t xml:space="preserve"> (194100, Россия, г. Санкт - Петербург, пр.</w:t>
      </w:r>
      <w:proofErr w:type="gramEnd"/>
      <w:r w:rsidR="00A16666" w:rsidRPr="00177711">
        <w:rPr>
          <w:sz w:val="24"/>
          <w:szCs w:val="24"/>
        </w:rPr>
        <w:t xml:space="preserve"> Лесной, д. 63, лит. </w:t>
      </w:r>
      <w:proofErr w:type="gramStart"/>
      <w:r w:rsidR="00A16666" w:rsidRPr="00177711">
        <w:rPr>
          <w:sz w:val="24"/>
          <w:szCs w:val="24"/>
        </w:rPr>
        <w:t xml:space="preserve">А, оф. 415), </w:t>
      </w:r>
      <w:r w:rsidR="00177711" w:rsidRPr="00FB753D">
        <w:rPr>
          <w:b/>
          <w:i/>
          <w:sz w:val="24"/>
          <w:szCs w:val="24"/>
        </w:rPr>
        <w:t>АО "ДЭТК"</w:t>
      </w:r>
      <w:r w:rsidR="00177711" w:rsidRPr="00FB753D">
        <w:rPr>
          <w:sz w:val="24"/>
          <w:szCs w:val="24"/>
        </w:rPr>
        <w:t xml:space="preserve"> (680001, г. Хабаровск, ул. Менделеева, д. 1 "А", ЛИТ.</w:t>
      </w:r>
      <w:proofErr w:type="gramEnd"/>
      <w:r w:rsidR="00177711" w:rsidRPr="00FB753D">
        <w:rPr>
          <w:sz w:val="24"/>
          <w:szCs w:val="24"/>
        </w:rPr>
        <w:t xml:space="preserve"> Э, </w:t>
      </w:r>
      <w:proofErr w:type="spellStart"/>
      <w:r w:rsidR="00177711" w:rsidRPr="00FB753D">
        <w:rPr>
          <w:sz w:val="24"/>
          <w:szCs w:val="24"/>
        </w:rPr>
        <w:t>каб</w:t>
      </w:r>
      <w:proofErr w:type="spellEnd"/>
      <w:r w:rsidR="00177711" w:rsidRPr="00FB753D">
        <w:rPr>
          <w:sz w:val="24"/>
          <w:szCs w:val="24"/>
        </w:rPr>
        <w:t>. 1)</w:t>
      </w:r>
      <w:r w:rsidR="00177711" w:rsidRPr="00177711">
        <w:rPr>
          <w:sz w:val="24"/>
          <w:szCs w:val="24"/>
        </w:rPr>
        <w:t xml:space="preserve"> </w:t>
      </w:r>
      <w:r w:rsidRPr="0017771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0D5FC7" w:rsidRPr="00177711" w:rsidRDefault="000D5FC7" w:rsidP="000D5FC7">
      <w:pPr>
        <w:spacing w:line="240" w:lineRule="auto"/>
        <w:rPr>
          <w:b/>
          <w:sz w:val="24"/>
          <w:szCs w:val="24"/>
        </w:rPr>
      </w:pPr>
    </w:p>
    <w:p w:rsidR="00BE5BEA" w:rsidRPr="00177711" w:rsidRDefault="00BE5BEA" w:rsidP="00BE5BEA">
      <w:pPr>
        <w:spacing w:line="240" w:lineRule="auto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По вопросу № 4</w:t>
      </w:r>
    </w:p>
    <w:p w:rsidR="00BE5BEA" w:rsidRPr="00177711" w:rsidRDefault="00BE5BEA" w:rsidP="00BE5BE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77711">
        <w:rPr>
          <w:sz w:val="24"/>
          <w:szCs w:val="24"/>
        </w:rPr>
        <w:t xml:space="preserve">Утвердить </w:t>
      </w:r>
      <w:proofErr w:type="gramStart"/>
      <w:r w:rsidRPr="00177711">
        <w:rPr>
          <w:sz w:val="24"/>
          <w:szCs w:val="24"/>
        </w:rPr>
        <w:t>предварительную</w:t>
      </w:r>
      <w:proofErr w:type="gramEnd"/>
      <w:r w:rsidRPr="00177711">
        <w:rPr>
          <w:sz w:val="24"/>
          <w:szCs w:val="24"/>
        </w:rPr>
        <w:t xml:space="preserve"> </w:t>
      </w:r>
      <w:proofErr w:type="spellStart"/>
      <w:r w:rsidRPr="00177711">
        <w:rPr>
          <w:sz w:val="24"/>
          <w:szCs w:val="24"/>
        </w:rPr>
        <w:t>ранжировку</w:t>
      </w:r>
      <w:proofErr w:type="spellEnd"/>
      <w:r w:rsidRPr="00177711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2977"/>
        <w:gridCol w:w="1418"/>
      </w:tblGrid>
      <w:tr w:rsidR="00177711" w:rsidRPr="00177711" w:rsidTr="00D2289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7771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7771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7771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7771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7771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7771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7771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77711" w:rsidRPr="00177711" w:rsidTr="00D2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7771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B753D">
              <w:rPr>
                <w:b/>
                <w:i/>
                <w:sz w:val="24"/>
                <w:szCs w:val="24"/>
              </w:rPr>
              <w:t>АО "ДЭТК"</w:t>
            </w:r>
            <w:r w:rsidRPr="00FB753D">
              <w:rPr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FB753D">
              <w:rPr>
                <w:sz w:val="24"/>
                <w:szCs w:val="24"/>
              </w:rPr>
              <w:t xml:space="preserve"> Э, </w:t>
            </w:r>
            <w:proofErr w:type="spellStart"/>
            <w:r w:rsidRPr="00FB753D">
              <w:rPr>
                <w:sz w:val="24"/>
                <w:szCs w:val="24"/>
              </w:rPr>
              <w:t>каб</w:t>
            </w:r>
            <w:proofErr w:type="spellEnd"/>
            <w:r w:rsidRPr="00FB753D">
              <w:rPr>
                <w:sz w:val="24"/>
                <w:szCs w:val="24"/>
              </w:rPr>
              <w:t>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77711">
              <w:rPr>
                <w:b/>
                <w:i/>
                <w:sz w:val="24"/>
                <w:szCs w:val="24"/>
              </w:rPr>
              <w:t>18 540 500,00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pStyle w:val="a7"/>
              <w:jc w:val="center"/>
              <w:rPr>
                <w:b/>
                <w:i/>
                <w:sz w:val="24"/>
              </w:rPr>
            </w:pPr>
            <w:r w:rsidRPr="00177711">
              <w:rPr>
                <w:b/>
                <w:i/>
                <w:sz w:val="24"/>
              </w:rPr>
              <w:t>3,0</w:t>
            </w:r>
          </w:p>
        </w:tc>
      </w:tr>
      <w:tr w:rsidR="00177711" w:rsidRPr="00177711" w:rsidTr="00D2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11" w:rsidRPr="00177711" w:rsidRDefault="00177711" w:rsidP="00D228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7771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77711">
              <w:rPr>
                <w:b/>
                <w:i/>
                <w:sz w:val="24"/>
                <w:szCs w:val="24"/>
              </w:rPr>
              <w:t>ООО "НЕВАЭНЕРГОПРОМ"</w:t>
            </w:r>
            <w:r w:rsidRPr="00177711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177711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177711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77711">
              <w:rPr>
                <w:b/>
                <w:i/>
                <w:sz w:val="24"/>
                <w:szCs w:val="24"/>
              </w:rPr>
              <w:t>18 590 000,00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11" w:rsidRPr="00177711" w:rsidRDefault="00177711" w:rsidP="00D2289E">
            <w:pPr>
              <w:pStyle w:val="a7"/>
              <w:jc w:val="center"/>
              <w:rPr>
                <w:b/>
                <w:i/>
                <w:sz w:val="24"/>
              </w:rPr>
            </w:pPr>
            <w:r w:rsidRPr="00177711">
              <w:rPr>
                <w:b/>
                <w:i/>
                <w:sz w:val="24"/>
              </w:rPr>
              <w:t>3,0</w:t>
            </w:r>
          </w:p>
        </w:tc>
      </w:tr>
    </w:tbl>
    <w:p w:rsidR="00BE5BEA" w:rsidRPr="00177711" w:rsidRDefault="00BE5BEA" w:rsidP="00BE5BEA">
      <w:pPr>
        <w:spacing w:line="240" w:lineRule="auto"/>
        <w:rPr>
          <w:b/>
          <w:sz w:val="24"/>
          <w:szCs w:val="24"/>
        </w:rPr>
      </w:pPr>
      <w:r w:rsidRPr="00177711">
        <w:rPr>
          <w:b/>
          <w:sz w:val="24"/>
          <w:szCs w:val="24"/>
        </w:rPr>
        <w:t>По вопросу № 5</w:t>
      </w:r>
    </w:p>
    <w:p w:rsidR="00BE5BEA" w:rsidRPr="00177711" w:rsidRDefault="00BE5BEA" w:rsidP="00177711">
      <w:pPr>
        <w:pStyle w:val="af4"/>
        <w:numPr>
          <w:ilvl w:val="0"/>
          <w:numId w:val="41"/>
        </w:numPr>
        <w:suppressAutoHyphens/>
        <w:snapToGrid w:val="0"/>
        <w:spacing w:line="240" w:lineRule="auto"/>
        <w:rPr>
          <w:sz w:val="24"/>
          <w:szCs w:val="24"/>
        </w:rPr>
      </w:pPr>
      <w:r w:rsidRPr="00177711">
        <w:rPr>
          <w:sz w:val="24"/>
          <w:szCs w:val="24"/>
        </w:rPr>
        <w:t xml:space="preserve">Провести переторжку. </w:t>
      </w:r>
    </w:p>
    <w:p w:rsidR="00177711" w:rsidRPr="00177711" w:rsidRDefault="00A16666" w:rsidP="00177711">
      <w:pPr>
        <w:pStyle w:val="af4"/>
        <w:numPr>
          <w:ilvl w:val="0"/>
          <w:numId w:val="41"/>
        </w:numPr>
        <w:tabs>
          <w:tab w:val="num" w:pos="0"/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177711">
        <w:rPr>
          <w:snapToGrid w:val="0"/>
          <w:sz w:val="24"/>
          <w:szCs w:val="24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 w:rsidRPr="00177711">
        <w:rPr>
          <w:b/>
          <w:i/>
          <w:snapToGrid w:val="0"/>
          <w:sz w:val="24"/>
          <w:szCs w:val="24"/>
        </w:rPr>
        <w:t xml:space="preserve">ООО "НЕВАЭНЕРГОПРОМ" </w:t>
      </w:r>
      <w:r w:rsidRPr="00177711">
        <w:rPr>
          <w:snapToGrid w:val="0"/>
          <w:sz w:val="24"/>
          <w:szCs w:val="24"/>
        </w:rPr>
        <w:t>(194100, Россия, г. Санкт - Петербург, пр.</w:t>
      </w:r>
      <w:proofErr w:type="gramEnd"/>
      <w:r w:rsidRPr="00177711">
        <w:rPr>
          <w:snapToGrid w:val="0"/>
          <w:sz w:val="24"/>
          <w:szCs w:val="24"/>
        </w:rPr>
        <w:t xml:space="preserve"> Лесной, д. 63, лит. </w:t>
      </w:r>
      <w:proofErr w:type="gramStart"/>
      <w:r w:rsidRPr="00177711">
        <w:rPr>
          <w:snapToGrid w:val="0"/>
          <w:sz w:val="24"/>
          <w:szCs w:val="24"/>
        </w:rPr>
        <w:t xml:space="preserve">А, оф. 415), </w:t>
      </w:r>
      <w:r w:rsidR="00177711" w:rsidRPr="00177711">
        <w:rPr>
          <w:b/>
          <w:i/>
          <w:sz w:val="24"/>
          <w:szCs w:val="24"/>
        </w:rPr>
        <w:t>АО "ДЭТК"</w:t>
      </w:r>
      <w:r w:rsidR="00177711" w:rsidRPr="00177711">
        <w:rPr>
          <w:sz w:val="24"/>
          <w:szCs w:val="24"/>
        </w:rPr>
        <w:t xml:space="preserve"> (680001, г. Хабаровск, ул. Менделеева, д. 1 "А", ЛИТ.</w:t>
      </w:r>
      <w:proofErr w:type="gramEnd"/>
      <w:r w:rsidR="00177711" w:rsidRPr="00177711">
        <w:rPr>
          <w:sz w:val="24"/>
          <w:szCs w:val="24"/>
        </w:rPr>
        <w:t xml:space="preserve"> Э, </w:t>
      </w:r>
      <w:proofErr w:type="spellStart"/>
      <w:r w:rsidR="00177711" w:rsidRPr="00177711">
        <w:rPr>
          <w:sz w:val="24"/>
          <w:szCs w:val="24"/>
        </w:rPr>
        <w:t>каб</w:t>
      </w:r>
      <w:proofErr w:type="spellEnd"/>
      <w:r w:rsidR="00177711" w:rsidRPr="00177711">
        <w:rPr>
          <w:sz w:val="24"/>
          <w:szCs w:val="24"/>
        </w:rPr>
        <w:t xml:space="preserve">. 1)  </w:t>
      </w:r>
    </w:p>
    <w:p w:rsidR="00A16666" w:rsidRPr="00177711" w:rsidRDefault="00A16666" w:rsidP="00177711">
      <w:pPr>
        <w:pStyle w:val="af4"/>
        <w:tabs>
          <w:tab w:val="left" w:pos="5940"/>
        </w:tabs>
        <w:spacing w:line="240" w:lineRule="auto"/>
        <w:ind w:firstLine="0"/>
        <w:rPr>
          <w:snapToGrid w:val="0"/>
          <w:sz w:val="24"/>
          <w:szCs w:val="24"/>
        </w:rPr>
      </w:pPr>
      <w:r w:rsidRPr="00177711">
        <w:rPr>
          <w:snapToGrid w:val="0"/>
          <w:sz w:val="24"/>
          <w:szCs w:val="24"/>
        </w:rPr>
        <w:t xml:space="preserve">оф. 2)  </w:t>
      </w:r>
    </w:p>
    <w:p w:rsidR="00A16666" w:rsidRPr="00177711" w:rsidRDefault="00A16666" w:rsidP="00177711">
      <w:pPr>
        <w:pStyle w:val="af4"/>
        <w:numPr>
          <w:ilvl w:val="0"/>
          <w:numId w:val="41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177711">
        <w:rPr>
          <w:snapToGrid w:val="0"/>
          <w:sz w:val="24"/>
          <w:szCs w:val="24"/>
        </w:rPr>
        <w:t xml:space="preserve">Определить форму переторжки: </w:t>
      </w:r>
      <w:proofErr w:type="gramStart"/>
      <w:r w:rsidRPr="00177711">
        <w:rPr>
          <w:snapToGrid w:val="0"/>
          <w:sz w:val="24"/>
          <w:szCs w:val="24"/>
        </w:rPr>
        <w:t>заочная</w:t>
      </w:r>
      <w:proofErr w:type="gramEnd"/>
      <w:r w:rsidRPr="00177711">
        <w:rPr>
          <w:snapToGrid w:val="0"/>
          <w:sz w:val="24"/>
          <w:szCs w:val="24"/>
        </w:rPr>
        <w:t>.</w:t>
      </w:r>
    </w:p>
    <w:p w:rsidR="00A16666" w:rsidRPr="00177711" w:rsidRDefault="00A16666" w:rsidP="00177711">
      <w:pPr>
        <w:pStyle w:val="af4"/>
        <w:numPr>
          <w:ilvl w:val="0"/>
          <w:numId w:val="41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177711">
        <w:rPr>
          <w:snapToGrid w:val="0"/>
          <w:sz w:val="24"/>
          <w:szCs w:val="24"/>
        </w:rPr>
        <w:t>Назначить переторжку на 1</w:t>
      </w:r>
      <w:r w:rsidR="00177711" w:rsidRPr="00177711">
        <w:rPr>
          <w:snapToGrid w:val="0"/>
          <w:sz w:val="24"/>
          <w:szCs w:val="24"/>
        </w:rPr>
        <w:t>4</w:t>
      </w:r>
      <w:r w:rsidRPr="00177711">
        <w:rPr>
          <w:snapToGrid w:val="0"/>
          <w:sz w:val="24"/>
          <w:szCs w:val="24"/>
        </w:rPr>
        <w:t>.07.2016 в 15:00 час</w:t>
      </w:r>
      <w:proofErr w:type="gramStart"/>
      <w:r w:rsidRPr="00177711">
        <w:rPr>
          <w:snapToGrid w:val="0"/>
          <w:sz w:val="24"/>
          <w:szCs w:val="24"/>
        </w:rPr>
        <w:t>.</w:t>
      </w:r>
      <w:proofErr w:type="gramEnd"/>
      <w:r w:rsidRPr="00177711">
        <w:rPr>
          <w:snapToGrid w:val="0"/>
          <w:sz w:val="24"/>
          <w:szCs w:val="24"/>
        </w:rPr>
        <w:t xml:space="preserve"> (</w:t>
      </w:r>
      <w:proofErr w:type="gramStart"/>
      <w:r w:rsidRPr="00177711">
        <w:rPr>
          <w:snapToGrid w:val="0"/>
          <w:sz w:val="24"/>
          <w:szCs w:val="24"/>
        </w:rPr>
        <w:t>б</w:t>
      </w:r>
      <w:proofErr w:type="gramEnd"/>
      <w:r w:rsidRPr="00177711">
        <w:rPr>
          <w:snapToGrid w:val="0"/>
          <w:sz w:val="24"/>
          <w:szCs w:val="24"/>
        </w:rPr>
        <w:t>лаговещенского времени).</w:t>
      </w:r>
    </w:p>
    <w:p w:rsidR="00A16666" w:rsidRPr="00177711" w:rsidRDefault="00A16666" w:rsidP="00177711">
      <w:pPr>
        <w:pStyle w:val="af4"/>
        <w:numPr>
          <w:ilvl w:val="0"/>
          <w:numId w:val="41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177711">
        <w:rPr>
          <w:snapToGrid w:val="0"/>
          <w:sz w:val="24"/>
          <w:szCs w:val="24"/>
        </w:rPr>
        <w:t>Место проведения переторжки: ЭТП b2b-energo</w:t>
      </w:r>
    </w:p>
    <w:p w:rsidR="00A16666" w:rsidRPr="00177711" w:rsidRDefault="00A16666" w:rsidP="00177711">
      <w:pPr>
        <w:pStyle w:val="af4"/>
        <w:numPr>
          <w:ilvl w:val="0"/>
          <w:numId w:val="41"/>
        </w:numPr>
        <w:tabs>
          <w:tab w:val="left" w:pos="5940"/>
        </w:tabs>
        <w:spacing w:line="240" w:lineRule="auto"/>
        <w:rPr>
          <w:snapToGrid w:val="0"/>
          <w:sz w:val="24"/>
          <w:szCs w:val="24"/>
        </w:rPr>
      </w:pPr>
      <w:r w:rsidRPr="00177711">
        <w:rPr>
          <w:snapToGrid w:val="0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D0326C" w:rsidRPr="00E41D10" w:rsidRDefault="00D0326C" w:rsidP="00177711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177711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A16666">
        <w:rPr>
          <w:i/>
          <w:color w:val="000000" w:themeColor="text1"/>
          <w:sz w:val="22"/>
          <w:szCs w:val="22"/>
        </w:rPr>
        <w:t>Т</w:t>
      </w:r>
      <w:proofErr w:type="gramEnd"/>
      <w:r w:rsidR="00A16666">
        <w:rPr>
          <w:i/>
          <w:color w:val="000000" w:themeColor="text1"/>
          <w:sz w:val="22"/>
          <w:szCs w:val="22"/>
        </w:rPr>
        <w:t>ерёшкина</w:t>
      </w:r>
      <w:proofErr w:type="spellEnd"/>
      <w:r w:rsidR="00A16666">
        <w:rPr>
          <w:i/>
          <w:color w:val="000000" w:themeColor="text1"/>
          <w:sz w:val="22"/>
          <w:szCs w:val="22"/>
        </w:rPr>
        <w:t xml:space="preserve"> Г.М. 397-260</w:t>
      </w:r>
    </w:p>
    <w:sectPr w:rsidR="00504CE6" w:rsidRPr="00682DC3" w:rsidSect="006816A1">
      <w:footerReference w:type="default" r:id="rId9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A1" w:rsidRDefault="007A2DA1" w:rsidP="00886547">
      <w:pPr>
        <w:spacing w:line="240" w:lineRule="auto"/>
      </w:pPr>
      <w:r>
        <w:separator/>
      </w:r>
    </w:p>
  </w:endnote>
  <w:endnote w:type="continuationSeparator" w:id="0">
    <w:p w:rsidR="007A2DA1" w:rsidRDefault="007A2DA1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9007A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9007AC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A1" w:rsidRDefault="007A2DA1" w:rsidP="00886547">
      <w:pPr>
        <w:spacing w:line="240" w:lineRule="auto"/>
      </w:pPr>
      <w:r>
        <w:separator/>
      </w:r>
    </w:p>
  </w:footnote>
  <w:footnote w:type="continuationSeparator" w:id="0">
    <w:p w:rsidR="007A2DA1" w:rsidRDefault="007A2DA1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4C19"/>
    <w:multiLevelType w:val="hybridMultilevel"/>
    <w:tmpl w:val="432C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8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0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2"/>
  </w:num>
  <w:num w:numId="5">
    <w:abstractNumId w:val="29"/>
  </w:num>
  <w:num w:numId="6">
    <w:abstractNumId w:val="18"/>
  </w:num>
  <w:num w:numId="7">
    <w:abstractNumId w:val="13"/>
  </w:num>
  <w:num w:numId="8">
    <w:abstractNumId w:val="28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6"/>
  </w:num>
  <w:num w:numId="12">
    <w:abstractNumId w:val="1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  <w:num w:numId="32">
    <w:abstractNumId w:val="21"/>
  </w:num>
  <w:num w:numId="33">
    <w:abstractNumId w:val="8"/>
  </w:num>
  <w:num w:numId="34">
    <w:abstractNumId w:val="25"/>
  </w:num>
  <w:num w:numId="35">
    <w:abstractNumId w:val="24"/>
  </w:num>
  <w:num w:numId="36">
    <w:abstractNumId w:val="10"/>
  </w:num>
  <w:num w:numId="37">
    <w:abstractNumId w:val="7"/>
  </w:num>
  <w:num w:numId="38">
    <w:abstractNumId w:val="23"/>
  </w:num>
  <w:num w:numId="39">
    <w:abstractNumId w:val="9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C66BD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77711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1B7C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A2DA1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7AC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16666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719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82</cp:revision>
  <cp:lastPrinted>2016-07-08T02:46:00Z</cp:lastPrinted>
  <dcterms:created xsi:type="dcterms:W3CDTF">2015-12-25T03:19:00Z</dcterms:created>
  <dcterms:modified xsi:type="dcterms:W3CDTF">2016-07-12T01:46:00Z</dcterms:modified>
</cp:coreProperties>
</file>