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156DF">
        <w:rPr>
          <w:bCs/>
          <w:caps/>
          <w:sz w:val="36"/>
          <w:szCs w:val="36"/>
        </w:rPr>
        <w:t>570</w:t>
      </w:r>
      <w:r w:rsidR="001F4382">
        <w:rPr>
          <w:bCs/>
          <w:caps/>
          <w:sz w:val="36"/>
          <w:szCs w:val="36"/>
        </w:rPr>
        <w:t>/</w:t>
      </w:r>
      <w:proofErr w:type="spellStart"/>
      <w:r w:rsidR="001F4382">
        <w:rPr>
          <w:bCs/>
          <w:caps/>
          <w:sz w:val="36"/>
          <w:szCs w:val="36"/>
        </w:rPr>
        <w:t>МТП</w:t>
      </w:r>
      <w:r w:rsidR="001F4382">
        <w:rPr>
          <w:bCs/>
          <w:smallCaps w:val="0"/>
          <w:sz w:val="36"/>
          <w:szCs w:val="36"/>
        </w:rPr>
        <w:t>и</w:t>
      </w:r>
      <w:r w:rsidR="001F4382">
        <w:rPr>
          <w:bCs/>
          <w:caps/>
          <w:sz w:val="36"/>
          <w:szCs w:val="36"/>
        </w:rPr>
        <w:t>Р</w:t>
      </w:r>
      <w:proofErr w:type="spellEnd"/>
      <w:r w:rsidR="001F4382" w:rsidRPr="003A77FC">
        <w:rPr>
          <w:bCs/>
          <w:caps/>
          <w:sz w:val="36"/>
          <w:szCs w:val="36"/>
        </w:rPr>
        <w:t>-Р</w:t>
      </w:r>
    </w:p>
    <w:p w:rsidR="006156DF" w:rsidRDefault="00CE3B24" w:rsidP="00550CD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1B1717">
        <w:rPr>
          <w:bCs/>
          <w:sz w:val="26"/>
          <w:szCs w:val="26"/>
        </w:rPr>
        <w:t xml:space="preserve">конкурса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</w:p>
    <w:p w:rsidR="006156DF" w:rsidRPr="00787E63" w:rsidRDefault="006156DF" w:rsidP="00550CDE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787E63">
        <w:rPr>
          <w:b/>
          <w:i/>
          <w:sz w:val="26"/>
          <w:szCs w:val="26"/>
        </w:rPr>
        <w:t>Комплектное р</w:t>
      </w:r>
      <w:r>
        <w:rPr>
          <w:b/>
          <w:i/>
          <w:sz w:val="26"/>
          <w:szCs w:val="26"/>
        </w:rPr>
        <w:t xml:space="preserve">аспределительное устройство 6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>»</w:t>
      </w:r>
    </w:p>
    <w:p w:rsidR="006156DF" w:rsidRDefault="006156DF" w:rsidP="006156D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2634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2.1</w:t>
      </w:r>
      <w:r w:rsidRPr="00007A2A">
        <w:rPr>
          <w:bCs/>
          <w:sz w:val="26"/>
          <w:szCs w:val="26"/>
        </w:rPr>
        <w:t>.2.</w:t>
      </w:r>
      <w:proofErr w:type="gramEnd"/>
      <w:r w:rsidRPr="00007A2A">
        <w:rPr>
          <w:bCs/>
          <w:sz w:val="26"/>
          <w:szCs w:val="26"/>
        </w:rPr>
        <w:t xml:space="preserve"> </w:t>
      </w:r>
      <w:proofErr w:type="gramStart"/>
      <w:r w:rsidRPr="00007A2A">
        <w:rPr>
          <w:bCs/>
          <w:sz w:val="26"/>
          <w:szCs w:val="26"/>
        </w:rPr>
        <w:t>ГКПЗ 2016)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520BD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0A1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1F4382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</w:p>
    <w:p w:rsidR="006156DF" w:rsidRDefault="006156DF" w:rsidP="006156D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</w:t>
      </w:r>
      <w:bookmarkEnd w:id="2"/>
      <w:r w:rsidRPr="00226D52">
        <w:rPr>
          <w:bCs/>
          <w:iCs/>
          <w:sz w:val="24"/>
        </w:rPr>
        <w:t>к Участников.</w:t>
      </w:r>
    </w:p>
    <w:p w:rsidR="006156DF" w:rsidRDefault="006156DF" w:rsidP="006156D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8801E3">
        <w:rPr>
          <w:sz w:val="24"/>
        </w:rPr>
        <w:t xml:space="preserve"> "</w:t>
      </w:r>
      <w:proofErr w:type="spellStart"/>
      <w:r w:rsidRPr="008801E3">
        <w:rPr>
          <w:sz w:val="24"/>
        </w:rPr>
        <w:t>УралИнтерСтрой</w:t>
      </w:r>
      <w:proofErr w:type="spellEnd"/>
      <w:r w:rsidRPr="008801E3">
        <w:rPr>
          <w:sz w:val="24"/>
        </w:rPr>
        <w:t>"</w:t>
      </w:r>
      <w:r>
        <w:rPr>
          <w:bCs/>
          <w:iCs/>
          <w:sz w:val="24"/>
        </w:rPr>
        <w:t>.</w:t>
      </w:r>
    </w:p>
    <w:p w:rsidR="006156DF" w:rsidRDefault="006156DF" w:rsidP="006156D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8801E3">
        <w:rPr>
          <w:sz w:val="24"/>
        </w:rPr>
        <w:t xml:space="preserve"> "Электротехнический завод "Вектор"</w:t>
      </w:r>
      <w:r>
        <w:rPr>
          <w:bCs/>
          <w:iCs/>
          <w:sz w:val="24"/>
        </w:rPr>
        <w:t>.</w:t>
      </w:r>
    </w:p>
    <w:p w:rsidR="006156DF" w:rsidRDefault="006156DF" w:rsidP="006156D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 w:rsidRPr="008801E3">
        <w:rPr>
          <w:sz w:val="24"/>
        </w:rPr>
        <w:t>ООО "</w:t>
      </w:r>
      <w:r>
        <w:rPr>
          <w:sz w:val="24"/>
        </w:rPr>
        <w:t>НПО</w:t>
      </w:r>
      <w:r w:rsidRPr="008801E3">
        <w:rPr>
          <w:sz w:val="24"/>
        </w:rPr>
        <w:t xml:space="preserve"> "</w:t>
      </w:r>
      <w:proofErr w:type="spellStart"/>
      <w:r w:rsidRPr="008801E3">
        <w:rPr>
          <w:sz w:val="24"/>
        </w:rPr>
        <w:t>Сибэлектрощит</w:t>
      </w:r>
      <w:proofErr w:type="spellEnd"/>
      <w:r w:rsidRPr="008801E3">
        <w:rPr>
          <w:sz w:val="24"/>
        </w:rPr>
        <w:t>"</w:t>
      </w:r>
      <w:r>
        <w:rPr>
          <w:bCs/>
          <w:iCs/>
          <w:sz w:val="24"/>
        </w:rPr>
        <w:t>.</w:t>
      </w:r>
    </w:p>
    <w:p w:rsidR="006156DF" w:rsidRPr="00226D52" w:rsidRDefault="006156DF" w:rsidP="006156D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</w:t>
      </w:r>
      <w:r w:rsidR="002630A1">
        <w:rPr>
          <w:bCs/>
          <w:iCs/>
          <w:sz w:val="24"/>
        </w:rPr>
        <w:t>конкурса</w:t>
      </w:r>
      <w:r w:rsidRPr="00226D52">
        <w:rPr>
          <w:bCs/>
          <w:iCs/>
          <w:sz w:val="24"/>
        </w:rPr>
        <w:t>.</w:t>
      </w:r>
    </w:p>
    <w:p w:rsidR="006156DF" w:rsidRPr="00226D52" w:rsidRDefault="006156DF" w:rsidP="006156D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6156DF" w:rsidRDefault="006156DF" w:rsidP="006156DF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156DF" w:rsidRPr="00F943FC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156DF" w:rsidRPr="00F943FC" w:rsidRDefault="006156DF" w:rsidP="006156D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предложениями участников открытого </w:t>
      </w:r>
      <w:r w:rsidR="002630A1">
        <w:rPr>
          <w:color w:val="000000" w:themeColor="text1"/>
          <w:szCs w:val="24"/>
        </w:rPr>
        <w:t>конкурса</w:t>
      </w:r>
      <w:r w:rsidRPr="00F943FC">
        <w:rPr>
          <w:color w:val="000000" w:themeColor="text1"/>
          <w:szCs w:val="24"/>
        </w:rPr>
        <w:t>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665"/>
        <w:gridCol w:w="3827"/>
      </w:tblGrid>
      <w:tr w:rsidR="006156DF" w:rsidRPr="008801E3" w:rsidTr="00550C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>№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801E3">
              <w:rPr>
                <w:sz w:val="24"/>
                <w:szCs w:val="24"/>
              </w:rPr>
              <w:t>конкурсе</w:t>
            </w:r>
            <w:proofErr w:type="gramEnd"/>
          </w:p>
        </w:tc>
      </w:tr>
      <w:tr w:rsidR="006156DF" w:rsidRPr="008801E3" w:rsidTr="00550C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01E3">
              <w:rPr>
                <w:sz w:val="24"/>
                <w:szCs w:val="24"/>
              </w:rPr>
              <w:t xml:space="preserve"> "</w:t>
            </w:r>
            <w:proofErr w:type="spellStart"/>
            <w:r w:rsidRPr="008801E3">
              <w:rPr>
                <w:sz w:val="24"/>
                <w:szCs w:val="24"/>
              </w:rPr>
              <w:t>УралИнтерСтрой</w:t>
            </w:r>
            <w:proofErr w:type="spellEnd"/>
            <w:r w:rsidRPr="008801E3">
              <w:rPr>
                <w:sz w:val="24"/>
                <w:szCs w:val="24"/>
              </w:rPr>
              <w:t>" (614000, Пермский край, г. Пермь, ул. Героев Хасана 41)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22 120 588,61 руб. (цена без НДС: </w:t>
            </w:r>
            <w:r w:rsidRPr="008801E3">
              <w:rPr>
                <w:b/>
                <w:sz w:val="24"/>
                <w:szCs w:val="24"/>
              </w:rPr>
              <w:t>18 746 261,53</w:t>
            </w:r>
            <w:r w:rsidRPr="008801E3">
              <w:rPr>
                <w:sz w:val="24"/>
                <w:szCs w:val="24"/>
              </w:rPr>
              <w:t> руб.)</w:t>
            </w:r>
          </w:p>
        </w:tc>
      </w:tr>
      <w:tr w:rsidR="006156DF" w:rsidRPr="008801E3" w:rsidTr="00550C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АО</w:t>
            </w:r>
            <w:r w:rsidRPr="008801E3">
              <w:rPr>
                <w:sz w:val="24"/>
                <w:szCs w:val="24"/>
              </w:rPr>
              <w:t xml:space="preserve"> "Дальневосточная электротехническая компания" (680001, г. Хабаровск, ул. Менделеева, д. 1 "А", ЛИТ.</w:t>
            </w:r>
            <w:proofErr w:type="gramEnd"/>
            <w:r w:rsidRPr="008801E3">
              <w:rPr>
                <w:sz w:val="24"/>
                <w:szCs w:val="24"/>
              </w:rPr>
              <w:t xml:space="preserve"> </w:t>
            </w:r>
            <w:proofErr w:type="gramStart"/>
            <w:r w:rsidRPr="008801E3">
              <w:rPr>
                <w:sz w:val="24"/>
                <w:szCs w:val="24"/>
              </w:rPr>
              <w:t xml:space="preserve">Э, </w:t>
            </w:r>
            <w:proofErr w:type="spellStart"/>
            <w:r w:rsidRPr="008801E3">
              <w:rPr>
                <w:sz w:val="24"/>
                <w:szCs w:val="24"/>
              </w:rPr>
              <w:t>каб</w:t>
            </w:r>
            <w:proofErr w:type="spellEnd"/>
            <w:r w:rsidRPr="008801E3">
              <w:rPr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23 541 000,00 руб. (цена без НДС: </w:t>
            </w:r>
            <w:r w:rsidRPr="008801E3">
              <w:rPr>
                <w:b/>
                <w:sz w:val="24"/>
                <w:szCs w:val="24"/>
              </w:rPr>
              <w:t>19 950 000,00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</w:tr>
      <w:tr w:rsidR="006156DF" w:rsidRPr="008801E3" w:rsidTr="00550C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Pr="008801E3">
              <w:rPr>
                <w:sz w:val="24"/>
                <w:szCs w:val="24"/>
              </w:rPr>
              <w:t xml:space="preserve"> "НЕВАЭНЕРГОПРОМ" (194100, Россия, г. Санкт - Петербург, пр.</w:t>
            </w:r>
            <w:proofErr w:type="gramEnd"/>
            <w:r w:rsidRPr="008801E3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8801E3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24 260 800,00 руб. (цена без НДС: </w:t>
            </w:r>
            <w:r w:rsidRPr="008801E3">
              <w:rPr>
                <w:b/>
                <w:sz w:val="24"/>
                <w:szCs w:val="24"/>
              </w:rPr>
              <w:t>20 560 000,00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</w:tr>
      <w:tr w:rsidR="006156DF" w:rsidRPr="008801E3" w:rsidTr="00550C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Pr="008801E3">
              <w:rPr>
                <w:sz w:val="24"/>
                <w:szCs w:val="24"/>
              </w:rPr>
              <w:t xml:space="preserve"> "Электротехнический завод "Вектор" (427432, Россия, Удмуртская Республика, г. Воткинск, ул. Победы, д. 2 "Е")</w:t>
            </w:r>
            <w:proofErr w:type="gram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24 873 579,90 руб. (цена без НДС: </w:t>
            </w:r>
            <w:r w:rsidRPr="008801E3">
              <w:rPr>
                <w:b/>
                <w:sz w:val="24"/>
                <w:szCs w:val="24"/>
              </w:rPr>
              <w:t>21 079 305,00</w:t>
            </w:r>
            <w:r w:rsidRPr="008801E3">
              <w:rPr>
                <w:sz w:val="24"/>
                <w:szCs w:val="24"/>
              </w:rPr>
              <w:t> руб.)</w:t>
            </w:r>
          </w:p>
        </w:tc>
      </w:tr>
      <w:tr w:rsidR="006156DF" w:rsidRPr="008801E3" w:rsidTr="00550C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801E3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НПО</w:t>
            </w:r>
            <w:r w:rsidRPr="008801E3">
              <w:rPr>
                <w:sz w:val="24"/>
                <w:szCs w:val="24"/>
              </w:rPr>
              <w:t xml:space="preserve"> "</w:t>
            </w:r>
            <w:proofErr w:type="spellStart"/>
            <w:r w:rsidRPr="008801E3">
              <w:rPr>
                <w:sz w:val="24"/>
                <w:szCs w:val="24"/>
              </w:rPr>
              <w:t>Сибэлектрощит</w:t>
            </w:r>
            <w:proofErr w:type="spellEnd"/>
            <w:r w:rsidRPr="008801E3">
              <w:rPr>
                <w:sz w:val="24"/>
                <w:szCs w:val="24"/>
              </w:rPr>
              <w:t>" (644089, г. Омск, пр.</w:t>
            </w:r>
            <w:proofErr w:type="gramEnd"/>
            <w:r w:rsidRPr="008801E3">
              <w:rPr>
                <w:sz w:val="24"/>
                <w:szCs w:val="24"/>
              </w:rPr>
              <w:t xml:space="preserve"> </w:t>
            </w:r>
            <w:proofErr w:type="gramStart"/>
            <w:r w:rsidRPr="008801E3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24 888 800,00 руб. (цена без НДС: </w:t>
            </w:r>
            <w:r w:rsidRPr="008801E3">
              <w:rPr>
                <w:b/>
                <w:sz w:val="24"/>
                <w:szCs w:val="24"/>
              </w:rPr>
              <w:t>21 092 203,39</w:t>
            </w:r>
            <w:r w:rsidRPr="008801E3">
              <w:rPr>
                <w:sz w:val="24"/>
                <w:szCs w:val="24"/>
              </w:rPr>
              <w:t> руб.)</w:t>
            </w:r>
          </w:p>
        </w:tc>
      </w:tr>
      <w:tr w:rsidR="006156DF" w:rsidRPr="008801E3" w:rsidTr="00550C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8801E3">
              <w:rPr>
                <w:sz w:val="24"/>
                <w:szCs w:val="24"/>
              </w:rPr>
              <w:t xml:space="preserve"> "НПК </w:t>
            </w:r>
            <w:proofErr w:type="spellStart"/>
            <w:r w:rsidRPr="008801E3">
              <w:rPr>
                <w:sz w:val="24"/>
                <w:szCs w:val="24"/>
              </w:rPr>
              <w:t>Эллирон</w:t>
            </w:r>
            <w:proofErr w:type="spellEnd"/>
            <w:r w:rsidRPr="008801E3">
              <w:rPr>
                <w:sz w:val="24"/>
                <w:szCs w:val="24"/>
              </w:rPr>
              <w:t>" (121165, г. Москва, Кутузовский проспект, дом 35, офис 1.)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24 992 400,00 руб. (цена без НДС: </w:t>
            </w:r>
            <w:r w:rsidRPr="008801E3">
              <w:rPr>
                <w:b/>
                <w:sz w:val="24"/>
                <w:szCs w:val="24"/>
              </w:rPr>
              <w:t>21 180 000,00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</w:tr>
    </w:tbl>
    <w:p w:rsidR="006156DF" w:rsidRDefault="006156DF" w:rsidP="006156D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89552C" w:rsidRDefault="006156DF" w:rsidP="006156DF">
      <w:pPr>
        <w:spacing w:line="240" w:lineRule="auto"/>
        <w:rPr>
          <w:sz w:val="24"/>
          <w:szCs w:val="24"/>
        </w:rPr>
      </w:pPr>
      <w:proofErr w:type="gramStart"/>
      <w:r w:rsidRPr="0089552C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>ООО</w:t>
      </w:r>
      <w:r w:rsidRPr="008801E3">
        <w:rPr>
          <w:sz w:val="24"/>
          <w:szCs w:val="24"/>
        </w:rPr>
        <w:t xml:space="preserve"> "</w:t>
      </w:r>
      <w:proofErr w:type="spellStart"/>
      <w:r w:rsidRPr="008801E3">
        <w:rPr>
          <w:sz w:val="24"/>
          <w:szCs w:val="24"/>
        </w:rPr>
        <w:t>УралИнтерСтрой</w:t>
      </w:r>
      <w:proofErr w:type="spellEnd"/>
      <w:r w:rsidRPr="008801E3">
        <w:rPr>
          <w:sz w:val="24"/>
          <w:szCs w:val="24"/>
        </w:rPr>
        <w:t>" (614000, Пермский край, г. Пермь, ул. Героев Хасана 41)</w:t>
      </w:r>
      <w:r w:rsidRPr="0089552C">
        <w:rPr>
          <w:sz w:val="24"/>
          <w:szCs w:val="24"/>
        </w:rPr>
        <w:t xml:space="preserve"> </w:t>
      </w:r>
      <w:r w:rsidR="002630A1" w:rsidRPr="0089552C">
        <w:rPr>
          <w:sz w:val="24"/>
          <w:szCs w:val="24"/>
        </w:rPr>
        <w:t xml:space="preserve">от дальнейшего рассмотрения </w:t>
      </w:r>
      <w:r w:rsidR="002630A1">
        <w:rPr>
          <w:sz w:val="24"/>
          <w:szCs w:val="24"/>
        </w:rPr>
        <w:t>на основании подпунктов б) и в) пункта 2.8.2.5 Документации о закупке</w:t>
      </w:r>
      <w:r>
        <w:rPr>
          <w:sz w:val="24"/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156DF" w:rsidRPr="0089552C" w:rsidTr="00550CDE">
        <w:tc>
          <w:tcPr>
            <w:tcW w:w="9747" w:type="dxa"/>
            <w:shd w:val="clear" w:color="auto" w:fill="auto"/>
          </w:tcPr>
          <w:p w:rsidR="006156DF" w:rsidRPr="0089552C" w:rsidRDefault="006156DF" w:rsidP="00550C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156DF" w:rsidRPr="0089552C" w:rsidTr="00550CDE">
        <w:tc>
          <w:tcPr>
            <w:tcW w:w="9747" w:type="dxa"/>
            <w:shd w:val="clear" w:color="auto" w:fill="auto"/>
          </w:tcPr>
          <w:p w:rsidR="006156DF" w:rsidRPr="00B967F1" w:rsidRDefault="006156DF" w:rsidP="006156DF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B967F1">
              <w:rPr>
                <w:sz w:val="24"/>
                <w:szCs w:val="24"/>
              </w:rPr>
              <w:t xml:space="preserve">В заявке не </w:t>
            </w:r>
            <w:r>
              <w:rPr>
                <w:sz w:val="24"/>
                <w:szCs w:val="24"/>
              </w:rPr>
              <w:t>подтверждено</w:t>
            </w:r>
            <w:r w:rsidRPr="00B967F1">
              <w:rPr>
                <w:sz w:val="24"/>
                <w:szCs w:val="24"/>
              </w:rPr>
              <w:t xml:space="preserve"> выполнение требований примечаний п.п.1÷8 к опросному листу заказчика,  что не соответствует п. 3.2. технического задания;</w:t>
            </w:r>
          </w:p>
          <w:p w:rsidR="006156DF" w:rsidRPr="00B967F1" w:rsidRDefault="006156DF" w:rsidP="006156DF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284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B967F1">
              <w:rPr>
                <w:sz w:val="24"/>
                <w:szCs w:val="24"/>
              </w:rPr>
              <w:t>В заявке предложены ячейки с верхним расположением сборных шин (следует из описания), что не соответствует п. 3.2. технического задания (в опросном листе – нижнее расположение);</w:t>
            </w:r>
          </w:p>
          <w:p w:rsidR="006156DF" w:rsidRPr="00B967F1" w:rsidRDefault="006156DF" w:rsidP="006156DF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284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B967F1">
              <w:rPr>
                <w:sz w:val="24"/>
                <w:szCs w:val="24"/>
              </w:rPr>
              <w:t>В заявке отсутствует декларация соответствия, что не соответствует п. 3.3 технического задания;</w:t>
            </w:r>
          </w:p>
          <w:p w:rsidR="006156DF" w:rsidRPr="00B967F1" w:rsidRDefault="006156DF" w:rsidP="006156DF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284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B967F1">
              <w:rPr>
                <w:sz w:val="24"/>
                <w:szCs w:val="24"/>
              </w:rPr>
              <w:t>В заявке отсутствуют сборочные и компоновочные чертежи на КРУ К-59, что не соответствует п. 3.4.3 технического задания;</w:t>
            </w:r>
          </w:p>
          <w:p w:rsidR="006156DF" w:rsidRPr="00B967F1" w:rsidRDefault="006156DF" w:rsidP="006156DF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284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B967F1">
              <w:rPr>
                <w:sz w:val="24"/>
                <w:szCs w:val="24"/>
              </w:rPr>
              <w:t>В заявке отсутствует инструкция по эксплуатации КРУ, что не соответствует п. 3.4.4 технического задания;</w:t>
            </w:r>
          </w:p>
          <w:p w:rsidR="006156DF" w:rsidRPr="00B967F1" w:rsidRDefault="006156DF" w:rsidP="006156DF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284"/>
                <w:tab w:val="left" w:pos="993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B967F1">
              <w:rPr>
                <w:sz w:val="24"/>
                <w:szCs w:val="24"/>
              </w:rPr>
              <w:t>В заявке не указана стоимость работ по перепроектированию, что не соответствует требованиям п. 3.11.1 технического задания (в проекте использованы ячейки производства ЗАО «ГК «Электрощит</w:t>
            </w:r>
            <w:proofErr w:type="gramStart"/>
            <w:r w:rsidRPr="00B967F1">
              <w:rPr>
                <w:sz w:val="24"/>
                <w:szCs w:val="24"/>
              </w:rPr>
              <w:t>»-</w:t>
            </w:r>
            <w:proofErr w:type="gramEnd"/>
            <w:r w:rsidRPr="00B967F1">
              <w:rPr>
                <w:sz w:val="24"/>
                <w:szCs w:val="24"/>
              </w:rPr>
              <w:t>ТМ Самара», а предложены производства ООО «Промышленная группа Тесла»);</w:t>
            </w:r>
          </w:p>
          <w:p w:rsidR="006156DF" w:rsidRPr="00B967F1" w:rsidRDefault="006156DF" w:rsidP="006156DF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284"/>
                <w:tab w:val="left" w:pos="993"/>
                <w:tab w:val="left" w:pos="1276"/>
              </w:tabs>
              <w:suppressAutoHyphens/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B967F1">
              <w:rPr>
                <w:sz w:val="24"/>
                <w:szCs w:val="24"/>
              </w:rPr>
              <w:t>В заявке отсутствует свидетельство СРО о допуске к работам по подготовке проектной документации, что не соответствует требованиям п. 3.11.1 технического задания;</w:t>
            </w:r>
          </w:p>
          <w:p w:rsidR="006156DF" w:rsidRPr="0089552C" w:rsidRDefault="006156DF" w:rsidP="006156DF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284"/>
                <w:tab w:val="left" w:pos="993"/>
                <w:tab w:val="left" w:pos="1276"/>
              </w:tabs>
              <w:suppressAutoHyphens/>
              <w:spacing w:line="240" w:lineRule="auto"/>
              <w:ind w:left="0" w:firstLine="567"/>
              <w:rPr>
                <w:bCs/>
                <w:sz w:val="24"/>
                <w:szCs w:val="24"/>
              </w:rPr>
            </w:pPr>
            <w:r w:rsidRPr="00B967F1">
              <w:rPr>
                <w:sz w:val="24"/>
                <w:szCs w:val="24"/>
              </w:rPr>
              <w:t xml:space="preserve">В заявке отсутствует письмо от имени проектной организации, подтверждающее согласие на выполнение работ по перепроектированию с указанием сроков выполнения работ по перепроектированию, что не соответствует </w:t>
            </w:r>
            <w:r>
              <w:rPr>
                <w:sz w:val="24"/>
                <w:szCs w:val="24"/>
              </w:rPr>
              <w:t>п. 3.11.3. технического задания.</w:t>
            </w:r>
            <w:r w:rsidRPr="0089552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6156DF" w:rsidRDefault="006156DF" w:rsidP="006156D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89552C" w:rsidRDefault="006156DF" w:rsidP="006156DF">
      <w:pPr>
        <w:spacing w:line="240" w:lineRule="auto"/>
        <w:rPr>
          <w:sz w:val="24"/>
          <w:szCs w:val="24"/>
        </w:rPr>
      </w:pPr>
      <w:proofErr w:type="gramStart"/>
      <w:r w:rsidRPr="0089552C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>ООО</w:t>
      </w:r>
      <w:r w:rsidRPr="008801E3">
        <w:rPr>
          <w:sz w:val="24"/>
          <w:szCs w:val="24"/>
        </w:rPr>
        <w:t xml:space="preserve"> "Электротехнический завод "Вектор" (427432, Россия, Удмуртская Республика, г. Воткинск, ул. Победы, д. 2 "Е")</w:t>
      </w:r>
      <w:r w:rsidRPr="0089552C">
        <w:rPr>
          <w:sz w:val="24"/>
          <w:szCs w:val="24"/>
        </w:rPr>
        <w:t xml:space="preserve"> </w:t>
      </w:r>
      <w:r w:rsidR="002630A1" w:rsidRPr="0089552C">
        <w:rPr>
          <w:sz w:val="24"/>
          <w:szCs w:val="24"/>
        </w:rPr>
        <w:t xml:space="preserve">от дальнейшего рассмотрения </w:t>
      </w:r>
      <w:r w:rsidR="002630A1">
        <w:rPr>
          <w:sz w:val="24"/>
          <w:szCs w:val="24"/>
        </w:rPr>
        <w:t>на основании подпунктов б) и в) пункта 2.8.2.5 Документации о закупке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156DF" w:rsidRPr="0089552C" w:rsidTr="00550CDE">
        <w:tc>
          <w:tcPr>
            <w:tcW w:w="9747" w:type="dxa"/>
            <w:shd w:val="clear" w:color="auto" w:fill="auto"/>
          </w:tcPr>
          <w:p w:rsidR="006156DF" w:rsidRPr="0089552C" w:rsidRDefault="006156DF" w:rsidP="00550C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156DF" w:rsidRPr="0089552C" w:rsidTr="00550CDE">
        <w:tc>
          <w:tcPr>
            <w:tcW w:w="9747" w:type="dxa"/>
            <w:shd w:val="clear" w:color="auto" w:fill="auto"/>
          </w:tcPr>
          <w:p w:rsidR="006156DF" w:rsidRPr="00C96BE2" w:rsidRDefault="006156DF" w:rsidP="006156DF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 xml:space="preserve">В заявке не </w:t>
            </w:r>
            <w:r>
              <w:rPr>
                <w:sz w:val="24"/>
                <w:szCs w:val="24"/>
              </w:rPr>
              <w:t>подтверждено</w:t>
            </w:r>
            <w:r w:rsidRPr="00C96BE2">
              <w:rPr>
                <w:sz w:val="24"/>
                <w:szCs w:val="24"/>
              </w:rPr>
              <w:t xml:space="preserve"> выполнение требований примечаний п.п.1÷8 к опросному листу заказчика,  что не соответствует п. 3.2. технического задания;</w:t>
            </w:r>
          </w:p>
          <w:p w:rsidR="006156DF" w:rsidRPr="00C96BE2" w:rsidRDefault="006156DF" w:rsidP="006156DF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>В заявке предложены ячейки с верхним расположением сборных шин (следует из описания), что не соответствует п. 3.2. технического задания (в опросном листе – нижнее расположение);</w:t>
            </w:r>
          </w:p>
          <w:p w:rsidR="006156DF" w:rsidRPr="00C96BE2" w:rsidRDefault="006156DF" w:rsidP="006156DF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>В заявке не выполнены требования п. 3.12.7 технического задания (Торцевые стены КРУН</w:t>
            </w:r>
            <w:r w:rsidRPr="00C96BE2">
              <w:rPr>
                <w:b/>
                <w:sz w:val="24"/>
                <w:szCs w:val="24"/>
              </w:rPr>
              <w:t xml:space="preserve"> </w:t>
            </w:r>
            <w:r w:rsidRPr="00C96BE2">
              <w:rPr>
                <w:sz w:val="24"/>
                <w:szCs w:val="24"/>
              </w:rPr>
              <w:t>должны быть съемными для возможности расширения КРУН в обе стороны методом непосредственной стыковки дополнительных блоков). Участник предложил не съемные торцевые стены КРУН;</w:t>
            </w:r>
          </w:p>
          <w:p w:rsidR="006156DF" w:rsidRPr="00C96BE2" w:rsidRDefault="006156DF" w:rsidP="006156DF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142"/>
                <w:tab w:val="left" w:pos="993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>В заявке предложено здание с габаритными размерами (15490*3400*3270) превосходящими требуемые, что не соответствует п. 3.13.1 технического задания (Габаритные размеры КРУН (13500*3200*2800), указанные в опросном листе, изменению не подлежат в связи с тем, что определены размерами земельного участка, выделенного под строительство);</w:t>
            </w:r>
          </w:p>
          <w:p w:rsidR="006156DF" w:rsidRPr="0089552C" w:rsidRDefault="006156DF" w:rsidP="006156DF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num" w:pos="142"/>
                <w:tab w:val="left" w:pos="993"/>
                <w:tab w:val="left" w:pos="1276"/>
              </w:tabs>
              <w:suppressAutoHyphens/>
              <w:spacing w:line="240" w:lineRule="auto"/>
              <w:ind w:left="0" w:firstLine="556"/>
              <w:rPr>
                <w:bCs/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 xml:space="preserve">В заявке не выполнены требования п. 3.13.2 технического задания (Предусмотреть в схеме управления выключателями 10 </w:t>
            </w:r>
            <w:proofErr w:type="spellStart"/>
            <w:r w:rsidRPr="00C96BE2">
              <w:rPr>
                <w:sz w:val="24"/>
                <w:szCs w:val="24"/>
              </w:rPr>
              <w:t>кВ</w:t>
            </w:r>
            <w:proofErr w:type="spellEnd"/>
            <w:r w:rsidRPr="00C96BE2">
              <w:rPr>
                <w:sz w:val="24"/>
                <w:szCs w:val="24"/>
              </w:rPr>
              <w:t xml:space="preserve"> возможность подключения пульта дистанционного управления). Участник не предусмотрел такую возможность</w:t>
            </w:r>
          </w:p>
        </w:tc>
      </w:tr>
    </w:tbl>
    <w:p w:rsidR="006156DF" w:rsidRDefault="006156DF" w:rsidP="006156D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89552C" w:rsidRDefault="006156DF" w:rsidP="006156DF">
      <w:pPr>
        <w:spacing w:line="240" w:lineRule="auto"/>
        <w:rPr>
          <w:sz w:val="24"/>
          <w:szCs w:val="24"/>
        </w:rPr>
      </w:pPr>
      <w:proofErr w:type="gramStart"/>
      <w:r w:rsidRPr="0089552C">
        <w:rPr>
          <w:sz w:val="24"/>
          <w:szCs w:val="24"/>
        </w:rPr>
        <w:lastRenderedPageBreak/>
        <w:t xml:space="preserve">Отклонить заявку Участника </w:t>
      </w:r>
      <w:r w:rsidRPr="008801E3">
        <w:rPr>
          <w:sz w:val="24"/>
          <w:szCs w:val="24"/>
        </w:rPr>
        <w:t>ООО "</w:t>
      </w:r>
      <w:r>
        <w:rPr>
          <w:sz w:val="24"/>
          <w:szCs w:val="24"/>
        </w:rPr>
        <w:t>НПО</w:t>
      </w:r>
      <w:r w:rsidRPr="008801E3">
        <w:rPr>
          <w:sz w:val="24"/>
          <w:szCs w:val="24"/>
        </w:rPr>
        <w:t xml:space="preserve"> "</w:t>
      </w:r>
      <w:proofErr w:type="spellStart"/>
      <w:r w:rsidRPr="008801E3">
        <w:rPr>
          <w:sz w:val="24"/>
          <w:szCs w:val="24"/>
        </w:rPr>
        <w:t>Сибэлектрощит</w:t>
      </w:r>
      <w:proofErr w:type="spellEnd"/>
      <w:r w:rsidRPr="008801E3">
        <w:rPr>
          <w:sz w:val="24"/>
          <w:szCs w:val="24"/>
        </w:rPr>
        <w:t>" (644089, г. Омск, пр.</w:t>
      </w:r>
      <w:proofErr w:type="gramEnd"/>
      <w:r w:rsidRPr="008801E3">
        <w:rPr>
          <w:sz w:val="24"/>
          <w:szCs w:val="24"/>
        </w:rPr>
        <w:t xml:space="preserve"> </w:t>
      </w:r>
      <w:proofErr w:type="gramStart"/>
      <w:r w:rsidRPr="008801E3">
        <w:rPr>
          <w:sz w:val="24"/>
          <w:szCs w:val="24"/>
        </w:rPr>
        <w:t>Мира д. 69)</w:t>
      </w:r>
      <w:r w:rsidRPr="0089552C">
        <w:rPr>
          <w:sz w:val="24"/>
          <w:szCs w:val="24"/>
        </w:rPr>
        <w:t xml:space="preserve"> </w:t>
      </w:r>
      <w:r w:rsidR="002630A1" w:rsidRPr="0089552C">
        <w:rPr>
          <w:sz w:val="24"/>
          <w:szCs w:val="24"/>
        </w:rPr>
        <w:t xml:space="preserve">от дальнейшего рассмотрения </w:t>
      </w:r>
      <w:r w:rsidR="002630A1">
        <w:rPr>
          <w:sz w:val="24"/>
          <w:szCs w:val="24"/>
        </w:rPr>
        <w:t>на основании подпунктов б) и в) пункта 2.8.2.5 Документации о закупке</w:t>
      </w:r>
      <w:r>
        <w:rPr>
          <w:sz w:val="24"/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156DF" w:rsidRPr="0089552C" w:rsidTr="00550CDE">
        <w:tc>
          <w:tcPr>
            <w:tcW w:w="9747" w:type="dxa"/>
            <w:shd w:val="clear" w:color="auto" w:fill="auto"/>
          </w:tcPr>
          <w:p w:rsidR="006156DF" w:rsidRPr="0089552C" w:rsidRDefault="006156DF" w:rsidP="00550C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156DF" w:rsidRPr="0089552C" w:rsidTr="00550CDE">
        <w:tc>
          <w:tcPr>
            <w:tcW w:w="9747" w:type="dxa"/>
            <w:shd w:val="clear" w:color="auto" w:fill="auto"/>
          </w:tcPr>
          <w:p w:rsidR="006156DF" w:rsidRPr="00C96BE2" w:rsidRDefault="006156DF" w:rsidP="006156DF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426"/>
                <w:tab w:val="left" w:pos="825"/>
                <w:tab w:val="left" w:pos="3060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 xml:space="preserve">В заявке не </w:t>
            </w:r>
            <w:r>
              <w:rPr>
                <w:sz w:val="24"/>
                <w:szCs w:val="24"/>
              </w:rPr>
              <w:t>подтверждено</w:t>
            </w:r>
            <w:r w:rsidRPr="00C96BE2">
              <w:rPr>
                <w:sz w:val="24"/>
                <w:szCs w:val="24"/>
              </w:rPr>
              <w:t xml:space="preserve"> выполнение требований примечаний п.п.1÷8 к опросному листу заказчика,  что не соответствует п. 3.2. технического задания;</w:t>
            </w:r>
          </w:p>
          <w:p w:rsidR="006156DF" w:rsidRPr="00C96BE2" w:rsidRDefault="006156DF" w:rsidP="006156DF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426"/>
                <w:tab w:val="left" w:pos="825"/>
                <w:tab w:val="left" w:pos="3060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>В заявке отсутствует декларация соответствия на предложенное оборудование К-59 ХЛ</w:t>
            </w:r>
            <w:proofErr w:type="gramStart"/>
            <w:r w:rsidRPr="00C96BE2">
              <w:rPr>
                <w:sz w:val="24"/>
                <w:szCs w:val="24"/>
              </w:rPr>
              <w:t>1</w:t>
            </w:r>
            <w:proofErr w:type="gramEnd"/>
            <w:r w:rsidRPr="00C96BE2">
              <w:rPr>
                <w:sz w:val="24"/>
                <w:szCs w:val="24"/>
              </w:rPr>
              <w:t>, что не соответствует п. 3.3 технического задания;</w:t>
            </w:r>
          </w:p>
          <w:p w:rsidR="006156DF" w:rsidRPr="00C96BE2" w:rsidRDefault="006156DF" w:rsidP="006156DF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426"/>
                <w:tab w:val="left" w:pos="825"/>
                <w:tab w:val="left" w:pos="3060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>В заявке отсутствует инструкция по эксплуатации КРУ, что не соответствует п. 3.4.4 технического задания;</w:t>
            </w:r>
          </w:p>
          <w:p w:rsidR="006156DF" w:rsidRPr="00C96BE2" w:rsidRDefault="006156DF" w:rsidP="006156DF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426"/>
                <w:tab w:val="left" w:pos="825"/>
                <w:tab w:val="left" w:pos="1276"/>
                <w:tab w:val="left" w:pos="3060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>В заявке не указана стоимость работ по перепроектированию, что не соответствует требованиям п. 3.11.1 технического задания (в проекте использованы ячейки производства ЗАО «ГК «Электрощит</w:t>
            </w:r>
            <w:proofErr w:type="gramStart"/>
            <w:r w:rsidRPr="00C96BE2">
              <w:rPr>
                <w:sz w:val="24"/>
                <w:szCs w:val="24"/>
              </w:rPr>
              <w:t>»-</w:t>
            </w:r>
            <w:proofErr w:type="gramEnd"/>
            <w:r w:rsidRPr="00C96BE2">
              <w:rPr>
                <w:sz w:val="24"/>
                <w:szCs w:val="24"/>
              </w:rPr>
              <w:t>ТМ Самара», а предложены производства ООО «Научное Производственное Объединение «</w:t>
            </w:r>
            <w:proofErr w:type="spellStart"/>
            <w:r w:rsidRPr="00C96BE2">
              <w:rPr>
                <w:sz w:val="24"/>
                <w:szCs w:val="24"/>
              </w:rPr>
              <w:t>Сибэлектрощит</w:t>
            </w:r>
            <w:proofErr w:type="spellEnd"/>
            <w:r w:rsidRPr="00C96BE2">
              <w:rPr>
                <w:sz w:val="24"/>
                <w:szCs w:val="24"/>
              </w:rPr>
              <w:t>»);</w:t>
            </w:r>
          </w:p>
          <w:p w:rsidR="006156DF" w:rsidRPr="00C96BE2" w:rsidRDefault="006156DF" w:rsidP="006156DF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426"/>
                <w:tab w:val="left" w:pos="825"/>
                <w:tab w:val="left" w:pos="1276"/>
                <w:tab w:val="left" w:pos="3060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>В заявке отсутствует свидетельство СРО о допуске к работам по подготовке проектной документации, что не соответствует требованиям п. 3.11.1 технического задания;</w:t>
            </w:r>
          </w:p>
          <w:p w:rsidR="006156DF" w:rsidRPr="00C96BE2" w:rsidRDefault="006156DF" w:rsidP="006156DF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426"/>
                <w:tab w:val="left" w:pos="825"/>
                <w:tab w:val="left" w:pos="1276"/>
                <w:tab w:val="left" w:pos="3060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>В заявке отсутствует письмо от имени проектной организации, подтверждающее согласие на выполнение работ по перепроектированию с указанием сроков выполнения работ по перепроектированию, что не соответствует п. 3.11.3. технического задания;</w:t>
            </w:r>
          </w:p>
          <w:p w:rsidR="006156DF" w:rsidRPr="00C96BE2" w:rsidRDefault="006156DF" w:rsidP="006156DF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426"/>
                <w:tab w:val="left" w:pos="825"/>
                <w:tab w:val="left" w:pos="1276"/>
                <w:tab w:val="left" w:pos="3060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 xml:space="preserve">В заявке не выполнены требования п. 3.13.2 технического задания (Предусмотреть в схеме управления выключателями 10 </w:t>
            </w:r>
            <w:proofErr w:type="spellStart"/>
            <w:r w:rsidRPr="00C96BE2">
              <w:rPr>
                <w:sz w:val="24"/>
                <w:szCs w:val="24"/>
              </w:rPr>
              <w:t>кВ</w:t>
            </w:r>
            <w:proofErr w:type="spellEnd"/>
            <w:r w:rsidRPr="00C96BE2">
              <w:rPr>
                <w:sz w:val="24"/>
                <w:szCs w:val="24"/>
              </w:rPr>
              <w:t xml:space="preserve"> возможность подключения пульта дистанционного управления). Участник не предусмотрел такую возможность;</w:t>
            </w:r>
          </w:p>
          <w:p w:rsidR="006156DF" w:rsidRPr="00C96BE2" w:rsidRDefault="006156DF" w:rsidP="006156DF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426"/>
                <w:tab w:val="left" w:pos="825"/>
                <w:tab w:val="left" w:pos="3060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C96BE2">
              <w:rPr>
                <w:sz w:val="24"/>
                <w:szCs w:val="24"/>
              </w:rPr>
              <w:t>В заявке отсутствует информация о гарантии на защиту от коррозии, что не соответствует требованиям п. 3.7 технического задания (10 лет);</w:t>
            </w:r>
          </w:p>
          <w:p w:rsidR="006156DF" w:rsidRPr="0089552C" w:rsidRDefault="006156DF" w:rsidP="006156DF">
            <w:pPr>
              <w:pStyle w:val="a9"/>
              <w:numPr>
                <w:ilvl w:val="0"/>
                <w:numId w:val="30"/>
              </w:numPr>
              <w:tabs>
                <w:tab w:val="clear" w:pos="1996"/>
                <w:tab w:val="num" w:pos="426"/>
                <w:tab w:val="left" w:pos="993"/>
                <w:tab w:val="left" w:pos="1276"/>
              </w:tabs>
              <w:suppressAutoHyphens/>
              <w:spacing w:line="240" w:lineRule="auto"/>
              <w:ind w:left="0" w:firstLine="556"/>
              <w:rPr>
                <w:bCs/>
                <w:sz w:val="24"/>
                <w:szCs w:val="24"/>
              </w:rPr>
            </w:pPr>
            <w:proofErr w:type="gramStart"/>
            <w:r w:rsidRPr="00C96BE2">
              <w:rPr>
                <w:sz w:val="24"/>
                <w:szCs w:val="24"/>
              </w:rPr>
              <w:t>В заявке не предложена поставка по п. 3.13.5 технического задания (Дополнительно к стандартному комплекту ЗИП поставить:</w:t>
            </w:r>
            <w:proofErr w:type="gramEnd"/>
            <w:r w:rsidRPr="00C96BE2">
              <w:rPr>
                <w:sz w:val="24"/>
                <w:szCs w:val="24"/>
              </w:rPr>
              <w:t xml:space="preserve"> Пульт дистанционного управления выключателями 10 </w:t>
            </w:r>
            <w:proofErr w:type="spellStart"/>
            <w:r w:rsidRPr="00C96BE2">
              <w:rPr>
                <w:sz w:val="24"/>
                <w:szCs w:val="24"/>
              </w:rPr>
              <w:t>кВ</w:t>
            </w:r>
            <w:proofErr w:type="spellEnd"/>
            <w:r w:rsidRPr="00C96BE2">
              <w:rPr>
                <w:sz w:val="24"/>
                <w:szCs w:val="24"/>
              </w:rPr>
              <w:t xml:space="preserve"> – 2 </w:t>
            </w:r>
            <w:proofErr w:type="spellStart"/>
            <w:proofErr w:type="gramStart"/>
            <w:r w:rsidRPr="00C96BE2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C96BE2">
              <w:rPr>
                <w:sz w:val="24"/>
                <w:szCs w:val="24"/>
              </w:rPr>
              <w:t>; Блок механического включения ти</w:t>
            </w:r>
            <w:r>
              <w:rPr>
                <w:sz w:val="24"/>
                <w:szCs w:val="24"/>
              </w:rPr>
              <w:t>па TER_Cbunit_ManGen_1 - 2 шт.)</w:t>
            </w:r>
          </w:p>
        </w:tc>
      </w:tr>
    </w:tbl>
    <w:p w:rsidR="006156DF" w:rsidRDefault="006156DF" w:rsidP="006156D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Pr="00F943FC" w:rsidRDefault="006156DF" w:rsidP="006156DF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>
        <w:rPr>
          <w:sz w:val="24"/>
          <w:szCs w:val="24"/>
        </w:rPr>
        <w:t>АО</w:t>
      </w:r>
      <w:r w:rsidRPr="008801E3">
        <w:rPr>
          <w:sz w:val="24"/>
          <w:szCs w:val="24"/>
        </w:rPr>
        <w:t xml:space="preserve"> "Дальневосточная электротехническая компания" (680001, г. Хабаровск, ул. Менделеева, д. 1 "А", ЛИТ.</w:t>
      </w:r>
      <w:proofErr w:type="gramEnd"/>
      <w:r w:rsidRPr="008801E3">
        <w:rPr>
          <w:sz w:val="24"/>
          <w:szCs w:val="24"/>
        </w:rPr>
        <w:t xml:space="preserve"> </w:t>
      </w:r>
      <w:proofErr w:type="gramStart"/>
      <w:r w:rsidRPr="008801E3">
        <w:rPr>
          <w:sz w:val="24"/>
          <w:szCs w:val="24"/>
        </w:rPr>
        <w:t xml:space="preserve">Э, </w:t>
      </w:r>
      <w:proofErr w:type="spellStart"/>
      <w:r w:rsidRPr="008801E3">
        <w:rPr>
          <w:sz w:val="24"/>
          <w:szCs w:val="24"/>
        </w:rPr>
        <w:t>каб</w:t>
      </w:r>
      <w:proofErr w:type="spellEnd"/>
      <w:r w:rsidRPr="008801E3">
        <w:rPr>
          <w:sz w:val="24"/>
          <w:szCs w:val="24"/>
        </w:rPr>
        <w:t>. 1)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ЗАО</w:t>
      </w:r>
      <w:r w:rsidRPr="008801E3">
        <w:rPr>
          <w:sz w:val="24"/>
          <w:szCs w:val="24"/>
        </w:rPr>
        <w:t xml:space="preserve"> "НПК </w:t>
      </w:r>
      <w:proofErr w:type="spellStart"/>
      <w:r w:rsidRPr="008801E3">
        <w:rPr>
          <w:sz w:val="24"/>
          <w:szCs w:val="24"/>
        </w:rPr>
        <w:t>Эллирон</w:t>
      </w:r>
      <w:proofErr w:type="spellEnd"/>
      <w:r w:rsidRPr="008801E3">
        <w:rPr>
          <w:sz w:val="24"/>
          <w:szCs w:val="24"/>
        </w:rPr>
        <w:t>" (121165, г. Москва, Кутузовский проспект, дом 35, офис 1.)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ООО</w:t>
      </w:r>
      <w:r w:rsidRPr="008801E3">
        <w:rPr>
          <w:sz w:val="24"/>
          <w:szCs w:val="24"/>
        </w:rPr>
        <w:t xml:space="preserve"> "НЕВАЭНЕРГОПРОМ" (194100, Россия, г. Санкт - Петербург, пр.</w:t>
      </w:r>
      <w:proofErr w:type="gramEnd"/>
      <w:r w:rsidRPr="008801E3">
        <w:rPr>
          <w:sz w:val="24"/>
          <w:szCs w:val="24"/>
        </w:rPr>
        <w:t xml:space="preserve"> Лесной, д. 63, лит. </w:t>
      </w:r>
      <w:proofErr w:type="gramStart"/>
      <w:r w:rsidRPr="008801E3">
        <w:rPr>
          <w:sz w:val="24"/>
          <w:szCs w:val="24"/>
        </w:rPr>
        <w:t>А, оф. 415)</w:t>
      </w:r>
      <w:r>
        <w:rPr>
          <w:b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Default="006156DF" w:rsidP="006156D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156DF" w:rsidRPr="00A967F1" w:rsidTr="00550CD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A967F1" w:rsidRDefault="006156DF" w:rsidP="00550CD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A967F1" w:rsidRDefault="006156DF" w:rsidP="00550CD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A967F1" w:rsidRDefault="006156DF" w:rsidP="00550CD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DF" w:rsidRPr="00A967F1" w:rsidRDefault="006156DF" w:rsidP="00550CD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156DF" w:rsidRPr="00A967F1" w:rsidTr="00550C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F" w:rsidRPr="00A967F1" w:rsidRDefault="006156DF" w:rsidP="00550CD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АО</w:t>
            </w:r>
            <w:r w:rsidRPr="008801E3">
              <w:rPr>
                <w:sz w:val="24"/>
                <w:szCs w:val="24"/>
              </w:rPr>
              <w:t xml:space="preserve"> "Дальневосточная электротехническая компания" (680001, г. Хабаровск, ул. Менделеева, д. 1 "А", ЛИТ.</w:t>
            </w:r>
            <w:proofErr w:type="gramEnd"/>
            <w:r w:rsidRPr="008801E3">
              <w:rPr>
                <w:sz w:val="24"/>
                <w:szCs w:val="24"/>
              </w:rPr>
              <w:t xml:space="preserve"> </w:t>
            </w:r>
            <w:proofErr w:type="gramStart"/>
            <w:r w:rsidRPr="008801E3">
              <w:rPr>
                <w:sz w:val="24"/>
                <w:szCs w:val="24"/>
              </w:rPr>
              <w:t xml:space="preserve">Э, </w:t>
            </w:r>
            <w:proofErr w:type="spellStart"/>
            <w:r w:rsidRPr="008801E3">
              <w:rPr>
                <w:sz w:val="24"/>
                <w:szCs w:val="24"/>
              </w:rPr>
              <w:t>каб</w:t>
            </w:r>
            <w:proofErr w:type="spellEnd"/>
            <w:r w:rsidRPr="008801E3">
              <w:rPr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23 541 000,00 руб. (цена без НДС: </w:t>
            </w:r>
            <w:r w:rsidRPr="008801E3">
              <w:rPr>
                <w:b/>
                <w:sz w:val="24"/>
                <w:szCs w:val="24"/>
              </w:rPr>
              <w:t>19 950 000,00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F" w:rsidRDefault="006156DF" w:rsidP="00550CD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6156DF" w:rsidRPr="00A967F1" w:rsidTr="00550C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F" w:rsidRDefault="006156DF" w:rsidP="00550CD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Pr="008801E3">
              <w:rPr>
                <w:sz w:val="24"/>
                <w:szCs w:val="24"/>
              </w:rPr>
              <w:t xml:space="preserve"> "НЕВАЭНЕРГОПРОМ" (194100, Россия, г. Санкт - Петербург, пр.</w:t>
            </w:r>
            <w:proofErr w:type="gramEnd"/>
            <w:r w:rsidRPr="008801E3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8801E3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24 260 800,00 руб. (цена без НДС: </w:t>
            </w:r>
            <w:r w:rsidRPr="008801E3">
              <w:rPr>
                <w:b/>
                <w:sz w:val="24"/>
                <w:szCs w:val="24"/>
              </w:rPr>
              <w:t>20 560 000,00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F" w:rsidRDefault="006156DF" w:rsidP="00550CD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6156DF" w:rsidRPr="00A967F1" w:rsidTr="00550CD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F" w:rsidRDefault="006156DF" w:rsidP="00550CD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8801E3">
              <w:rPr>
                <w:sz w:val="24"/>
                <w:szCs w:val="24"/>
              </w:rPr>
              <w:t xml:space="preserve"> "НПК </w:t>
            </w:r>
            <w:proofErr w:type="spellStart"/>
            <w:r w:rsidRPr="008801E3">
              <w:rPr>
                <w:sz w:val="24"/>
                <w:szCs w:val="24"/>
              </w:rPr>
              <w:t>Эллирон</w:t>
            </w:r>
            <w:proofErr w:type="spellEnd"/>
            <w:r w:rsidRPr="008801E3">
              <w:rPr>
                <w:sz w:val="24"/>
                <w:szCs w:val="24"/>
              </w:rPr>
              <w:t>" (121165, г. Москва, Кутузовский проспект, дом 35, офис 1.)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F" w:rsidRPr="008801E3" w:rsidRDefault="006156DF" w:rsidP="00550CD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24 992 400,00 руб. (цена без НДС: </w:t>
            </w:r>
            <w:r w:rsidRPr="008801E3">
              <w:rPr>
                <w:b/>
                <w:sz w:val="24"/>
                <w:szCs w:val="24"/>
              </w:rPr>
              <w:t>21 180 000,00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DF" w:rsidRDefault="006156DF" w:rsidP="00550CD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6156DF" w:rsidRDefault="006156DF" w:rsidP="006156D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56DF" w:rsidRDefault="006156DF" w:rsidP="006156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7</w:t>
      </w:r>
    </w:p>
    <w:p w:rsidR="006156DF" w:rsidRPr="00E763D2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156DF" w:rsidRPr="00E763D2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АО</w:t>
      </w:r>
      <w:r w:rsidRPr="008801E3">
        <w:rPr>
          <w:sz w:val="24"/>
          <w:szCs w:val="24"/>
        </w:rPr>
        <w:t xml:space="preserve"> "Дальневосточная электротехническая компания" (680001, г. Хабаровск, ул. Менделеева, д. 1 "А", ЛИТ.</w:t>
      </w:r>
      <w:proofErr w:type="gramEnd"/>
      <w:r w:rsidRPr="008801E3">
        <w:rPr>
          <w:sz w:val="24"/>
          <w:szCs w:val="24"/>
        </w:rPr>
        <w:t xml:space="preserve"> </w:t>
      </w:r>
      <w:proofErr w:type="gramStart"/>
      <w:r w:rsidRPr="008801E3">
        <w:rPr>
          <w:sz w:val="24"/>
          <w:szCs w:val="24"/>
        </w:rPr>
        <w:t xml:space="preserve">Э, </w:t>
      </w:r>
      <w:proofErr w:type="spellStart"/>
      <w:r w:rsidRPr="008801E3">
        <w:rPr>
          <w:sz w:val="24"/>
          <w:szCs w:val="24"/>
        </w:rPr>
        <w:t>каб</w:t>
      </w:r>
      <w:proofErr w:type="spellEnd"/>
      <w:r w:rsidRPr="008801E3">
        <w:rPr>
          <w:sz w:val="24"/>
          <w:szCs w:val="24"/>
        </w:rPr>
        <w:t>. 1)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ЗАО</w:t>
      </w:r>
      <w:r w:rsidRPr="008801E3">
        <w:rPr>
          <w:sz w:val="24"/>
          <w:szCs w:val="24"/>
        </w:rPr>
        <w:t xml:space="preserve"> "НПК </w:t>
      </w:r>
      <w:proofErr w:type="spellStart"/>
      <w:r w:rsidRPr="008801E3">
        <w:rPr>
          <w:sz w:val="24"/>
          <w:szCs w:val="24"/>
        </w:rPr>
        <w:t>Эллирон</w:t>
      </w:r>
      <w:proofErr w:type="spellEnd"/>
      <w:r w:rsidRPr="008801E3">
        <w:rPr>
          <w:sz w:val="24"/>
          <w:szCs w:val="24"/>
        </w:rPr>
        <w:t>" (121165, г. Москва, Кутузовский проспект, дом 35, офис 1.)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ООО</w:t>
      </w:r>
      <w:r w:rsidRPr="008801E3">
        <w:rPr>
          <w:sz w:val="24"/>
          <w:szCs w:val="24"/>
        </w:rPr>
        <w:t xml:space="preserve"> "НЕВАЭНЕРГОПРОМ" (194100, Россия, г. Санкт - Петербург, пр.</w:t>
      </w:r>
      <w:proofErr w:type="gramEnd"/>
      <w:r w:rsidRPr="008801E3">
        <w:rPr>
          <w:sz w:val="24"/>
          <w:szCs w:val="24"/>
        </w:rPr>
        <w:t xml:space="preserve"> Лесной, д. 63, лит. </w:t>
      </w:r>
      <w:proofErr w:type="gramStart"/>
      <w:r w:rsidRPr="008801E3">
        <w:rPr>
          <w:sz w:val="24"/>
          <w:szCs w:val="24"/>
        </w:rPr>
        <w:t>А, оф. 415)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6156DF" w:rsidRPr="00E763D2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6156DF" w:rsidRPr="00E763D2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DD2216">
        <w:rPr>
          <w:color w:val="000000" w:themeColor="text1"/>
          <w:sz w:val="24"/>
          <w:szCs w:val="24"/>
        </w:rPr>
        <w:t>05</w:t>
      </w:r>
      <w:r w:rsidR="00206772">
        <w:rPr>
          <w:color w:val="000000" w:themeColor="text1"/>
          <w:sz w:val="24"/>
          <w:szCs w:val="24"/>
        </w:rPr>
        <w:t>.08.2016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6156DF" w:rsidRPr="00E763D2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6156DF" w:rsidRPr="00E763D2" w:rsidRDefault="006156DF" w:rsidP="006156D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34" w:rsidRDefault="00457E34" w:rsidP="00355095">
      <w:pPr>
        <w:spacing w:line="240" w:lineRule="auto"/>
      </w:pPr>
      <w:r>
        <w:separator/>
      </w:r>
    </w:p>
  </w:endnote>
  <w:endnote w:type="continuationSeparator" w:id="0">
    <w:p w:rsidR="00457E34" w:rsidRDefault="00457E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20B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20B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34" w:rsidRDefault="00457E34" w:rsidP="00355095">
      <w:pPr>
        <w:spacing w:line="240" w:lineRule="auto"/>
      </w:pPr>
      <w:r>
        <w:separator/>
      </w:r>
    </w:p>
  </w:footnote>
  <w:footnote w:type="continuationSeparator" w:id="0">
    <w:p w:rsidR="00457E34" w:rsidRDefault="00457E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156DF">
      <w:rPr>
        <w:i/>
        <w:sz w:val="20"/>
      </w:rPr>
      <w:t>2634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156DF">
      <w:rPr>
        <w:i/>
        <w:sz w:val="20"/>
      </w:rPr>
      <w:t>2.1.2</w:t>
    </w:r>
    <w:r w:rsidR="00F55DE2">
      <w:rPr>
        <w:i/>
        <w:sz w:val="20"/>
      </w:rPr>
      <w:t>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3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1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6"/>
  </w:num>
  <w:num w:numId="6">
    <w:abstractNumId w:val="24"/>
  </w:num>
  <w:num w:numId="7">
    <w:abstractNumId w:val="12"/>
  </w:num>
  <w:num w:numId="8">
    <w:abstractNumId w:val="0"/>
  </w:num>
  <w:num w:numId="9">
    <w:abstractNumId w:val="20"/>
  </w:num>
  <w:num w:numId="10">
    <w:abstractNumId w:val="7"/>
  </w:num>
  <w:num w:numId="11">
    <w:abstractNumId w:val="4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7"/>
  </w:num>
  <w:num w:numId="16">
    <w:abstractNumId w:val="26"/>
  </w:num>
  <w:num w:numId="17">
    <w:abstractNumId w:val="29"/>
  </w:num>
  <w:num w:numId="18">
    <w:abstractNumId w:val="17"/>
  </w:num>
  <w:num w:numId="19">
    <w:abstractNumId w:val="18"/>
  </w:num>
  <w:num w:numId="20">
    <w:abstractNumId w:val="25"/>
  </w:num>
  <w:num w:numId="21">
    <w:abstractNumId w:val="23"/>
  </w:num>
  <w:num w:numId="22">
    <w:abstractNumId w:val="22"/>
  </w:num>
  <w:num w:numId="23">
    <w:abstractNumId w:val="3"/>
  </w:num>
  <w:num w:numId="24">
    <w:abstractNumId w:val="14"/>
  </w:num>
  <w:num w:numId="25">
    <w:abstractNumId w:val="1"/>
  </w:num>
  <w:num w:numId="26">
    <w:abstractNumId w:val="5"/>
  </w:num>
  <w:num w:numId="27">
    <w:abstractNumId w:val="8"/>
  </w:num>
  <w:num w:numId="28">
    <w:abstractNumId w:val="21"/>
  </w:num>
  <w:num w:numId="29">
    <w:abstractNumId w:val="2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6F50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0656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06772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30A1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7837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57E34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85C77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2796"/>
    <w:rsid w:val="0083777C"/>
    <w:rsid w:val="008401E4"/>
    <w:rsid w:val="00861C62"/>
    <w:rsid w:val="00867D4D"/>
    <w:rsid w:val="008759B3"/>
    <w:rsid w:val="00886219"/>
    <w:rsid w:val="0088746E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0BD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2216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2BF5"/>
    <w:rsid w:val="00F55DE2"/>
    <w:rsid w:val="00F6533B"/>
    <w:rsid w:val="00F7012A"/>
    <w:rsid w:val="00F779A3"/>
    <w:rsid w:val="00F945B4"/>
    <w:rsid w:val="00F96F29"/>
    <w:rsid w:val="00FA5FC3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6BE4-4F72-436D-AB70-A14644E2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45</cp:revision>
  <cp:lastPrinted>2016-07-29T06:58:00Z</cp:lastPrinted>
  <dcterms:created xsi:type="dcterms:W3CDTF">2015-07-29T06:07:00Z</dcterms:created>
  <dcterms:modified xsi:type="dcterms:W3CDTF">2016-08-02T06:33:00Z</dcterms:modified>
</cp:coreProperties>
</file>