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D372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1039">
              <w:rPr>
                <w:rFonts w:ascii="Times New Roman" w:eastAsia="Times New Roman" w:hAnsi="Times New Roman" w:cs="Times New Roman"/>
                <w:b/>
                <w:bCs/>
                <w:sz w:val="26"/>
                <w:szCs w:val="20"/>
                <w:lang w:eastAsia="ru-RU"/>
              </w:rPr>
              <w:t>12</w:t>
            </w:r>
            <w:r w:rsidR="009D372E">
              <w:rPr>
                <w:rFonts w:ascii="Times New Roman" w:eastAsia="Times New Roman" w:hAnsi="Times New Roman" w:cs="Times New Roman"/>
                <w:b/>
                <w:bCs/>
                <w:sz w:val="26"/>
                <w:szCs w:val="20"/>
                <w:lang w:eastAsia="ru-RU"/>
              </w:rPr>
              <w:t>23</w:t>
            </w:r>
            <w:r w:rsidR="004B4007" w:rsidRPr="004B4007">
              <w:rPr>
                <w:rFonts w:ascii="Times New Roman" w:eastAsia="Times New Roman" w:hAnsi="Times New Roman" w:cs="Times New Roman"/>
                <w:b/>
                <w:bCs/>
                <w:sz w:val="26"/>
                <w:szCs w:val="20"/>
                <w:lang w:eastAsia="ru-RU"/>
              </w:rPr>
              <w:t xml:space="preserve"> раздел 2.</w:t>
            </w:r>
            <w:r w:rsidR="009D372E">
              <w:rPr>
                <w:rFonts w:ascii="Times New Roman" w:eastAsia="Times New Roman" w:hAnsi="Times New Roman" w:cs="Times New Roman"/>
                <w:b/>
                <w:bCs/>
                <w:sz w:val="26"/>
                <w:szCs w:val="20"/>
                <w:lang w:eastAsia="ru-RU"/>
              </w:rPr>
              <w:t>1</w:t>
            </w:r>
            <w:r w:rsidR="00861B64">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55A68">
            <w:pPr>
              <w:pStyle w:val="a3"/>
              <w:spacing w:before="0" w:line="240" w:lineRule="auto"/>
              <w:rPr>
                <w:b/>
                <w:i/>
                <w:snapToGrid w:val="0"/>
                <w:sz w:val="26"/>
                <w:szCs w:val="26"/>
              </w:rPr>
            </w:pPr>
            <w:r w:rsidRPr="00235916">
              <w:rPr>
                <w:b/>
                <w:i/>
                <w:snapToGrid w:val="0"/>
                <w:sz w:val="26"/>
                <w:szCs w:val="26"/>
              </w:rPr>
              <w:t xml:space="preserve">№ </w:t>
            </w:r>
            <w:r w:rsidR="00A55A68">
              <w:rPr>
                <w:b/>
                <w:i/>
                <w:snapToGrid w:val="0"/>
                <w:sz w:val="26"/>
                <w:szCs w:val="26"/>
              </w:rPr>
              <w:t>617</w:t>
            </w:r>
            <w:r w:rsidRPr="00235916">
              <w:rPr>
                <w:b/>
                <w:i/>
                <w:snapToGrid w:val="0"/>
                <w:sz w:val="26"/>
                <w:szCs w:val="26"/>
              </w:rPr>
              <w:t>/</w:t>
            </w:r>
            <w:r w:rsidR="00861B64">
              <w:rPr>
                <w:b/>
                <w:i/>
                <w:snapToGrid w:val="0"/>
                <w:sz w:val="26"/>
                <w:szCs w:val="26"/>
              </w:rPr>
              <w:t>М</w:t>
            </w:r>
            <w:r w:rsidR="009D372E">
              <w:rPr>
                <w:b/>
                <w:i/>
                <w:snapToGrid w:val="0"/>
                <w:sz w:val="26"/>
                <w:szCs w:val="26"/>
              </w:rPr>
              <w:t>КС</w:t>
            </w:r>
          </w:p>
        </w:tc>
        <w:tc>
          <w:tcPr>
            <w:tcW w:w="4786" w:type="dxa"/>
          </w:tcPr>
          <w:p w:rsidR="00235916" w:rsidRPr="00235916" w:rsidRDefault="00701A74" w:rsidP="00A55A68">
            <w:pPr>
              <w:pStyle w:val="a3"/>
              <w:tabs>
                <w:tab w:val="left" w:pos="3075"/>
              </w:tabs>
              <w:spacing w:before="0" w:line="240" w:lineRule="auto"/>
              <w:jc w:val="right"/>
              <w:rPr>
                <w:b/>
                <w:i/>
                <w:snapToGrid w:val="0"/>
                <w:sz w:val="26"/>
                <w:szCs w:val="26"/>
              </w:rPr>
            </w:pPr>
            <w:r>
              <w:rPr>
                <w:b/>
                <w:i/>
                <w:snapToGrid w:val="0"/>
                <w:sz w:val="26"/>
                <w:szCs w:val="26"/>
              </w:rPr>
              <w:t>«</w:t>
            </w:r>
            <w:r w:rsidR="00A55A68">
              <w:rPr>
                <w:b/>
                <w:i/>
                <w:snapToGrid w:val="0"/>
                <w:sz w:val="26"/>
                <w:szCs w:val="26"/>
              </w:rPr>
              <w:t>20</w:t>
            </w:r>
            <w:r>
              <w:rPr>
                <w:b/>
                <w:i/>
                <w:snapToGrid w:val="0"/>
                <w:sz w:val="26"/>
                <w:szCs w:val="26"/>
              </w:rPr>
              <w:t>»</w:t>
            </w:r>
            <w:r w:rsidR="00A55A68">
              <w:rPr>
                <w:b/>
                <w:i/>
                <w:snapToGrid w:val="0"/>
                <w:sz w:val="26"/>
                <w:szCs w:val="26"/>
              </w:rPr>
              <w:t xml:space="preserve"> июня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121039">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 xml:space="preserve">запрос </w:t>
      </w:r>
      <w:r w:rsidR="00861B6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9D372E" w:rsidRPr="009D372E">
        <w:rPr>
          <w:b/>
          <w:bCs/>
          <w:i/>
          <w:iCs/>
          <w:snapToGrid w:val="0"/>
          <w:sz w:val="26"/>
          <w:szCs w:val="26"/>
        </w:rPr>
        <w:t>Источники бесперебойного питания</w:t>
      </w:r>
      <w:r w:rsidR="00335FA9">
        <w:rPr>
          <w:b/>
          <w:bCs/>
          <w:i/>
          <w:iCs/>
          <w:snapToGrid w:val="0"/>
          <w:sz w:val="26"/>
          <w:szCs w:val="26"/>
        </w:rPr>
        <w:t>.</w:t>
      </w:r>
    </w:p>
    <w:p w:rsidR="009D372E" w:rsidRPr="0049780E" w:rsidRDefault="00D07169"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A55A68">
        <w:rPr>
          <w:b/>
          <w:i/>
          <w:snapToGrid w:val="0"/>
          <w:sz w:val="26"/>
          <w:szCs w:val="26"/>
        </w:rPr>
        <w:t>Участвовать</w:t>
      </w:r>
      <w:r w:rsidR="00A55A68">
        <w:rPr>
          <w:b/>
          <w:bCs/>
          <w:i/>
          <w:snapToGrid w:val="0"/>
          <w:sz w:val="26"/>
          <w:szCs w:val="26"/>
        </w:rPr>
        <w:t xml:space="preserve"> в закупке могут</w:t>
      </w:r>
      <w:r w:rsidR="00A55A68">
        <w:rPr>
          <w:bCs/>
          <w:snapToGrid w:val="0"/>
          <w:sz w:val="26"/>
          <w:szCs w:val="26"/>
        </w:rPr>
        <w:t xml:space="preserve"> </w:t>
      </w:r>
      <w:r w:rsidR="00A55A68">
        <w:rPr>
          <w:b/>
          <w:bCs/>
          <w:i/>
          <w:snapToGrid w:val="0"/>
          <w:sz w:val="26"/>
          <w:szCs w:val="26"/>
        </w:rPr>
        <w:t>только субъекты малого и среднего предпринимательства</w:t>
      </w:r>
      <w:r w:rsidR="009D372E"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3"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D372E">
        <w:rPr>
          <w:b/>
          <w:i/>
          <w:sz w:val="26"/>
          <w:szCs w:val="26"/>
        </w:rPr>
        <w:t>563 000,00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870B6C">
        <w:rPr>
          <w:sz w:val="26"/>
          <w:szCs w:val="26"/>
        </w:rPr>
        <w:t>664 340,00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A55A68">
        <w:rPr>
          <w:sz w:val="26"/>
          <w:szCs w:val="26"/>
        </w:rPr>
        <w:t>20</w:t>
      </w:r>
      <w:r w:rsidR="00E10202" w:rsidRPr="0049780E">
        <w:rPr>
          <w:sz w:val="26"/>
          <w:szCs w:val="26"/>
        </w:rPr>
        <w:t>.</w:t>
      </w:r>
      <w:r w:rsidR="00121039">
        <w:rPr>
          <w:sz w:val="26"/>
          <w:szCs w:val="26"/>
        </w:rPr>
        <w:t>0</w:t>
      </w:r>
      <w:r w:rsidR="00A55A68">
        <w:rPr>
          <w:sz w:val="26"/>
          <w:szCs w:val="26"/>
        </w:rPr>
        <w:t>6</w:t>
      </w:r>
      <w:r w:rsidR="00E10202" w:rsidRPr="0049780E">
        <w:rPr>
          <w:sz w:val="26"/>
          <w:szCs w:val="26"/>
        </w:rPr>
        <w:t>.</w:t>
      </w:r>
      <w:r w:rsidR="00E709B8">
        <w:rPr>
          <w:sz w:val="26"/>
          <w:szCs w:val="26"/>
        </w:rPr>
        <w:t>201</w:t>
      </w:r>
      <w:r w:rsidR="00121039">
        <w:rPr>
          <w:sz w:val="26"/>
          <w:szCs w:val="26"/>
        </w:rPr>
        <w:t>6</w:t>
      </w:r>
      <w:r w:rsidR="00E709B8">
        <w:rPr>
          <w:sz w:val="26"/>
          <w:szCs w:val="26"/>
        </w:rPr>
        <w:t xml:space="preserve"> по </w:t>
      </w:r>
      <w:r w:rsidR="00A55A68">
        <w:rPr>
          <w:sz w:val="26"/>
          <w:szCs w:val="26"/>
        </w:rPr>
        <w:t>04</w:t>
      </w:r>
      <w:r w:rsidR="00E10202" w:rsidRPr="0049780E">
        <w:rPr>
          <w:sz w:val="26"/>
          <w:szCs w:val="26"/>
        </w:rPr>
        <w:t>.</w:t>
      </w:r>
      <w:r w:rsidR="00121039">
        <w:rPr>
          <w:sz w:val="26"/>
          <w:szCs w:val="26"/>
        </w:rPr>
        <w:t>0</w:t>
      </w:r>
      <w:r w:rsidR="00A55A68">
        <w:rPr>
          <w:sz w:val="26"/>
          <w:szCs w:val="26"/>
        </w:rPr>
        <w:t>7</w:t>
      </w:r>
      <w:r w:rsidR="00E10202" w:rsidRPr="0049780E">
        <w:rPr>
          <w:sz w:val="26"/>
          <w:szCs w:val="26"/>
        </w:rPr>
        <w:t>.201</w:t>
      </w:r>
      <w:r w:rsidR="00121039">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55A68">
        <w:rPr>
          <w:sz w:val="26"/>
          <w:szCs w:val="26"/>
        </w:rPr>
        <w:t>20</w:t>
      </w:r>
      <w:r w:rsidR="00701A74">
        <w:rPr>
          <w:sz w:val="26"/>
          <w:szCs w:val="26"/>
        </w:rPr>
        <w:t>»</w:t>
      </w:r>
      <w:r w:rsidR="004B4007" w:rsidRPr="0049780E">
        <w:rPr>
          <w:sz w:val="26"/>
          <w:szCs w:val="26"/>
        </w:rPr>
        <w:t> </w:t>
      </w:r>
      <w:r w:rsidR="00A55A68">
        <w:rPr>
          <w:sz w:val="26"/>
          <w:szCs w:val="26"/>
        </w:rPr>
        <w:t>июн</w:t>
      </w:r>
      <w:r w:rsidR="00870B6C">
        <w:rPr>
          <w:sz w:val="26"/>
          <w:szCs w:val="26"/>
        </w:rPr>
        <w:t>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A55A68">
        <w:rPr>
          <w:b/>
          <w:i/>
          <w:sz w:val="26"/>
          <w:szCs w:val="26"/>
        </w:rPr>
        <w:t>04</w:t>
      </w:r>
      <w:r w:rsidR="004B4007" w:rsidRPr="0049780E">
        <w:rPr>
          <w:b/>
          <w:i/>
          <w:sz w:val="26"/>
          <w:szCs w:val="26"/>
        </w:rPr>
        <w:t>»</w:t>
      </w:r>
      <w:r w:rsidR="00121039">
        <w:rPr>
          <w:b/>
          <w:i/>
          <w:sz w:val="26"/>
          <w:szCs w:val="26"/>
        </w:rPr>
        <w:t xml:space="preserve"> </w:t>
      </w:r>
      <w:r w:rsidR="00A55A68">
        <w:rPr>
          <w:b/>
          <w:i/>
          <w:sz w:val="26"/>
          <w:szCs w:val="26"/>
        </w:rPr>
        <w:t>июля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A55A68">
        <w:rPr>
          <w:b/>
          <w:i/>
          <w:sz w:val="26"/>
          <w:szCs w:val="26"/>
        </w:rPr>
        <w:t>05</w:t>
      </w:r>
      <w:r w:rsidR="00870B6C" w:rsidRPr="0049780E">
        <w:rPr>
          <w:b/>
          <w:i/>
          <w:sz w:val="26"/>
          <w:szCs w:val="26"/>
        </w:rPr>
        <w:t>»</w:t>
      </w:r>
      <w:r w:rsidR="00870B6C">
        <w:rPr>
          <w:b/>
          <w:i/>
          <w:sz w:val="26"/>
          <w:szCs w:val="26"/>
        </w:rPr>
        <w:t xml:space="preserve"> </w:t>
      </w:r>
      <w:r w:rsidR="00A55A68">
        <w:rPr>
          <w:b/>
          <w:i/>
          <w:sz w:val="26"/>
          <w:szCs w:val="26"/>
        </w:rPr>
        <w:t>июл</w:t>
      </w:r>
      <w:r w:rsidR="00870B6C">
        <w:rPr>
          <w:b/>
          <w:i/>
          <w:sz w:val="26"/>
          <w:szCs w:val="26"/>
        </w:rPr>
        <w:t>я</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55A68">
        <w:rPr>
          <w:sz w:val="26"/>
          <w:szCs w:val="26"/>
        </w:rPr>
        <w:t>22</w:t>
      </w:r>
      <w:r w:rsidR="00F46428">
        <w:rPr>
          <w:sz w:val="26"/>
          <w:szCs w:val="26"/>
        </w:rPr>
        <w:t>.</w:t>
      </w:r>
      <w:r w:rsidR="00861B64">
        <w:rPr>
          <w:sz w:val="26"/>
          <w:szCs w:val="26"/>
        </w:rPr>
        <w:t>0</w:t>
      </w:r>
      <w:r w:rsidR="00A55A68">
        <w:rPr>
          <w:sz w:val="26"/>
          <w:szCs w:val="26"/>
        </w:rPr>
        <w:t>7</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A55A68">
        <w:rPr>
          <w:sz w:val="26"/>
          <w:szCs w:val="26"/>
        </w:rPr>
        <w:t>22</w:t>
      </w:r>
      <w:r w:rsidR="004B4007" w:rsidRPr="0049780E">
        <w:rPr>
          <w:sz w:val="26"/>
          <w:szCs w:val="26"/>
        </w:rPr>
        <w:t>.</w:t>
      </w:r>
      <w:r w:rsidR="00861B64">
        <w:rPr>
          <w:sz w:val="26"/>
          <w:szCs w:val="26"/>
        </w:rPr>
        <w:t>0</w:t>
      </w:r>
      <w:r w:rsidR="00A55A68">
        <w:rPr>
          <w:sz w:val="26"/>
          <w:szCs w:val="26"/>
        </w:rPr>
        <w:t>7</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w:t>
      </w:r>
      <w:bookmarkStart w:id="0" w:name="_GoBack"/>
      <w:bookmarkEnd w:id="0"/>
      <w:r w:rsidRPr="00D40DBF">
        <w:rPr>
          <w:sz w:val="26"/>
          <w:szCs w:val="26"/>
        </w:rPr>
        <w:t>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C22D8" w:rsidP="00D40DBF">
      <w:pPr>
        <w:pStyle w:val="ae"/>
        <w:tabs>
          <w:tab w:val="clear" w:pos="9356"/>
        </w:tabs>
        <w:rPr>
          <w:sz w:val="28"/>
          <w:szCs w:val="28"/>
        </w:rPr>
      </w:pPr>
      <w:hyperlink r:id="rId18"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D8" w:rsidRDefault="008C22D8" w:rsidP="0049780E">
      <w:pPr>
        <w:spacing w:after="0" w:line="240" w:lineRule="auto"/>
      </w:pPr>
      <w:r>
        <w:separator/>
      </w:r>
    </w:p>
  </w:endnote>
  <w:endnote w:type="continuationSeparator" w:id="0">
    <w:p w:rsidR="008C22D8" w:rsidRDefault="008C22D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55A6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D8" w:rsidRDefault="008C22D8" w:rsidP="0049780E">
      <w:pPr>
        <w:spacing w:after="0" w:line="240" w:lineRule="auto"/>
      </w:pPr>
      <w:r>
        <w:separator/>
      </w:r>
    </w:p>
  </w:footnote>
  <w:footnote w:type="continuationSeparator" w:id="0">
    <w:p w:rsidR="008C22D8" w:rsidRDefault="008C22D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Pr>
        <w:i/>
        <w:sz w:val="18"/>
        <w:szCs w:val="18"/>
      </w:rPr>
      <w:t>1223</w:t>
    </w:r>
    <w:r w:rsidR="00DB1749">
      <w:rPr>
        <w:i/>
        <w:sz w:val="18"/>
        <w:szCs w:val="18"/>
      </w:rPr>
      <w:t xml:space="preserve"> </w:t>
    </w:r>
    <w:r w:rsidR="0049780E" w:rsidRPr="0049780E">
      <w:rPr>
        <w:i/>
        <w:sz w:val="18"/>
        <w:szCs w:val="18"/>
      </w:rPr>
      <w:t xml:space="preserve"> раздел 2.</w:t>
    </w:r>
    <w:r>
      <w:rPr>
        <w:i/>
        <w:sz w:val="18"/>
        <w:szCs w:val="18"/>
      </w:rPr>
      <w:t>1</w:t>
    </w:r>
    <w:r w:rsidR="0049780E" w:rsidRPr="0049780E">
      <w:rPr>
        <w:i/>
        <w:sz w:val="18"/>
        <w:szCs w:val="18"/>
      </w:rPr>
      <w:t>.</w:t>
    </w:r>
    <w:r w:rsidR="00861B64">
      <w:rPr>
        <w:i/>
        <w:sz w:val="18"/>
        <w:szCs w:val="18"/>
      </w:rPr>
      <w:t>2</w:t>
    </w:r>
    <w:r w:rsidR="0049780E"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5FA9"/>
    <w:rsid w:val="00336C66"/>
    <w:rsid w:val="0034083B"/>
    <w:rsid w:val="00341B4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74959"/>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5@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C100-FC1B-4C4F-A144-35E4DCCA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58</cp:revision>
  <cp:lastPrinted>2016-06-20T07:41:00Z</cp:lastPrinted>
  <dcterms:created xsi:type="dcterms:W3CDTF">2014-11-20T08:24:00Z</dcterms:created>
  <dcterms:modified xsi:type="dcterms:W3CDTF">2016-06-20T07:42:00Z</dcterms:modified>
</cp:coreProperties>
</file>