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BF495B">
        <w:rPr>
          <w:rFonts w:ascii="Times New Roman" w:hAnsi="Times New Roman"/>
          <w:bCs w:val="0"/>
          <w:sz w:val="26"/>
          <w:szCs w:val="26"/>
        </w:rPr>
        <w:t>494</w:t>
      </w:r>
      <w:r w:rsidR="00133645" w:rsidRPr="00133645">
        <w:rPr>
          <w:rFonts w:ascii="Times New Roman" w:hAnsi="Times New Roman"/>
          <w:sz w:val="26"/>
          <w:szCs w:val="26"/>
        </w:rPr>
        <w:t>/</w:t>
      </w:r>
      <w:proofErr w:type="spellStart"/>
      <w:r w:rsidR="00133645" w:rsidRPr="00133645">
        <w:rPr>
          <w:rFonts w:ascii="Times New Roman" w:hAnsi="Times New Roman"/>
          <w:sz w:val="26"/>
          <w:szCs w:val="26"/>
        </w:rPr>
        <w:t>М</w:t>
      </w:r>
      <w:r w:rsidR="007D4F7F">
        <w:rPr>
          <w:rFonts w:ascii="Times New Roman" w:hAnsi="Times New Roman"/>
          <w:sz w:val="26"/>
          <w:szCs w:val="26"/>
        </w:rPr>
        <w:t>ТПиР</w:t>
      </w:r>
      <w:proofErr w:type="spellEnd"/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4860BB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BF495B" w:rsidRPr="00E40031">
        <w:rPr>
          <w:rFonts w:eastAsia="Calibri"/>
          <w:b/>
          <w:i/>
          <w:sz w:val="26"/>
          <w:szCs w:val="26"/>
          <w:lang w:eastAsia="en-US"/>
        </w:rPr>
        <w:t>Оборудование ВЧ Связи</w:t>
      </w:r>
      <w:r w:rsidR="00133645" w:rsidRPr="004860BB">
        <w:rPr>
          <w:b/>
          <w:i/>
          <w:sz w:val="27"/>
          <w:szCs w:val="27"/>
        </w:rPr>
        <w:t>»</w:t>
      </w:r>
      <w:proofErr w:type="gramStart"/>
      <w:r w:rsidR="00133645" w:rsidRPr="004860BB">
        <w:rPr>
          <w:sz w:val="27"/>
          <w:szCs w:val="27"/>
        </w:rPr>
        <w:t>.</w:t>
      </w:r>
      <w:proofErr w:type="gramEnd"/>
      <w:r w:rsidR="00133645" w:rsidRPr="004860BB">
        <w:rPr>
          <w:snapToGrid w:val="0"/>
          <w:sz w:val="27"/>
          <w:szCs w:val="27"/>
        </w:rPr>
        <w:t xml:space="preserve"> </w:t>
      </w:r>
      <w:r w:rsidR="00CF19F1" w:rsidRPr="004860BB">
        <w:rPr>
          <w:snapToGrid w:val="0"/>
          <w:sz w:val="27"/>
          <w:szCs w:val="27"/>
        </w:rPr>
        <w:t xml:space="preserve"> </w:t>
      </w:r>
      <w:proofErr w:type="gramStart"/>
      <w:r w:rsidR="00730C85" w:rsidRPr="004860BB">
        <w:rPr>
          <w:b/>
          <w:bCs/>
          <w:sz w:val="27"/>
          <w:szCs w:val="27"/>
        </w:rPr>
        <w:t>з</w:t>
      </w:r>
      <w:proofErr w:type="gramEnd"/>
      <w:r w:rsidR="00730C85" w:rsidRPr="004860BB">
        <w:rPr>
          <w:b/>
          <w:bCs/>
          <w:sz w:val="27"/>
          <w:szCs w:val="27"/>
        </w:rPr>
        <w:t xml:space="preserve">акупка № </w:t>
      </w:r>
      <w:r w:rsidR="007D4F7F">
        <w:rPr>
          <w:b/>
          <w:bCs/>
          <w:sz w:val="27"/>
          <w:szCs w:val="27"/>
        </w:rPr>
        <w:t>12</w:t>
      </w:r>
      <w:r w:rsidR="00BF495B">
        <w:rPr>
          <w:b/>
          <w:bCs/>
          <w:sz w:val="27"/>
          <w:szCs w:val="27"/>
        </w:rPr>
        <w:t>21</w:t>
      </w:r>
      <w:r w:rsidR="00730C85" w:rsidRPr="004860BB">
        <w:rPr>
          <w:b/>
          <w:bCs/>
          <w:snapToGrid w:val="0"/>
          <w:sz w:val="27"/>
          <w:szCs w:val="27"/>
        </w:rPr>
        <w:t xml:space="preserve"> </w:t>
      </w:r>
      <w:r w:rsidR="00CF19F1" w:rsidRPr="004860BB">
        <w:rPr>
          <w:b/>
          <w:bCs/>
          <w:sz w:val="27"/>
          <w:szCs w:val="27"/>
        </w:rPr>
        <w:t>ГКПЗ 2016</w:t>
      </w:r>
      <w:r w:rsidR="00730C85" w:rsidRPr="004860BB">
        <w:rPr>
          <w:b/>
          <w:bCs/>
          <w:sz w:val="27"/>
          <w:szCs w:val="27"/>
        </w:rPr>
        <w:t xml:space="preserve"> </w:t>
      </w:r>
    </w:p>
    <w:p w:rsidR="00BA70EB" w:rsidRPr="004860BB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Ind w:w="-148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C8167C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C8167C">
            <w:pPr>
              <w:spacing w:line="240" w:lineRule="auto"/>
              <w:ind w:left="-407" w:right="494" w:firstLine="426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2F3412" w:rsidP="002F3412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17</w:t>
            </w:r>
            <w:r w:rsidR="00BF495B">
              <w:rPr>
                <w:b/>
                <w:sz w:val="24"/>
                <w:szCs w:val="24"/>
              </w:rPr>
              <w:t>июня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C8167C" w:rsidP="00C02479">
      <w:pPr>
        <w:spacing w:line="240" w:lineRule="auto"/>
        <w:ind w:firstLine="0"/>
        <w:jc w:val="left"/>
        <w:rPr>
          <w:sz w:val="10"/>
          <w:szCs w:val="10"/>
        </w:rPr>
      </w:pPr>
      <w:r w:rsidRPr="008D7DCA">
        <w:rPr>
          <w:b/>
          <w:sz w:val="26"/>
          <w:szCs w:val="26"/>
        </w:rPr>
        <w:t>ЕИС №</w:t>
      </w:r>
      <w:r w:rsidR="00BF495B">
        <w:rPr>
          <w:b/>
          <w:sz w:val="26"/>
          <w:szCs w:val="26"/>
        </w:rPr>
        <w:t>31603584502</w:t>
      </w:r>
      <w:r w:rsidR="00E030F7">
        <w:rPr>
          <w:b/>
          <w:sz w:val="26"/>
          <w:szCs w:val="26"/>
        </w:rPr>
        <w:t>(МСП)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8167C">
      <w:pPr>
        <w:pStyle w:val="21"/>
        <w:ind w:firstLine="0"/>
        <w:rPr>
          <w:bCs/>
          <w:caps/>
          <w:sz w:val="12"/>
          <w:szCs w:val="12"/>
        </w:rPr>
      </w:pPr>
    </w:p>
    <w:p w:rsidR="00EF254F" w:rsidRPr="00DE35C4" w:rsidRDefault="00EF254F" w:rsidP="00C8167C">
      <w:pPr>
        <w:pStyle w:val="21"/>
        <w:ind w:firstLine="0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F495B" w:rsidRPr="000C524B" w:rsidRDefault="00BF495B" w:rsidP="00BF495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C524B">
        <w:rPr>
          <w:bCs/>
          <w:i/>
          <w:iCs/>
          <w:sz w:val="24"/>
        </w:rPr>
        <w:t>Об утверждении результатов процедуры переторжки.</w:t>
      </w:r>
    </w:p>
    <w:p w:rsidR="00BF495B" w:rsidRPr="000C524B" w:rsidRDefault="00BF495B" w:rsidP="00BF495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C524B">
        <w:rPr>
          <w:bCs/>
          <w:i/>
          <w:iCs/>
          <w:sz w:val="24"/>
        </w:rPr>
        <w:t xml:space="preserve">Об исключении заявки  участника </w:t>
      </w:r>
      <w:r w:rsidRPr="000C524B">
        <w:rPr>
          <w:i/>
          <w:sz w:val="24"/>
        </w:rPr>
        <w:t xml:space="preserve">ООО "НПО УРАЛЭНЕРГОСВЯЗЬ" из </w:t>
      </w:r>
      <w:proofErr w:type="spellStart"/>
      <w:r w:rsidRPr="000C524B">
        <w:rPr>
          <w:i/>
          <w:sz w:val="24"/>
        </w:rPr>
        <w:t>ранжировки</w:t>
      </w:r>
      <w:proofErr w:type="spellEnd"/>
      <w:r w:rsidRPr="000C524B">
        <w:rPr>
          <w:i/>
          <w:sz w:val="24"/>
        </w:rPr>
        <w:t>.</w:t>
      </w:r>
    </w:p>
    <w:p w:rsidR="00BF495B" w:rsidRPr="000C524B" w:rsidRDefault="00BF495B" w:rsidP="00BF495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C524B">
        <w:rPr>
          <w:bCs/>
          <w:i/>
          <w:iCs/>
          <w:sz w:val="24"/>
        </w:rPr>
        <w:t xml:space="preserve">Об </w:t>
      </w:r>
      <w:proofErr w:type="gramStart"/>
      <w:r w:rsidRPr="000C524B">
        <w:rPr>
          <w:bCs/>
          <w:i/>
          <w:iCs/>
          <w:sz w:val="24"/>
        </w:rPr>
        <w:t>итоговой</w:t>
      </w:r>
      <w:proofErr w:type="gramEnd"/>
      <w:r w:rsidRPr="000C524B">
        <w:rPr>
          <w:bCs/>
          <w:i/>
          <w:iCs/>
          <w:sz w:val="24"/>
        </w:rPr>
        <w:t xml:space="preserve"> </w:t>
      </w:r>
      <w:proofErr w:type="spellStart"/>
      <w:r w:rsidRPr="000C524B">
        <w:rPr>
          <w:bCs/>
          <w:i/>
          <w:iCs/>
          <w:sz w:val="24"/>
        </w:rPr>
        <w:t>ранжировке</w:t>
      </w:r>
      <w:proofErr w:type="spellEnd"/>
      <w:r w:rsidRPr="000C524B">
        <w:rPr>
          <w:bCs/>
          <w:i/>
          <w:iCs/>
          <w:sz w:val="24"/>
        </w:rPr>
        <w:t xml:space="preserve"> заявок.</w:t>
      </w:r>
    </w:p>
    <w:p w:rsidR="00BF495B" w:rsidRPr="000C524B" w:rsidRDefault="00BF495B" w:rsidP="00BF495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C524B">
        <w:rPr>
          <w:bCs/>
          <w:i/>
          <w:iCs/>
          <w:sz w:val="24"/>
        </w:rPr>
        <w:t>О выборе победителя запроса предложений.</w:t>
      </w:r>
    </w:p>
    <w:p w:rsidR="00BF495B" w:rsidRPr="000C524B" w:rsidRDefault="00BF495B" w:rsidP="00167005">
      <w:pPr>
        <w:spacing w:line="240" w:lineRule="auto"/>
        <w:ind w:firstLine="0"/>
        <w:rPr>
          <w:b/>
          <w:sz w:val="24"/>
          <w:szCs w:val="24"/>
        </w:rPr>
      </w:pPr>
      <w:r w:rsidRPr="000C524B">
        <w:rPr>
          <w:b/>
          <w:sz w:val="24"/>
          <w:szCs w:val="24"/>
        </w:rPr>
        <w:t>РЕШИЛИ:</w:t>
      </w:r>
    </w:p>
    <w:p w:rsidR="00BF495B" w:rsidRPr="000C524B" w:rsidRDefault="00BF495B" w:rsidP="00167005">
      <w:pPr>
        <w:spacing w:line="240" w:lineRule="auto"/>
        <w:rPr>
          <w:b/>
          <w:sz w:val="24"/>
          <w:szCs w:val="24"/>
        </w:rPr>
      </w:pPr>
      <w:r w:rsidRPr="000C524B">
        <w:rPr>
          <w:b/>
          <w:sz w:val="24"/>
          <w:szCs w:val="24"/>
        </w:rPr>
        <w:t>ПО ВОПРОСУ № 1</w:t>
      </w:r>
    </w:p>
    <w:p w:rsidR="00BF495B" w:rsidRPr="000C524B" w:rsidRDefault="00BF495B" w:rsidP="00BF49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C524B">
        <w:rPr>
          <w:szCs w:val="24"/>
        </w:rPr>
        <w:t>Признать процедуру переторжки состоявшейся.</w:t>
      </w:r>
    </w:p>
    <w:p w:rsidR="00BF495B" w:rsidRPr="000C524B" w:rsidRDefault="00BF495B" w:rsidP="00BF49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C524B">
        <w:rPr>
          <w:szCs w:val="24"/>
        </w:rPr>
        <w:t>Утвердить</w:t>
      </w:r>
      <w:r w:rsidRPr="000C524B">
        <w:rPr>
          <w:snapToGrid w:val="0"/>
          <w:szCs w:val="24"/>
        </w:rPr>
        <w:t xml:space="preserve"> цены предложений участников после переторжки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7"/>
        <w:gridCol w:w="5189"/>
        <w:gridCol w:w="2333"/>
        <w:gridCol w:w="2130"/>
      </w:tblGrid>
      <w:tr w:rsidR="00BF495B" w:rsidRPr="000C524B" w:rsidTr="00167005">
        <w:trPr>
          <w:cantSplit/>
          <w:trHeight w:val="423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0C524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BF495B" w:rsidRPr="000C524B" w:rsidRDefault="00BF495B" w:rsidP="00BF495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0C524B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C524B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BF495B" w:rsidRPr="000C524B" w:rsidTr="00167005">
        <w:trPr>
          <w:cantSplit/>
          <w:trHeight w:val="424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524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 xml:space="preserve">ООО "НПО УРАЛЭНЕРГОСВЯЗЬ" </w:t>
            </w:r>
            <w:r w:rsidRPr="000C524B">
              <w:rPr>
                <w:snapToGrid/>
                <w:sz w:val="24"/>
                <w:szCs w:val="24"/>
              </w:rPr>
              <w:t>(620100, РФ, г. Екатеринбург, ул. Сибирский тракт, 1 км, д. 8Б, оф. 30)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10 780 000,00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bCs/>
                <w:i/>
                <w:sz w:val="24"/>
                <w:szCs w:val="24"/>
                <w:lang w:eastAsia="en-US"/>
              </w:rPr>
              <w:t>4 439 534,00</w:t>
            </w:r>
          </w:p>
        </w:tc>
      </w:tr>
      <w:tr w:rsidR="00BF495B" w:rsidRPr="000C524B" w:rsidTr="00167005">
        <w:trPr>
          <w:cantSplit/>
          <w:trHeight w:val="424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524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ООО "НПФ "Модем</w:t>
            </w:r>
            <w:r w:rsidRPr="000C524B">
              <w:rPr>
                <w:snapToGrid/>
                <w:sz w:val="24"/>
                <w:szCs w:val="24"/>
              </w:rPr>
              <w:t xml:space="preserve">" (195427, </w:t>
            </w:r>
            <w:proofErr w:type="spellStart"/>
            <w:r w:rsidRPr="000C524B">
              <w:rPr>
                <w:snapToGrid/>
                <w:sz w:val="24"/>
                <w:szCs w:val="24"/>
              </w:rPr>
              <w:t>г</w:t>
            </w:r>
            <w:proofErr w:type="gramStart"/>
            <w:r w:rsidRPr="000C524B">
              <w:rPr>
                <w:snapToGrid/>
                <w:sz w:val="24"/>
                <w:szCs w:val="24"/>
              </w:rPr>
              <w:t>.С</w:t>
            </w:r>
            <w:proofErr w:type="gramEnd"/>
            <w:r w:rsidRPr="000C524B">
              <w:rPr>
                <w:snapToGrid/>
                <w:sz w:val="24"/>
                <w:szCs w:val="24"/>
              </w:rPr>
              <w:t>анкт</w:t>
            </w:r>
            <w:proofErr w:type="spellEnd"/>
            <w:r w:rsidRPr="000C524B">
              <w:rPr>
                <w:snapToGrid/>
                <w:sz w:val="24"/>
                <w:szCs w:val="24"/>
              </w:rPr>
              <w:t>-Петербург, ул. Академика Константинова, д.1)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10 800 000,00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bCs/>
                <w:i/>
                <w:sz w:val="24"/>
                <w:szCs w:val="24"/>
                <w:lang w:eastAsia="en-US"/>
              </w:rPr>
              <w:t>10 650 000,00</w:t>
            </w:r>
          </w:p>
        </w:tc>
      </w:tr>
      <w:tr w:rsidR="00BF495B" w:rsidRPr="000C524B" w:rsidTr="00167005">
        <w:trPr>
          <w:cantSplit/>
          <w:trHeight w:val="424"/>
        </w:trPr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C524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C524B">
              <w:rPr>
                <w:b/>
                <w:i/>
                <w:snapToGrid/>
                <w:sz w:val="24"/>
                <w:szCs w:val="24"/>
              </w:rPr>
              <w:t>ТюменьСвязь</w:t>
            </w:r>
            <w:proofErr w:type="spellEnd"/>
            <w:r w:rsidRPr="000C524B">
              <w:rPr>
                <w:b/>
                <w:i/>
                <w:snapToGrid/>
                <w:sz w:val="24"/>
                <w:szCs w:val="24"/>
              </w:rPr>
              <w:t>"</w:t>
            </w:r>
            <w:r w:rsidRPr="000C524B">
              <w:rPr>
                <w:snapToGrid/>
                <w:sz w:val="24"/>
                <w:szCs w:val="24"/>
              </w:rPr>
              <w:t xml:space="preserve"> (625002, Россия, Тюменская область, г. Тюмень, ул. Сакко, д.43)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11 101 694,92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bCs/>
                <w:i/>
                <w:sz w:val="24"/>
                <w:szCs w:val="24"/>
                <w:lang w:eastAsia="en-US"/>
              </w:rPr>
              <w:t>9 325 460,00</w:t>
            </w:r>
          </w:p>
        </w:tc>
      </w:tr>
    </w:tbl>
    <w:p w:rsidR="00BF495B" w:rsidRPr="000C524B" w:rsidRDefault="00BF495B" w:rsidP="00167005">
      <w:pPr>
        <w:spacing w:line="240" w:lineRule="auto"/>
        <w:rPr>
          <w:b/>
          <w:sz w:val="24"/>
          <w:szCs w:val="24"/>
        </w:rPr>
      </w:pPr>
      <w:r w:rsidRPr="000C524B">
        <w:rPr>
          <w:b/>
          <w:sz w:val="24"/>
          <w:szCs w:val="24"/>
        </w:rPr>
        <w:t>ПО ВОПРОСУ № 2</w:t>
      </w:r>
    </w:p>
    <w:p w:rsidR="00BF495B" w:rsidRPr="000C524B" w:rsidRDefault="00BF495B" w:rsidP="00BF495B">
      <w:pPr>
        <w:pStyle w:val="a9"/>
        <w:numPr>
          <w:ilvl w:val="0"/>
          <w:numId w:val="31"/>
        </w:numPr>
        <w:spacing w:line="240" w:lineRule="auto"/>
        <w:ind w:left="-142" w:firstLine="568"/>
        <w:rPr>
          <w:sz w:val="24"/>
          <w:szCs w:val="24"/>
        </w:rPr>
      </w:pPr>
      <w:r w:rsidRPr="000C524B">
        <w:rPr>
          <w:sz w:val="24"/>
          <w:szCs w:val="24"/>
        </w:rPr>
        <w:t xml:space="preserve">Отклонить  заявку участника </w:t>
      </w:r>
      <w:r w:rsidRPr="000C524B">
        <w:rPr>
          <w:b/>
          <w:i/>
          <w:snapToGrid/>
          <w:sz w:val="24"/>
          <w:szCs w:val="24"/>
        </w:rPr>
        <w:t xml:space="preserve">ООО "НПО УРАЛЭНЕРГОСВЯЗЬ" </w:t>
      </w:r>
      <w:r w:rsidRPr="000C524B">
        <w:rPr>
          <w:snapToGrid/>
          <w:sz w:val="24"/>
          <w:szCs w:val="24"/>
        </w:rPr>
        <w:t xml:space="preserve">(620100, РФ, г. Екатеринбург, ул. Сибирский тракт, 1 км, д. 8Б, оф. 30) </w:t>
      </w:r>
      <w:r w:rsidRPr="000C524B">
        <w:rPr>
          <w:sz w:val="24"/>
          <w:szCs w:val="24"/>
        </w:rPr>
        <w:t>на основании письма об отзыве заявки поступившей от</w:t>
      </w:r>
      <w:r w:rsidRPr="000C524B">
        <w:rPr>
          <w:b/>
          <w:i/>
          <w:snapToGrid/>
          <w:sz w:val="24"/>
          <w:szCs w:val="24"/>
        </w:rPr>
        <w:t xml:space="preserve"> ООО "НПО УРАЛЭНЕРГОСВЯЗЬ"</w:t>
      </w:r>
      <w:r w:rsidRPr="000C524B">
        <w:rPr>
          <w:sz w:val="24"/>
          <w:szCs w:val="24"/>
        </w:rPr>
        <w:t>.</w:t>
      </w:r>
    </w:p>
    <w:p w:rsidR="00BF495B" w:rsidRPr="000C524B" w:rsidRDefault="00BF495B" w:rsidP="00167005">
      <w:pPr>
        <w:pStyle w:val="a9"/>
        <w:snapToGrid w:val="0"/>
        <w:spacing w:line="240" w:lineRule="auto"/>
        <w:ind w:left="142" w:firstLine="0"/>
        <w:rPr>
          <w:b/>
          <w:sz w:val="24"/>
          <w:szCs w:val="24"/>
        </w:rPr>
      </w:pPr>
      <w:r w:rsidRPr="000C524B">
        <w:rPr>
          <w:b/>
          <w:sz w:val="24"/>
          <w:szCs w:val="24"/>
        </w:rPr>
        <w:t xml:space="preserve">        ПО</w:t>
      </w:r>
      <w:r w:rsidRPr="000C524B">
        <w:rPr>
          <w:sz w:val="24"/>
          <w:szCs w:val="24"/>
        </w:rPr>
        <w:t xml:space="preserve"> </w:t>
      </w:r>
      <w:r w:rsidRPr="000C524B">
        <w:rPr>
          <w:b/>
          <w:sz w:val="24"/>
          <w:szCs w:val="24"/>
        </w:rPr>
        <w:t>ВОПРОСУ № 3</w:t>
      </w:r>
    </w:p>
    <w:p w:rsidR="00BF495B" w:rsidRPr="000C524B" w:rsidRDefault="00BF495B" w:rsidP="00167005">
      <w:pPr>
        <w:spacing w:line="240" w:lineRule="auto"/>
        <w:rPr>
          <w:sz w:val="24"/>
          <w:szCs w:val="24"/>
        </w:rPr>
      </w:pPr>
      <w:r w:rsidRPr="000C524B">
        <w:rPr>
          <w:sz w:val="24"/>
          <w:szCs w:val="24"/>
        </w:rPr>
        <w:tab/>
        <w:t xml:space="preserve">Утвердить </w:t>
      </w:r>
      <w:proofErr w:type="gramStart"/>
      <w:r w:rsidRPr="000C524B">
        <w:rPr>
          <w:sz w:val="24"/>
          <w:szCs w:val="24"/>
        </w:rPr>
        <w:t>итоговую</w:t>
      </w:r>
      <w:proofErr w:type="gramEnd"/>
      <w:r w:rsidRPr="000C524B">
        <w:rPr>
          <w:sz w:val="24"/>
          <w:szCs w:val="24"/>
        </w:rPr>
        <w:t xml:space="preserve"> </w:t>
      </w:r>
      <w:proofErr w:type="spellStart"/>
      <w:r w:rsidRPr="000C524B">
        <w:rPr>
          <w:sz w:val="24"/>
          <w:szCs w:val="24"/>
        </w:rPr>
        <w:t>ранжировку</w:t>
      </w:r>
      <w:proofErr w:type="spellEnd"/>
      <w:r w:rsidRPr="000C524B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1"/>
        <w:gridCol w:w="3643"/>
        <w:gridCol w:w="2808"/>
        <w:gridCol w:w="2257"/>
      </w:tblGrid>
      <w:tr w:rsidR="00BF495B" w:rsidRPr="000C524B" w:rsidTr="00167005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C524B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0C524B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524B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95B" w:rsidRPr="000C524B" w:rsidRDefault="00BF495B" w:rsidP="00BF495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BF495B" w:rsidRPr="000C524B" w:rsidTr="00167005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C524B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C524B">
              <w:rPr>
                <w:b/>
                <w:i/>
                <w:snapToGrid/>
                <w:sz w:val="24"/>
                <w:szCs w:val="24"/>
              </w:rPr>
              <w:t>ТюменьСвязь</w:t>
            </w:r>
            <w:proofErr w:type="spellEnd"/>
            <w:r w:rsidRPr="000C524B">
              <w:rPr>
                <w:b/>
                <w:i/>
                <w:snapToGrid/>
                <w:sz w:val="24"/>
                <w:szCs w:val="24"/>
              </w:rPr>
              <w:t>"</w:t>
            </w:r>
            <w:r w:rsidRPr="000C524B">
              <w:rPr>
                <w:snapToGrid/>
                <w:sz w:val="24"/>
                <w:szCs w:val="24"/>
              </w:rPr>
              <w:t xml:space="preserve"> (625002, Россия, Тюменская область, г. Тюмень, ул. Сакко, д.43)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11 101 694,92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bCs/>
                <w:i/>
                <w:sz w:val="24"/>
                <w:szCs w:val="24"/>
                <w:lang w:eastAsia="en-US"/>
              </w:rPr>
              <w:t>9 325 460,00</w:t>
            </w:r>
          </w:p>
        </w:tc>
      </w:tr>
      <w:tr w:rsidR="00BF495B" w:rsidRPr="000C524B" w:rsidTr="00167005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C524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ООО "НПФ "Модем</w:t>
            </w:r>
            <w:r w:rsidRPr="000C524B">
              <w:rPr>
                <w:snapToGrid/>
                <w:sz w:val="24"/>
                <w:szCs w:val="24"/>
              </w:rPr>
              <w:t xml:space="preserve">" (195427, </w:t>
            </w:r>
            <w:proofErr w:type="spellStart"/>
            <w:r w:rsidRPr="000C524B">
              <w:rPr>
                <w:snapToGrid/>
                <w:sz w:val="24"/>
                <w:szCs w:val="24"/>
              </w:rPr>
              <w:t>г</w:t>
            </w:r>
            <w:proofErr w:type="gramStart"/>
            <w:r w:rsidRPr="000C524B">
              <w:rPr>
                <w:snapToGrid/>
                <w:sz w:val="24"/>
                <w:szCs w:val="24"/>
              </w:rPr>
              <w:t>.С</w:t>
            </w:r>
            <w:proofErr w:type="gramEnd"/>
            <w:r w:rsidRPr="000C524B">
              <w:rPr>
                <w:snapToGrid/>
                <w:sz w:val="24"/>
                <w:szCs w:val="24"/>
              </w:rPr>
              <w:t>анкт</w:t>
            </w:r>
            <w:proofErr w:type="spellEnd"/>
            <w:r w:rsidRPr="000C524B">
              <w:rPr>
                <w:snapToGrid/>
                <w:sz w:val="24"/>
                <w:szCs w:val="24"/>
              </w:rPr>
              <w:t>-Петербург, ул. Академика Константинова, д.1)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524B">
              <w:rPr>
                <w:b/>
                <w:i/>
                <w:snapToGrid/>
                <w:sz w:val="24"/>
                <w:szCs w:val="24"/>
              </w:rPr>
              <w:t>10 800 000,00</w:t>
            </w:r>
          </w:p>
        </w:tc>
        <w:tc>
          <w:tcPr>
            <w:tcW w:w="1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95B" w:rsidRPr="000C524B" w:rsidRDefault="00BF495B" w:rsidP="00BF495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524B">
              <w:rPr>
                <w:b/>
                <w:bCs/>
                <w:i/>
                <w:sz w:val="24"/>
                <w:szCs w:val="24"/>
                <w:lang w:eastAsia="en-US"/>
              </w:rPr>
              <w:t>10 650 000,00</w:t>
            </w:r>
          </w:p>
        </w:tc>
      </w:tr>
    </w:tbl>
    <w:p w:rsidR="00BF495B" w:rsidRPr="000C524B" w:rsidRDefault="00BF495B" w:rsidP="00167005">
      <w:pPr>
        <w:spacing w:line="240" w:lineRule="auto"/>
        <w:rPr>
          <w:b/>
          <w:sz w:val="24"/>
          <w:szCs w:val="24"/>
        </w:rPr>
      </w:pPr>
      <w:r w:rsidRPr="000C524B">
        <w:rPr>
          <w:b/>
          <w:sz w:val="24"/>
          <w:szCs w:val="24"/>
        </w:rPr>
        <w:t>ПО ВОПРОСУ № 4</w:t>
      </w:r>
    </w:p>
    <w:p w:rsidR="00BF495B" w:rsidRPr="000C524B" w:rsidRDefault="00BF495B" w:rsidP="00167005">
      <w:pPr>
        <w:spacing w:line="240" w:lineRule="auto"/>
        <w:ind w:firstLine="0"/>
        <w:rPr>
          <w:sz w:val="24"/>
          <w:szCs w:val="24"/>
        </w:rPr>
      </w:pPr>
      <w:r w:rsidRPr="000C524B">
        <w:rPr>
          <w:spacing w:val="4"/>
          <w:sz w:val="24"/>
          <w:szCs w:val="24"/>
        </w:rPr>
        <w:t xml:space="preserve">         Признать</w:t>
      </w:r>
      <w:r w:rsidRPr="000C524B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0C524B">
        <w:rPr>
          <w:b/>
          <w:i/>
          <w:sz w:val="24"/>
          <w:szCs w:val="24"/>
        </w:rPr>
        <w:t xml:space="preserve"> </w:t>
      </w:r>
      <w:r w:rsidRPr="000C524B">
        <w:rPr>
          <w:sz w:val="24"/>
          <w:szCs w:val="24"/>
        </w:rPr>
        <w:t xml:space="preserve"> </w:t>
      </w:r>
      <w:r w:rsidRPr="000C524B">
        <w:rPr>
          <w:b/>
          <w:bCs/>
          <w:i/>
          <w:iCs/>
          <w:sz w:val="24"/>
          <w:szCs w:val="24"/>
        </w:rPr>
        <w:t>«</w:t>
      </w:r>
      <w:r w:rsidRPr="000C524B">
        <w:rPr>
          <w:rFonts w:eastAsia="Calibri"/>
          <w:b/>
          <w:i/>
          <w:sz w:val="24"/>
          <w:szCs w:val="24"/>
          <w:lang w:eastAsia="en-US"/>
        </w:rPr>
        <w:t>Оборудование ВЧ Связи</w:t>
      </w:r>
      <w:r w:rsidRPr="000C524B">
        <w:rPr>
          <w:b/>
          <w:i/>
          <w:sz w:val="24"/>
          <w:szCs w:val="24"/>
        </w:rPr>
        <w:t xml:space="preserve">» </w:t>
      </w:r>
      <w:r w:rsidRPr="000C524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C524B">
        <w:rPr>
          <w:sz w:val="24"/>
          <w:szCs w:val="24"/>
        </w:rPr>
        <w:t>ранжировке</w:t>
      </w:r>
      <w:proofErr w:type="spellEnd"/>
      <w:r w:rsidRPr="000C524B">
        <w:rPr>
          <w:sz w:val="24"/>
          <w:szCs w:val="24"/>
        </w:rPr>
        <w:t xml:space="preserve"> по степени предпочтительности для заказчика   </w:t>
      </w:r>
    </w:p>
    <w:p w:rsidR="00BF495B" w:rsidRPr="000C524B" w:rsidRDefault="00BF495B" w:rsidP="00167005">
      <w:pPr>
        <w:spacing w:line="240" w:lineRule="auto"/>
        <w:rPr>
          <w:snapToGrid/>
          <w:sz w:val="24"/>
          <w:szCs w:val="24"/>
        </w:rPr>
      </w:pPr>
      <w:r w:rsidRPr="000C524B">
        <w:rPr>
          <w:sz w:val="24"/>
          <w:szCs w:val="24"/>
        </w:rPr>
        <w:t xml:space="preserve">      </w:t>
      </w:r>
      <w:proofErr w:type="gramStart"/>
      <w:r w:rsidRPr="000C524B">
        <w:rPr>
          <w:sz w:val="24"/>
          <w:szCs w:val="24"/>
        </w:rPr>
        <w:t xml:space="preserve">- </w:t>
      </w:r>
      <w:r w:rsidRPr="000C524B">
        <w:rPr>
          <w:b/>
          <w:i/>
          <w:snapToGrid/>
          <w:sz w:val="24"/>
          <w:szCs w:val="24"/>
        </w:rPr>
        <w:t>ООО "</w:t>
      </w:r>
      <w:proofErr w:type="spellStart"/>
      <w:r w:rsidRPr="000C524B">
        <w:rPr>
          <w:b/>
          <w:i/>
          <w:snapToGrid/>
          <w:sz w:val="24"/>
          <w:szCs w:val="24"/>
        </w:rPr>
        <w:t>ТюменьСвязь</w:t>
      </w:r>
      <w:proofErr w:type="spellEnd"/>
      <w:r w:rsidRPr="000C524B">
        <w:rPr>
          <w:b/>
          <w:i/>
          <w:snapToGrid/>
          <w:sz w:val="24"/>
          <w:szCs w:val="24"/>
        </w:rPr>
        <w:t>"</w:t>
      </w:r>
      <w:r w:rsidRPr="000C524B">
        <w:rPr>
          <w:snapToGrid/>
          <w:sz w:val="24"/>
          <w:szCs w:val="24"/>
        </w:rPr>
        <w:t xml:space="preserve"> (625002, Россия, Тюменская область, г. Тюмень, ул. Сакко, д.43), </w:t>
      </w:r>
      <w:r w:rsidRPr="000C524B">
        <w:rPr>
          <w:sz w:val="24"/>
          <w:szCs w:val="24"/>
        </w:rPr>
        <w:t>на условиях: стоимость</w:t>
      </w:r>
      <w:r w:rsidRPr="000C524B">
        <w:rPr>
          <w:snapToGrid/>
          <w:color w:val="333333"/>
          <w:sz w:val="24"/>
          <w:szCs w:val="24"/>
        </w:rPr>
        <w:t xml:space="preserve">: </w:t>
      </w:r>
      <w:r w:rsidRPr="000C524B">
        <w:rPr>
          <w:b/>
          <w:i/>
          <w:snapToGrid/>
          <w:sz w:val="24"/>
          <w:szCs w:val="24"/>
        </w:rPr>
        <w:t>9 325 460,00</w:t>
      </w:r>
      <w:r w:rsidRPr="000C524B">
        <w:rPr>
          <w:snapToGrid/>
          <w:sz w:val="24"/>
          <w:szCs w:val="24"/>
        </w:rPr>
        <w:t xml:space="preserve"> руб. (цена без НДС). </w:t>
      </w:r>
      <w:r w:rsidRPr="000C524B">
        <w:rPr>
          <w:b/>
          <w:i/>
          <w:snapToGrid/>
          <w:sz w:val="24"/>
          <w:szCs w:val="24"/>
        </w:rPr>
        <w:t>11 004 042,80</w:t>
      </w:r>
      <w:r w:rsidRPr="000C524B">
        <w:rPr>
          <w:snapToGrid/>
          <w:sz w:val="24"/>
          <w:szCs w:val="24"/>
        </w:rPr>
        <w:t xml:space="preserve"> руб. с НДС.</w:t>
      </w:r>
      <w:proofErr w:type="gramEnd"/>
      <w:r w:rsidRPr="000C524B">
        <w:rPr>
          <w:snapToGrid/>
          <w:sz w:val="24"/>
          <w:szCs w:val="24"/>
        </w:rPr>
        <w:t xml:space="preserve"> Срок завершения поставки: до 30.07.2016г.  Условия оплаты: 100% </w:t>
      </w:r>
      <w:r w:rsidRPr="000C524B">
        <w:rPr>
          <w:sz w:val="24"/>
          <w:szCs w:val="24"/>
        </w:rPr>
        <w:t xml:space="preserve">в течение 30 календарных </w:t>
      </w:r>
      <w:proofErr w:type="gramStart"/>
      <w:r w:rsidRPr="000C524B">
        <w:rPr>
          <w:sz w:val="24"/>
          <w:szCs w:val="24"/>
        </w:rPr>
        <w:t>с даты  подписания</w:t>
      </w:r>
      <w:proofErr w:type="gramEnd"/>
      <w:r w:rsidRPr="000C524B">
        <w:rPr>
          <w:sz w:val="24"/>
          <w:szCs w:val="24"/>
        </w:rPr>
        <w:t xml:space="preserve">  акта сдачи-приемки оборудования, товарной накладной  (ТОРГ-12). Гарантийный срок: 60 месяцев. Предложение действительно до 31.08.2016г.</w:t>
      </w:r>
    </w:p>
    <w:p w:rsidR="00BF495B" w:rsidRPr="000C524B" w:rsidRDefault="00BF495B" w:rsidP="00BF495B">
      <w:pPr>
        <w:pStyle w:val="a6"/>
        <w:spacing w:before="0" w:line="240" w:lineRule="auto"/>
        <w:rPr>
          <w:b/>
          <w:i/>
          <w:sz w:val="24"/>
        </w:rPr>
      </w:pPr>
      <w:r w:rsidRPr="000C524B">
        <w:rPr>
          <w:b/>
          <w:i/>
          <w:sz w:val="24"/>
        </w:rPr>
        <w:t>Победитель является субъектом МСП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167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C8167C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4860BB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78" w:rsidRDefault="00E82F78" w:rsidP="00355095">
      <w:pPr>
        <w:spacing w:line="240" w:lineRule="auto"/>
      </w:pPr>
      <w:r>
        <w:separator/>
      </w:r>
    </w:p>
  </w:endnote>
  <w:endnote w:type="continuationSeparator" w:id="0">
    <w:p w:rsidR="00E82F78" w:rsidRDefault="00E82F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4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4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78" w:rsidRDefault="00E82F78" w:rsidP="00355095">
      <w:pPr>
        <w:spacing w:line="240" w:lineRule="auto"/>
      </w:pPr>
      <w:r>
        <w:separator/>
      </w:r>
    </w:p>
  </w:footnote>
  <w:footnote w:type="continuationSeparator" w:id="0">
    <w:p w:rsidR="00E82F78" w:rsidRDefault="00E82F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F495B">
      <w:rPr>
        <w:i/>
        <w:sz w:val="20"/>
      </w:rPr>
      <w:t>1221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6E3D59"/>
    <w:multiLevelType w:val="hybridMultilevel"/>
    <w:tmpl w:val="020E3622"/>
    <w:lvl w:ilvl="0" w:tplc="C8D423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2F3412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2579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86A3D"/>
    <w:rsid w:val="00694200"/>
    <w:rsid w:val="006B3625"/>
    <w:rsid w:val="006B61F6"/>
    <w:rsid w:val="006C37C1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64A26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4F7F"/>
    <w:rsid w:val="007D7B16"/>
    <w:rsid w:val="007E36F0"/>
    <w:rsid w:val="00807ED5"/>
    <w:rsid w:val="00817D6E"/>
    <w:rsid w:val="008319A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578FE"/>
    <w:rsid w:val="00965222"/>
    <w:rsid w:val="00967D5D"/>
    <w:rsid w:val="0097226F"/>
    <w:rsid w:val="00980378"/>
    <w:rsid w:val="00982376"/>
    <w:rsid w:val="009852C6"/>
    <w:rsid w:val="00994DF8"/>
    <w:rsid w:val="009972F3"/>
    <w:rsid w:val="009A2860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3026"/>
    <w:rsid w:val="00BB4599"/>
    <w:rsid w:val="00BC5464"/>
    <w:rsid w:val="00BD0FAE"/>
    <w:rsid w:val="00BD196F"/>
    <w:rsid w:val="00BD1D36"/>
    <w:rsid w:val="00BE0F30"/>
    <w:rsid w:val="00BF278F"/>
    <w:rsid w:val="00BF35EB"/>
    <w:rsid w:val="00BF495B"/>
    <w:rsid w:val="00BF716F"/>
    <w:rsid w:val="00BF77E9"/>
    <w:rsid w:val="00C02479"/>
    <w:rsid w:val="00C03A63"/>
    <w:rsid w:val="00C03DD3"/>
    <w:rsid w:val="00C11FE6"/>
    <w:rsid w:val="00C17A43"/>
    <w:rsid w:val="00C212A7"/>
    <w:rsid w:val="00C21585"/>
    <w:rsid w:val="00C26636"/>
    <w:rsid w:val="00C313ED"/>
    <w:rsid w:val="00C35F4F"/>
    <w:rsid w:val="00C438F5"/>
    <w:rsid w:val="00C52908"/>
    <w:rsid w:val="00C55AD2"/>
    <w:rsid w:val="00C62488"/>
    <w:rsid w:val="00C756B8"/>
    <w:rsid w:val="00C75C4C"/>
    <w:rsid w:val="00C77AD0"/>
    <w:rsid w:val="00C8167C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30F7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2F78"/>
    <w:rsid w:val="00E8314B"/>
    <w:rsid w:val="00EA23EA"/>
    <w:rsid w:val="00EB0EC9"/>
    <w:rsid w:val="00EB25E3"/>
    <w:rsid w:val="00EC5BC3"/>
    <w:rsid w:val="00EC703D"/>
    <w:rsid w:val="00ED0444"/>
    <w:rsid w:val="00ED72FB"/>
    <w:rsid w:val="00EE03E3"/>
    <w:rsid w:val="00EE38AB"/>
    <w:rsid w:val="00EE59FA"/>
    <w:rsid w:val="00EE7BDC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80</cp:revision>
  <cp:lastPrinted>2016-06-15T08:45:00Z</cp:lastPrinted>
  <dcterms:created xsi:type="dcterms:W3CDTF">2014-08-07T23:18:00Z</dcterms:created>
  <dcterms:modified xsi:type="dcterms:W3CDTF">2016-06-16T07:47:00Z</dcterms:modified>
</cp:coreProperties>
</file>