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7627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A6089E">
        <w:rPr>
          <w:rFonts w:ascii="Times New Roman" w:hAnsi="Times New Roman"/>
          <w:sz w:val="28"/>
          <w:szCs w:val="28"/>
        </w:rPr>
        <w:t>486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0923" w:rsidRPr="00424983" w:rsidRDefault="00352406" w:rsidP="00DE092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  <w:r w:rsidR="005E6D61">
        <w:rPr>
          <w:b/>
          <w:bCs/>
          <w:szCs w:val="28"/>
        </w:rPr>
        <w:t xml:space="preserve"> </w:t>
      </w:r>
      <w:r w:rsidR="00DE0923">
        <w:rPr>
          <w:b/>
          <w:bCs/>
          <w:szCs w:val="28"/>
        </w:rPr>
        <w:t xml:space="preserve">закупка № </w:t>
      </w:r>
      <w:r w:rsidR="005E6D61">
        <w:rPr>
          <w:b/>
          <w:bCs/>
          <w:snapToGrid w:val="0"/>
          <w:szCs w:val="28"/>
        </w:rPr>
        <w:t>20</w:t>
      </w:r>
      <w:r w:rsidR="00A6089E">
        <w:rPr>
          <w:b/>
          <w:bCs/>
          <w:snapToGrid w:val="0"/>
          <w:szCs w:val="28"/>
        </w:rPr>
        <w:t>49</w:t>
      </w:r>
      <w:r w:rsidR="005E6D61">
        <w:rPr>
          <w:b/>
          <w:bCs/>
          <w:snapToGrid w:val="0"/>
          <w:szCs w:val="28"/>
        </w:rPr>
        <w:t>,</w:t>
      </w:r>
      <w:r w:rsidR="00A45BB5">
        <w:rPr>
          <w:b/>
          <w:bCs/>
          <w:snapToGrid w:val="0"/>
          <w:szCs w:val="28"/>
        </w:rPr>
        <w:t xml:space="preserve">  20</w:t>
      </w:r>
      <w:r w:rsidR="00A6089E">
        <w:rPr>
          <w:b/>
          <w:bCs/>
          <w:snapToGrid w:val="0"/>
          <w:szCs w:val="28"/>
        </w:rPr>
        <w:t>50</w:t>
      </w:r>
      <w:r w:rsidR="005E6D61">
        <w:rPr>
          <w:b/>
          <w:bCs/>
          <w:snapToGrid w:val="0"/>
          <w:szCs w:val="28"/>
        </w:rPr>
        <w:t xml:space="preserve"> (лот </w:t>
      </w:r>
      <w:r w:rsidR="00A6089E">
        <w:rPr>
          <w:b/>
          <w:bCs/>
          <w:snapToGrid w:val="0"/>
          <w:szCs w:val="28"/>
        </w:rPr>
        <w:t>3</w:t>
      </w:r>
      <w:r w:rsidR="00025F73">
        <w:rPr>
          <w:b/>
          <w:bCs/>
          <w:snapToGrid w:val="0"/>
          <w:szCs w:val="28"/>
        </w:rPr>
        <w:t xml:space="preserve">, </w:t>
      </w:r>
      <w:r w:rsidR="00A6089E">
        <w:rPr>
          <w:b/>
          <w:bCs/>
          <w:snapToGrid w:val="0"/>
          <w:szCs w:val="28"/>
        </w:rPr>
        <w:t>4</w:t>
      </w:r>
      <w:r w:rsidR="005E6D61">
        <w:rPr>
          <w:b/>
          <w:bCs/>
          <w:snapToGrid w:val="0"/>
          <w:szCs w:val="28"/>
        </w:rPr>
        <w:t xml:space="preserve"> по результатам ПО 1</w:t>
      </w:r>
      <w:r w:rsidR="00A45BB5">
        <w:rPr>
          <w:b/>
          <w:bCs/>
          <w:snapToGrid w:val="0"/>
          <w:szCs w:val="28"/>
        </w:rPr>
        <w:t>46</w:t>
      </w:r>
      <w:r w:rsidR="005E6D61">
        <w:rPr>
          <w:b/>
          <w:bCs/>
          <w:snapToGrid w:val="0"/>
          <w:szCs w:val="28"/>
        </w:rPr>
        <w:t>) раздел  2.1.1.  ГКПЗ 2016</w:t>
      </w:r>
      <w:r w:rsidR="00DE0923" w:rsidRPr="00424983">
        <w:rPr>
          <w:b/>
          <w:bCs/>
          <w:szCs w:val="28"/>
        </w:rPr>
        <w:t>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2405B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2405B0">
              <w:rPr>
                <w:b/>
                <w:sz w:val="24"/>
                <w:szCs w:val="24"/>
              </w:rPr>
              <w:t>05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025F73">
              <w:rPr>
                <w:b/>
                <w:sz w:val="24"/>
                <w:szCs w:val="24"/>
              </w:rPr>
              <w:t>ма</w:t>
            </w:r>
            <w:r w:rsidR="00A6089E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5E6D61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25F73" w:rsidRDefault="00025F73" w:rsidP="00025F73">
      <w:pPr>
        <w:pStyle w:val="a6"/>
        <w:tabs>
          <w:tab w:val="left" w:pos="708"/>
        </w:tabs>
        <w:spacing w:line="240" w:lineRule="auto"/>
        <w:ind w:firstLine="567"/>
        <w:rPr>
          <w:b/>
          <w:i/>
          <w:snapToGrid w:val="0"/>
          <w:sz w:val="24"/>
        </w:rPr>
      </w:pPr>
      <w:r w:rsidRPr="005E6D61">
        <w:rPr>
          <w:snapToGrid w:val="0"/>
          <w:sz w:val="24"/>
        </w:rPr>
        <w:t xml:space="preserve">ЕИС № </w:t>
      </w:r>
      <w:r w:rsidR="00A6089E" w:rsidRPr="00A6089E">
        <w:rPr>
          <w:b/>
          <w:i/>
          <w:snapToGrid w:val="0"/>
          <w:sz w:val="24"/>
        </w:rPr>
        <w:t xml:space="preserve">31603556394 </w:t>
      </w:r>
      <w:r w:rsidR="00A45BB5">
        <w:rPr>
          <w:b/>
          <w:i/>
          <w:snapToGrid w:val="0"/>
          <w:sz w:val="24"/>
        </w:rPr>
        <w:t>(закупка 20</w:t>
      </w:r>
      <w:r w:rsidR="00A6089E">
        <w:rPr>
          <w:b/>
          <w:i/>
          <w:snapToGrid w:val="0"/>
          <w:sz w:val="24"/>
        </w:rPr>
        <w:t>49</w:t>
      </w:r>
      <w:r>
        <w:rPr>
          <w:b/>
          <w:i/>
          <w:snapToGrid w:val="0"/>
          <w:sz w:val="24"/>
        </w:rPr>
        <w:t>)</w:t>
      </w:r>
      <w:r w:rsidRPr="005E6D61">
        <w:rPr>
          <w:b/>
          <w:i/>
          <w:snapToGrid w:val="0"/>
          <w:sz w:val="24"/>
        </w:rPr>
        <w:t xml:space="preserve"> </w:t>
      </w:r>
    </w:p>
    <w:p w:rsidR="00025F73" w:rsidRDefault="005E6D61" w:rsidP="005E6D61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A45BB5" w:rsidRPr="00A45BB5" w:rsidRDefault="00025F73" w:rsidP="00A45BB5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025F73">
        <w:rPr>
          <w:sz w:val="26"/>
          <w:szCs w:val="26"/>
        </w:rPr>
        <w:tab/>
      </w:r>
      <w:r w:rsidR="005E6D61" w:rsidRPr="00A45BB5">
        <w:rPr>
          <w:sz w:val="24"/>
          <w:szCs w:val="24"/>
        </w:rPr>
        <w:t>Закрытый электронный запрос цен на право заключения Договора на выполнение работ  по результатам предварительного отбора на право заключения рамочного соглашения (</w:t>
      </w:r>
      <w:r w:rsidR="00A45BB5" w:rsidRPr="00A45BB5">
        <w:rPr>
          <w:sz w:val="24"/>
          <w:szCs w:val="24"/>
        </w:rPr>
        <w:t xml:space="preserve">закупка 146) </w:t>
      </w:r>
      <w:r w:rsidR="00A45BB5" w:rsidRPr="00A45BB5">
        <w:rPr>
          <w:b/>
          <w:bCs/>
          <w:i/>
          <w:iCs/>
          <w:sz w:val="24"/>
          <w:szCs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(№589272</w:t>
      </w:r>
      <w:r w:rsidR="00A45BB5" w:rsidRPr="00A45BB5">
        <w:rPr>
          <w:b/>
          <w:i/>
          <w:sz w:val="24"/>
          <w:szCs w:val="24"/>
        </w:rPr>
        <w:t>):</w:t>
      </w:r>
    </w:p>
    <w:p w:rsidR="00A6089E" w:rsidRPr="00784DEC" w:rsidRDefault="00A6089E" w:rsidP="00A6089E">
      <w:pPr>
        <w:pStyle w:val="a6"/>
        <w:spacing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r w:rsidRPr="00784DEC">
        <w:rPr>
          <w:b/>
          <w:bCs/>
          <w:i/>
          <w:iCs/>
          <w:w w:val="110"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(с. Пивань, 7 заявителей) (закупка 2049, лот 3  по результатам ПО 146  р. 2.1.1.)</w:t>
      </w:r>
    </w:p>
    <w:p w:rsidR="00A6089E" w:rsidRPr="00784DEC" w:rsidRDefault="00A6089E" w:rsidP="00A6089E">
      <w:pPr>
        <w:pStyle w:val="a6"/>
        <w:spacing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r w:rsidRPr="00784DEC">
        <w:rPr>
          <w:b/>
          <w:bCs/>
          <w:i/>
          <w:iCs/>
          <w:w w:val="11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(г. Николаевск-на-Амуре, 1 заявитель) (закупка 2050, лот 4 по результатам ПО 146  р. 2.1.1.) </w:t>
      </w:r>
    </w:p>
    <w:p w:rsidR="00DE0923" w:rsidRPr="00A45BB5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4"/>
        </w:rPr>
      </w:pPr>
    </w:p>
    <w:p w:rsidR="003C690B" w:rsidRPr="00A45BB5" w:rsidRDefault="003C690B" w:rsidP="001E0D88">
      <w:pPr>
        <w:pStyle w:val="21"/>
        <w:rPr>
          <w:b/>
          <w:bCs/>
          <w:color w:val="000000"/>
          <w:sz w:val="24"/>
        </w:rPr>
      </w:pPr>
      <w:r w:rsidRPr="00A45BB5">
        <w:rPr>
          <w:b/>
          <w:bCs/>
          <w:caps/>
          <w:sz w:val="24"/>
        </w:rPr>
        <w:t>ПРИСУТСТВОВАЛИ:</w:t>
      </w:r>
      <w:r w:rsidR="001E0D88" w:rsidRPr="00A45BB5">
        <w:rPr>
          <w:b/>
          <w:bCs/>
          <w:caps/>
          <w:sz w:val="24"/>
        </w:rPr>
        <w:t xml:space="preserve"> </w:t>
      </w:r>
      <w:r w:rsidR="00D50205" w:rsidRPr="00A45BB5">
        <w:rPr>
          <w:sz w:val="24"/>
        </w:rPr>
        <w:t xml:space="preserve"> </w:t>
      </w:r>
      <w:r w:rsidR="00252B9E" w:rsidRPr="00A45BB5">
        <w:rPr>
          <w:sz w:val="24"/>
        </w:rPr>
        <w:t>член</w:t>
      </w:r>
      <w:r w:rsidR="00424983" w:rsidRPr="00A45BB5">
        <w:rPr>
          <w:sz w:val="24"/>
        </w:rPr>
        <w:t>ы</w:t>
      </w:r>
      <w:r w:rsidR="00252B9E" w:rsidRPr="00A45BB5">
        <w:rPr>
          <w:sz w:val="24"/>
        </w:rPr>
        <w:t xml:space="preserve"> </w:t>
      </w:r>
      <w:r w:rsidRPr="00A45BB5">
        <w:rPr>
          <w:sz w:val="24"/>
        </w:rPr>
        <w:t>Закупочной комиссии 2 уровня</w:t>
      </w:r>
      <w:r w:rsidR="00424983" w:rsidRPr="00A45BB5">
        <w:rPr>
          <w:sz w:val="24"/>
        </w:rPr>
        <w:t xml:space="preserve"> АО «ДРСК»</w:t>
      </w:r>
      <w:r w:rsidR="00252B9E" w:rsidRPr="00A45BB5">
        <w:rPr>
          <w:sz w:val="24"/>
        </w:rPr>
        <w:t>.</w:t>
      </w:r>
      <w:r w:rsidRPr="00A45BB5">
        <w:rPr>
          <w:b/>
          <w:bCs/>
          <w:color w:val="000000"/>
          <w:sz w:val="24"/>
        </w:rPr>
        <w:t xml:space="preserve"> </w:t>
      </w:r>
    </w:p>
    <w:p w:rsidR="003C690B" w:rsidRPr="00A45BB5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E0D88" w:rsidRPr="00A45BB5" w:rsidRDefault="001E0D88" w:rsidP="00025F73">
      <w:pPr>
        <w:pStyle w:val="21"/>
        <w:ind w:firstLine="0"/>
        <w:rPr>
          <w:b/>
          <w:caps/>
          <w:sz w:val="24"/>
        </w:rPr>
      </w:pPr>
      <w:r w:rsidRPr="00A45BB5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6089E" w:rsidRDefault="00A6089E" w:rsidP="00A6089E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 рассмотрении результатов оценки заявок Участников.</w:t>
      </w:r>
    </w:p>
    <w:p w:rsidR="00A6089E" w:rsidRDefault="00A6089E" w:rsidP="00A6089E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>
        <w:rPr>
          <w:bCs/>
          <w:i/>
          <w:iCs/>
          <w:sz w:val="26"/>
          <w:szCs w:val="26"/>
        </w:rPr>
        <w:t>и ООО</w:t>
      </w:r>
      <w:proofErr w:type="gramEnd"/>
      <w:r>
        <w:rPr>
          <w:bCs/>
          <w:i/>
          <w:iCs/>
          <w:sz w:val="26"/>
          <w:szCs w:val="26"/>
        </w:rPr>
        <w:t xml:space="preserve"> «ВЫСОТНИК»</w:t>
      </w:r>
    </w:p>
    <w:p w:rsidR="00A6089E" w:rsidRDefault="00A6089E" w:rsidP="00A6089E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>
        <w:rPr>
          <w:bCs/>
          <w:i/>
          <w:iCs/>
          <w:sz w:val="26"/>
          <w:szCs w:val="26"/>
        </w:rPr>
        <w:t>и ООО</w:t>
      </w:r>
      <w:proofErr w:type="gramEnd"/>
      <w:r>
        <w:rPr>
          <w:bCs/>
          <w:i/>
          <w:iCs/>
          <w:sz w:val="26"/>
          <w:szCs w:val="26"/>
        </w:rPr>
        <w:t xml:space="preserve"> «Амур-ЭП»</w:t>
      </w:r>
    </w:p>
    <w:p w:rsidR="00A6089E" w:rsidRDefault="00A6089E" w:rsidP="00A6089E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A6089E" w:rsidRDefault="00A6089E" w:rsidP="00A6089E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запроса цен закупка 2050 (лот 4 по результатам ПО 146)  несостоявшимся</w:t>
      </w:r>
    </w:p>
    <w:p w:rsidR="00A6089E" w:rsidRDefault="00A6089E" w:rsidP="00A6089E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</w:t>
      </w:r>
      <w:proofErr w:type="gramStart"/>
      <w:r>
        <w:rPr>
          <w:bCs/>
          <w:i/>
          <w:iCs/>
          <w:sz w:val="26"/>
          <w:szCs w:val="26"/>
        </w:rPr>
        <w:t>итоговой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заявок.</w:t>
      </w:r>
    </w:p>
    <w:p w:rsidR="00A6089E" w:rsidRDefault="00A6089E" w:rsidP="00A6089E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выборе победителя.</w:t>
      </w:r>
    </w:p>
    <w:p w:rsidR="00EF202A" w:rsidRPr="00A6089E" w:rsidRDefault="00EF202A" w:rsidP="00EF202A">
      <w:pPr>
        <w:spacing w:line="240" w:lineRule="auto"/>
        <w:rPr>
          <w:b/>
          <w:sz w:val="26"/>
          <w:szCs w:val="26"/>
        </w:rPr>
      </w:pPr>
    </w:p>
    <w:p w:rsidR="005E6D61" w:rsidRPr="00A6089E" w:rsidRDefault="005E6D61" w:rsidP="005E6D61">
      <w:pPr>
        <w:spacing w:line="240" w:lineRule="auto"/>
        <w:rPr>
          <w:b/>
          <w:sz w:val="26"/>
          <w:szCs w:val="26"/>
        </w:rPr>
      </w:pPr>
      <w:r w:rsidRPr="00A6089E">
        <w:rPr>
          <w:b/>
          <w:sz w:val="26"/>
          <w:szCs w:val="26"/>
        </w:rPr>
        <w:t>РЕШИЛИ:</w:t>
      </w:r>
    </w:p>
    <w:p w:rsidR="00A6089E" w:rsidRPr="00A6089E" w:rsidRDefault="00A6089E" w:rsidP="00A6089E">
      <w:pPr>
        <w:spacing w:line="240" w:lineRule="auto"/>
        <w:rPr>
          <w:b/>
          <w:sz w:val="26"/>
          <w:szCs w:val="26"/>
        </w:rPr>
      </w:pPr>
      <w:r w:rsidRPr="00A6089E">
        <w:rPr>
          <w:b/>
          <w:sz w:val="26"/>
          <w:szCs w:val="26"/>
        </w:rPr>
        <w:t>По вопросу № 1</w:t>
      </w:r>
    </w:p>
    <w:p w:rsidR="00A6089E" w:rsidRPr="004476C0" w:rsidRDefault="00A6089E" w:rsidP="00A6089E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A6089E">
        <w:rPr>
          <w:sz w:val="26"/>
          <w:szCs w:val="26"/>
        </w:rPr>
        <w:t>Признать объем полученной информации</w:t>
      </w:r>
      <w:r w:rsidRPr="004476C0">
        <w:rPr>
          <w:sz w:val="26"/>
          <w:szCs w:val="26"/>
        </w:rPr>
        <w:t xml:space="preserve"> достаточным для принятия решения.</w:t>
      </w:r>
    </w:p>
    <w:p w:rsidR="00A6089E" w:rsidRPr="004476C0" w:rsidRDefault="00A6089E" w:rsidP="00A6089E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4476C0">
        <w:rPr>
          <w:sz w:val="26"/>
          <w:szCs w:val="26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Style w:val="af4"/>
        <w:tblW w:w="10172" w:type="dxa"/>
        <w:tblLayout w:type="fixed"/>
        <w:tblLook w:val="04A0" w:firstRow="1" w:lastRow="0" w:firstColumn="1" w:lastColumn="0" w:noHBand="0" w:noVBand="1"/>
      </w:tblPr>
      <w:tblGrid>
        <w:gridCol w:w="477"/>
        <w:gridCol w:w="4309"/>
        <w:gridCol w:w="5386"/>
      </w:tblGrid>
      <w:tr w:rsidR="00A6089E" w:rsidRPr="00784DEC" w:rsidTr="00B22FD7">
        <w:trPr>
          <w:trHeight w:val="423"/>
        </w:trPr>
        <w:tc>
          <w:tcPr>
            <w:tcW w:w="477" w:type="dxa"/>
            <w:hideMark/>
          </w:tcPr>
          <w:p w:rsidR="00A6089E" w:rsidRPr="00784DEC" w:rsidRDefault="00A6089E" w:rsidP="00B22F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84DEC">
              <w:rPr>
                <w:b/>
                <w:i/>
                <w:sz w:val="18"/>
                <w:szCs w:val="18"/>
              </w:rPr>
              <w:t>№</w:t>
            </w:r>
          </w:p>
          <w:p w:rsidR="00A6089E" w:rsidRPr="00784DEC" w:rsidRDefault="00A6089E" w:rsidP="00B22F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784DEC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784DEC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4309" w:type="dxa"/>
            <w:hideMark/>
          </w:tcPr>
          <w:p w:rsidR="00A6089E" w:rsidRPr="00784DEC" w:rsidRDefault="00A6089E" w:rsidP="00B22F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84DEC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386" w:type="dxa"/>
            <w:hideMark/>
          </w:tcPr>
          <w:p w:rsidR="00A6089E" w:rsidRPr="00784DEC" w:rsidRDefault="00A6089E" w:rsidP="00B22F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84DEC">
              <w:rPr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A6089E" w:rsidRPr="00784DEC" w:rsidTr="00B22FD7">
        <w:trPr>
          <w:trHeight w:val="423"/>
        </w:trPr>
        <w:tc>
          <w:tcPr>
            <w:tcW w:w="10172" w:type="dxa"/>
            <w:gridSpan w:val="3"/>
          </w:tcPr>
          <w:p w:rsidR="00A6089E" w:rsidRPr="00784DEC" w:rsidRDefault="00A6089E" w:rsidP="00B22FD7">
            <w:pPr>
              <w:tabs>
                <w:tab w:val="left" w:pos="708"/>
              </w:tabs>
              <w:autoSpaceDE w:val="0"/>
              <w:autoSpaceDN w:val="0"/>
              <w:spacing w:line="240" w:lineRule="auto"/>
              <w:jc w:val="center"/>
              <w:rPr>
                <w:b/>
                <w:bCs/>
                <w:i/>
                <w:iCs/>
                <w:snapToGrid/>
                <w:w w:val="110"/>
                <w:sz w:val="22"/>
                <w:szCs w:val="22"/>
              </w:rPr>
            </w:pPr>
            <w:r w:rsidRPr="00784DEC">
              <w:rPr>
                <w:b/>
                <w:bCs/>
                <w:i/>
                <w:iCs/>
                <w:snapToGrid/>
                <w:w w:val="110"/>
                <w:sz w:val="22"/>
                <w:szCs w:val="22"/>
              </w:rPr>
      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</w:t>
            </w:r>
            <w:proofErr w:type="spellStart"/>
            <w:r w:rsidRPr="00784DEC">
              <w:rPr>
                <w:b/>
                <w:bCs/>
                <w:i/>
                <w:iCs/>
                <w:snapToGrid/>
                <w:w w:val="110"/>
                <w:sz w:val="22"/>
                <w:szCs w:val="22"/>
              </w:rPr>
              <w:t>с</w:t>
            </w:r>
            <w:proofErr w:type="gramStart"/>
            <w:r w:rsidRPr="00784DEC">
              <w:rPr>
                <w:b/>
                <w:bCs/>
                <w:i/>
                <w:iCs/>
                <w:snapToGrid/>
                <w:w w:val="110"/>
                <w:sz w:val="22"/>
                <w:szCs w:val="22"/>
              </w:rPr>
              <w:t>.П</w:t>
            </w:r>
            <w:proofErr w:type="gramEnd"/>
            <w:r w:rsidRPr="00784DEC">
              <w:rPr>
                <w:b/>
                <w:bCs/>
                <w:i/>
                <w:iCs/>
                <w:snapToGrid/>
                <w:w w:val="110"/>
                <w:sz w:val="22"/>
                <w:szCs w:val="22"/>
              </w:rPr>
              <w:t>ивань</w:t>
            </w:r>
            <w:proofErr w:type="spellEnd"/>
            <w:r w:rsidRPr="00784DEC">
              <w:rPr>
                <w:b/>
                <w:bCs/>
                <w:i/>
                <w:iCs/>
                <w:snapToGrid/>
                <w:w w:val="110"/>
                <w:sz w:val="22"/>
                <w:szCs w:val="22"/>
              </w:rPr>
              <w:t>, 7 заявителей) (закупка 2049, лот 3   по результатам ПО 146 р. 2.1.1)</w:t>
            </w:r>
          </w:p>
        </w:tc>
      </w:tr>
      <w:tr w:rsidR="00A6089E" w:rsidRPr="00784DEC" w:rsidTr="00B22FD7">
        <w:trPr>
          <w:trHeight w:val="423"/>
        </w:trPr>
        <w:tc>
          <w:tcPr>
            <w:tcW w:w="477" w:type="dxa"/>
          </w:tcPr>
          <w:p w:rsidR="00A6089E" w:rsidRPr="00784DEC" w:rsidRDefault="00A6089E" w:rsidP="00B22F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84DEC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4309" w:type="dxa"/>
          </w:tcPr>
          <w:p w:rsidR="00A6089E" w:rsidRPr="00784DEC" w:rsidRDefault="00236D38" w:rsidP="00B22FD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6"/>
                <w:szCs w:val="26"/>
              </w:rPr>
              <w:t>ЗА</w:t>
            </w:r>
            <w:r w:rsidRPr="004476C0">
              <w:rPr>
                <w:b/>
                <w:i/>
                <w:sz w:val="26"/>
                <w:szCs w:val="26"/>
              </w:rPr>
              <w:t xml:space="preserve">О </w:t>
            </w:r>
            <w:r w:rsidR="00A6089E" w:rsidRPr="00784DEC">
              <w:rPr>
                <w:b/>
                <w:i/>
                <w:sz w:val="24"/>
                <w:szCs w:val="24"/>
              </w:rPr>
              <w:t>КМУ «ДЭМ»</w:t>
            </w:r>
          </w:p>
          <w:p w:rsidR="00A6089E" w:rsidRPr="00784DEC" w:rsidRDefault="00A6089E" w:rsidP="00B22FD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84DEC">
              <w:rPr>
                <w:sz w:val="24"/>
                <w:szCs w:val="24"/>
              </w:rPr>
              <w:t>г. Комсомольск-на-Амуре, ул. Лесозаводская, 3</w:t>
            </w:r>
          </w:p>
        </w:tc>
        <w:tc>
          <w:tcPr>
            <w:tcW w:w="5386" w:type="dxa"/>
          </w:tcPr>
          <w:p w:rsidR="00A6089E" w:rsidRPr="00784DEC" w:rsidRDefault="00A6089E" w:rsidP="00B22FD7">
            <w:pPr>
              <w:spacing w:line="240" w:lineRule="auto"/>
              <w:ind w:firstLine="0"/>
              <w:rPr>
                <w:b/>
                <w:bCs/>
                <w:i/>
                <w:sz w:val="22"/>
                <w:szCs w:val="22"/>
              </w:rPr>
            </w:pPr>
            <w:r w:rsidRPr="00784DEC">
              <w:rPr>
                <w:sz w:val="22"/>
                <w:szCs w:val="22"/>
                <w:lang w:eastAsia="en-US"/>
              </w:rPr>
              <w:t>Цена</w:t>
            </w:r>
            <w:r w:rsidRPr="00784DEC">
              <w:rPr>
                <w:sz w:val="22"/>
                <w:szCs w:val="22"/>
              </w:rPr>
              <w:t xml:space="preserve">: </w:t>
            </w:r>
            <w:r w:rsidRPr="00784DEC">
              <w:rPr>
                <w:b/>
                <w:bCs/>
                <w:i/>
                <w:sz w:val="22"/>
                <w:szCs w:val="22"/>
              </w:rPr>
              <w:t xml:space="preserve">434 273,00  </w:t>
            </w:r>
            <w:r w:rsidRPr="00784DEC">
              <w:rPr>
                <w:sz w:val="22"/>
                <w:szCs w:val="22"/>
              </w:rPr>
              <w:t xml:space="preserve">руб. без учета НДС (512 442,14 руб. с учетом НДС). </w:t>
            </w:r>
          </w:p>
        </w:tc>
      </w:tr>
      <w:tr w:rsidR="00A6089E" w:rsidRPr="00784DEC" w:rsidTr="00B22FD7">
        <w:trPr>
          <w:trHeight w:val="423"/>
        </w:trPr>
        <w:tc>
          <w:tcPr>
            <w:tcW w:w="477" w:type="dxa"/>
          </w:tcPr>
          <w:p w:rsidR="00A6089E" w:rsidRPr="00784DEC" w:rsidRDefault="00A6089E" w:rsidP="00B22F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84DE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09" w:type="dxa"/>
          </w:tcPr>
          <w:p w:rsidR="00A6089E" w:rsidRPr="00784DEC" w:rsidRDefault="00A6089E" w:rsidP="00B22FD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84DEC">
              <w:rPr>
                <w:b/>
                <w:i/>
                <w:sz w:val="24"/>
                <w:szCs w:val="24"/>
              </w:rPr>
              <w:t>ООО «Амур-ЭП»</w:t>
            </w:r>
          </w:p>
          <w:p w:rsidR="00A6089E" w:rsidRPr="00784DEC" w:rsidRDefault="00A6089E" w:rsidP="00B22FD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84DEC">
              <w:rPr>
                <w:sz w:val="24"/>
                <w:szCs w:val="24"/>
              </w:rPr>
              <w:t>г. Хабаровск, пр-т 60 лет Октября, 128а</w:t>
            </w:r>
          </w:p>
        </w:tc>
        <w:tc>
          <w:tcPr>
            <w:tcW w:w="5386" w:type="dxa"/>
          </w:tcPr>
          <w:p w:rsidR="00A6089E" w:rsidRPr="00784DEC" w:rsidRDefault="00A6089E" w:rsidP="00B22FD7">
            <w:pPr>
              <w:spacing w:line="240" w:lineRule="auto"/>
              <w:ind w:firstLine="0"/>
              <w:rPr>
                <w:b/>
                <w:bCs/>
                <w:i/>
                <w:sz w:val="22"/>
                <w:szCs w:val="22"/>
              </w:rPr>
            </w:pPr>
            <w:r w:rsidRPr="00784DEC">
              <w:rPr>
                <w:sz w:val="22"/>
                <w:szCs w:val="22"/>
              </w:rPr>
              <w:t xml:space="preserve">Цена: </w:t>
            </w:r>
            <w:r w:rsidRPr="00784DEC">
              <w:rPr>
                <w:b/>
                <w:bCs/>
                <w:i/>
                <w:sz w:val="22"/>
                <w:szCs w:val="22"/>
              </w:rPr>
              <w:t xml:space="preserve">437 365,00  </w:t>
            </w:r>
            <w:r w:rsidRPr="00784DEC">
              <w:rPr>
                <w:sz w:val="22"/>
                <w:szCs w:val="22"/>
              </w:rPr>
              <w:t xml:space="preserve">руб. без учета НДС (516 090,70 руб. с учетом НДС). </w:t>
            </w:r>
          </w:p>
        </w:tc>
      </w:tr>
      <w:tr w:rsidR="00A6089E" w:rsidRPr="00784DEC" w:rsidTr="00B22FD7">
        <w:trPr>
          <w:trHeight w:val="423"/>
        </w:trPr>
        <w:tc>
          <w:tcPr>
            <w:tcW w:w="10172" w:type="dxa"/>
            <w:gridSpan w:val="3"/>
          </w:tcPr>
          <w:p w:rsidR="00A6089E" w:rsidRPr="00784DEC" w:rsidRDefault="00A6089E" w:rsidP="00B22FD7">
            <w:pPr>
              <w:tabs>
                <w:tab w:val="left" w:pos="708"/>
              </w:tabs>
              <w:autoSpaceDE w:val="0"/>
              <w:autoSpaceDN w:val="0"/>
              <w:spacing w:line="240" w:lineRule="auto"/>
              <w:jc w:val="center"/>
              <w:rPr>
                <w:b/>
                <w:bCs/>
                <w:i/>
                <w:iCs/>
                <w:snapToGrid/>
                <w:w w:val="110"/>
                <w:sz w:val="22"/>
                <w:szCs w:val="22"/>
              </w:rPr>
            </w:pPr>
            <w:r w:rsidRPr="00784DEC">
              <w:rPr>
                <w:b/>
                <w:bCs/>
                <w:i/>
                <w:iCs/>
                <w:snapToGrid/>
                <w:w w:val="110"/>
                <w:sz w:val="22"/>
                <w:szCs w:val="22"/>
              </w:rPr>
      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(г. Николаевск-на-Амуре, 1 заявитель) (закупка 2050, лот 4  по результатам ПО 146  р. 2.1.1)</w:t>
            </w:r>
          </w:p>
        </w:tc>
      </w:tr>
      <w:tr w:rsidR="00A6089E" w:rsidRPr="00784DEC" w:rsidTr="00B22FD7">
        <w:trPr>
          <w:trHeight w:val="423"/>
        </w:trPr>
        <w:tc>
          <w:tcPr>
            <w:tcW w:w="477" w:type="dxa"/>
          </w:tcPr>
          <w:p w:rsidR="00A6089E" w:rsidRPr="00784DEC" w:rsidRDefault="00A6089E" w:rsidP="00B22F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84DE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09" w:type="dxa"/>
          </w:tcPr>
          <w:p w:rsidR="00A6089E" w:rsidRPr="00784DEC" w:rsidRDefault="00A6089E" w:rsidP="00B22FD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84DEC">
              <w:rPr>
                <w:b/>
                <w:i/>
                <w:sz w:val="24"/>
                <w:szCs w:val="24"/>
              </w:rPr>
              <w:t>ООО «ВЫСОТНИК»</w:t>
            </w:r>
          </w:p>
          <w:p w:rsidR="00A6089E" w:rsidRPr="00784DEC" w:rsidRDefault="00A6089E" w:rsidP="00B22FD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84DEC">
              <w:rPr>
                <w:sz w:val="24"/>
                <w:szCs w:val="24"/>
              </w:rPr>
              <w:t>г. Хабаровск, ул. Кирова, 4</w:t>
            </w:r>
          </w:p>
        </w:tc>
        <w:tc>
          <w:tcPr>
            <w:tcW w:w="5386" w:type="dxa"/>
          </w:tcPr>
          <w:p w:rsidR="00A6089E" w:rsidRPr="00784DEC" w:rsidRDefault="00A6089E" w:rsidP="00B22FD7">
            <w:pPr>
              <w:spacing w:line="240" w:lineRule="auto"/>
              <w:ind w:firstLine="0"/>
              <w:rPr>
                <w:b/>
                <w:bCs/>
                <w:i/>
                <w:sz w:val="22"/>
                <w:szCs w:val="22"/>
              </w:rPr>
            </w:pPr>
            <w:r w:rsidRPr="00784DEC">
              <w:rPr>
                <w:sz w:val="22"/>
                <w:szCs w:val="22"/>
              </w:rPr>
              <w:t xml:space="preserve">Цена: </w:t>
            </w:r>
            <w:r w:rsidRPr="00784DEC">
              <w:rPr>
                <w:b/>
                <w:bCs/>
                <w:i/>
                <w:sz w:val="22"/>
                <w:szCs w:val="22"/>
              </w:rPr>
              <w:t xml:space="preserve">924 757,00  </w:t>
            </w:r>
            <w:r w:rsidRPr="00784DEC">
              <w:rPr>
                <w:sz w:val="22"/>
                <w:szCs w:val="22"/>
              </w:rPr>
              <w:t xml:space="preserve">руб. без учета НДС (НДС не облагается). </w:t>
            </w:r>
          </w:p>
        </w:tc>
      </w:tr>
      <w:tr w:rsidR="00A6089E" w:rsidRPr="00784DEC" w:rsidTr="00B22FD7">
        <w:trPr>
          <w:trHeight w:val="423"/>
        </w:trPr>
        <w:tc>
          <w:tcPr>
            <w:tcW w:w="477" w:type="dxa"/>
          </w:tcPr>
          <w:p w:rsidR="00A6089E" w:rsidRPr="00784DEC" w:rsidRDefault="00A6089E" w:rsidP="00B22F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84DE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09" w:type="dxa"/>
          </w:tcPr>
          <w:p w:rsidR="00A6089E" w:rsidRPr="00784DEC" w:rsidRDefault="00A6089E" w:rsidP="00B22FD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84DEC">
              <w:rPr>
                <w:b/>
                <w:i/>
                <w:sz w:val="24"/>
                <w:szCs w:val="24"/>
              </w:rPr>
              <w:t>ООО «Амур-ЭП»</w:t>
            </w:r>
          </w:p>
          <w:p w:rsidR="00A6089E" w:rsidRPr="00784DEC" w:rsidRDefault="00A6089E" w:rsidP="00B22FD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84DEC">
              <w:rPr>
                <w:sz w:val="24"/>
                <w:szCs w:val="24"/>
              </w:rPr>
              <w:t>г. Хабаровск, пр-т 60 лет Октября, 128а</w:t>
            </w:r>
          </w:p>
        </w:tc>
        <w:tc>
          <w:tcPr>
            <w:tcW w:w="5386" w:type="dxa"/>
          </w:tcPr>
          <w:p w:rsidR="00A6089E" w:rsidRPr="00784DEC" w:rsidRDefault="00A6089E" w:rsidP="00B22FD7">
            <w:pPr>
              <w:spacing w:line="240" w:lineRule="auto"/>
              <w:ind w:firstLine="0"/>
              <w:rPr>
                <w:b/>
                <w:bCs/>
                <w:i/>
                <w:sz w:val="22"/>
                <w:szCs w:val="22"/>
              </w:rPr>
            </w:pPr>
            <w:r w:rsidRPr="00784DEC">
              <w:rPr>
                <w:sz w:val="22"/>
                <w:szCs w:val="22"/>
              </w:rPr>
              <w:t xml:space="preserve">Цена: </w:t>
            </w:r>
            <w:r w:rsidRPr="00784DEC">
              <w:rPr>
                <w:b/>
                <w:bCs/>
                <w:i/>
                <w:sz w:val="22"/>
                <w:szCs w:val="22"/>
              </w:rPr>
              <w:t xml:space="preserve">1 754 952,00  </w:t>
            </w:r>
            <w:r w:rsidRPr="00784DEC">
              <w:rPr>
                <w:sz w:val="22"/>
                <w:szCs w:val="22"/>
              </w:rPr>
              <w:t xml:space="preserve">руб. без учета НДС (2 070 843,36 руб. с учетом НДС). </w:t>
            </w:r>
          </w:p>
        </w:tc>
      </w:tr>
    </w:tbl>
    <w:p w:rsidR="00A6089E" w:rsidRPr="0023021D" w:rsidRDefault="00A6089E" w:rsidP="00A6089E">
      <w:pPr>
        <w:spacing w:line="240" w:lineRule="auto"/>
        <w:rPr>
          <w:b/>
          <w:sz w:val="12"/>
          <w:szCs w:val="12"/>
        </w:rPr>
      </w:pPr>
    </w:p>
    <w:p w:rsidR="00A6089E" w:rsidRDefault="00A6089E" w:rsidP="00A6089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A6089E" w:rsidRDefault="00A6089E" w:rsidP="00A6089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>Отклонить заявку Участник</w:t>
      </w:r>
      <w:proofErr w:type="gramStart"/>
      <w:r>
        <w:rPr>
          <w:sz w:val="26"/>
          <w:szCs w:val="26"/>
        </w:rPr>
        <w:t xml:space="preserve">а </w:t>
      </w:r>
      <w:r>
        <w:rPr>
          <w:b/>
          <w:i/>
          <w:sz w:val="26"/>
          <w:szCs w:val="26"/>
        </w:rPr>
        <w:t>ООО</w:t>
      </w:r>
      <w:proofErr w:type="gramEnd"/>
      <w:r>
        <w:rPr>
          <w:b/>
          <w:i/>
          <w:sz w:val="26"/>
          <w:szCs w:val="26"/>
        </w:rPr>
        <w:t xml:space="preserve"> «ВЫСОТНИК» </w:t>
      </w:r>
      <w:r>
        <w:rPr>
          <w:sz w:val="26"/>
          <w:szCs w:val="26"/>
        </w:rPr>
        <w:t xml:space="preserve">г. Хабаровск, ул. Кирова, 4 (закупка  2050, лот 4 по результатам ПО 146)  от дальнейшего рассмотрения на основании </w:t>
      </w:r>
      <w:r>
        <w:rPr>
          <w:bCs/>
          <w:sz w:val="26"/>
          <w:szCs w:val="26"/>
        </w:rPr>
        <w:t>п. 2.1.6.2.</w:t>
      </w:r>
      <w:r>
        <w:rPr>
          <w:sz w:val="26"/>
          <w:szCs w:val="26"/>
        </w:rPr>
        <w:t xml:space="preserve"> Документации о закупке: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6089E" w:rsidTr="00B22FD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9E" w:rsidRDefault="00A6089E" w:rsidP="00B22FD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A6089E" w:rsidTr="00B22FD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9E" w:rsidRDefault="00A6089E" w:rsidP="00B22F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предложенная Участником запроса цен цена превышает установленную начальную (максимальную) цену договора (цену лота)</w:t>
            </w:r>
          </w:p>
        </w:tc>
      </w:tr>
    </w:tbl>
    <w:p w:rsidR="00A6089E" w:rsidRPr="0023021D" w:rsidRDefault="00A6089E" w:rsidP="00A6089E">
      <w:pPr>
        <w:spacing w:line="240" w:lineRule="auto"/>
        <w:rPr>
          <w:b/>
          <w:sz w:val="12"/>
          <w:szCs w:val="12"/>
        </w:rPr>
      </w:pPr>
    </w:p>
    <w:p w:rsidR="00A6089E" w:rsidRDefault="00A6089E" w:rsidP="00A6089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A6089E" w:rsidRDefault="00A6089E" w:rsidP="00A6089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>Отклонить заявку Участник</w:t>
      </w:r>
      <w:proofErr w:type="gramStart"/>
      <w:r>
        <w:rPr>
          <w:sz w:val="26"/>
          <w:szCs w:val="26"/>
        </w:rPr>
        <w:t xml:space="preserve">а </w:t>
      </w:r>
      <w:r w:rsidRPr="00784DEC">
        <w:rPr>
          <w:b/>
          <w:i/>
          <w:sz w:val="26"/>
          <w:szCs w:val="26"/>
        </w:rPr>
        <w:t>ООО</w:t>
      </w:r>
      <w:proofErr w:type="gramEnd"/>
      <w:r w:rsidRPr="00784DEC">
        <w:rPr>
          <w:b/>
          <w:i/>
          <w:sz w:val="26"/>
          <w:szCs w:val="26"/>
        </w:rPr>
        <w:t xml:space="preserve"> «Амур-ЭП» </w:t>
      </w:r>
      <w:r w:rsidRPr="00784DEC">
        <w:rPr>
          <w:sz w:val="26"/>
          <w:szCs w:val="26"/>
        </w:rPr>
        <w:t xml:space="preserve">г. Хабаровск, пр-т 60 лет Октября, 128а (закупка  2050, лот 4 по результатам ПО 146)  от дальнейшего рассмотрения на основании </w:t>
      </w:r>
      <w:r w:rsidRPr="00784DEC">
        <w:rPr>
          <w:bCs/>
          <w:sz w:val="26"/>
          <w:szCs w:val="26"/>
        </w:rPr>
        <w:t>п. 2.1.6.2.</w:t>
      </w:r>
      <w:r w:rsidRPr="00784DEC">
        <w:rPr>
          <w:sz w:val="26"/>
          <w:szCs w:val="26"/>
        </w:rPr>
        <w:t xml:space="preserve"> Документации о закупке</w:t>
      </w:r>
      <w:r>
        <w:rPr>
          <w:sz w:val="26"/>
          <w:szCs w:val="26"/>
        </w:rPr>
        <w:t xml:space="preserve">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6089E" w:rsidTr="00B22FD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9E" w:rsidRDefault="00A6089E" w:rsidP="00B22FD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A6089E" w:rsidTr="00B22FD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9E" w:rsidRDefault="00A6089E" w:rsidP="00B22F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предложенная Участником запроса цен цена превышает установленную начальную (максимальную) цену договора (цену лота)</w:t>
            </w:r>
          </w:p>
        </w:tc>
      </w:tr>
    </w:tbl>
    <w:p w:rsidR="00A6089E" w:rsidRPr="0023021D" w:rsidRDefault="00A6089E" w:rsidP="00A6089E">
      <w:pPr>
        <w:spacing w:line="240" w:lineRule="auto"/>
        <w:rPr>
          <w:b/>
          <w:sz w:val="12"/>
          <w:szCs w:val="12"/>
        </w:rPr>
      </w:pPr>
    </w:p>
    <w:p w:rsidR="00A6089E" w:rsidRPr="004476C0" w:rsidRDefault="00A6089E" w:rsidP="00A6089E">
      <w:pPr>
        <w:spacing w:line="240" w:lineRule="auto"/>
        <w:rPr>
          <w:b/>
          <w:sz w:val="26"/>
          <w:szCs w:val="26"/>
        </w:rPr>
      </w:pPr>
      <w:r w:rsidRPr="004476C0">
        <w:rPr>
          <w:b/>
          <w:sz w:val="26"/>
          <w:szCs w:val="26"/>
        </w:rPr>
        <w:t>По вопросу № 4</w:t>
      </w:r>
    </w:p>
    <w:p w:rsidR="00A6089E" w:rsidRPr="004476C0" w:rsidRDefault="00A6089E" w:rsidP="00A6089E">
      <w:pPr>
        <w:spacing w:line="240" w:lineRule="auto"/>
        <w:rPr>
          <w:sz w:val="26"/>
          <w:szCs w:val="26"/>
        </w:rPr>
      </w:pPr>
      <w:r w:rsidRPr="004476C0">
        <w:rPr>
          <w:sz w:val="26"/>
          <w:szCs w:val="26"/>
        </w:rPr>
        <w:t xml:space="preserve">Предлагается признать заявки </w:t>
      </w:r>
      <w:r w:rsidR="00236D38">
        <w:rPr>
          <w:b/>
          <w:i/>
          <w:sz w:val="26"/>
          <w:szCs w:val="26"/>
        </w:rPr>
        <w:t>ЗА</w:t>
      </w:r>
      <w:r w:rsidRPr="004476C0">
        <w:rPr>
          <w:b/>
          <w:i/>
          <w:sz w:val="26"/>
          <w:szCs w:val="26"/>
        </w:rPr>
        <w:t xml:space="preserve">О КМУ «ДЭМ» </w:t>
      </w:r>
      <w:r w:rsidRPr="004476C0">
        <w:rPr>
          <w:sz w:val="26"/>
          <w:szCs w:val="26"/>
        </w:rPr>
        <w:t xml:space="preserve">г. Комсомольск-на-Амуре, ул. Лесозаводская, 3 (закупка 2049, лот 3 по результатам ПО 146), </w:t>
      </w:r>
      <w:r w:rsidRPr="004476C0">
        <w:rPr>
          <w:b/>
          <w:i/>
          <w:sz w:val="26"/>
          <w:szCs w:val="26"/>
        </w:rPr>
        <w:t xml:space="preserve"> ООО «Амур-ЭП» </w:t>
      </w:r>
      <w:r w:rsidRPr="004476C0">
        <w:rPr>
          <w:sz w:val="26"/>
          <w:szCs w:val="26"/>
        </w:rPr>
        <w:t>г. Хабаровск, пр-т 60 лет Октября, 128а (закупка 2049, лот 3 по результатам ПО 146;)   соответствующими условиям Документации о закупке и принять их к дальнейшему рассмотрению.</w:t>
      </w:r>
    </w:p>
    <w:p w:rsidR="00A6089E" w:rsidRPr="0023021D" w:rsidRDefault="00A6089E" w:rsidP="00A6089E">
      <w:pPr>
        <w:spacing w:line="240" w:lineRule="auto"/>
        <w:rPr>
          <w:b/>
          <w:sz w:val="12"/>
          <w:szCs w:val="12"/>
        </w:rPr>
      </w:pPr>
    </w:p>
    <w:p w:rsidR="00A6089E" w:rsidRPr="004476C0" w:rsidRDefault="00A6089E" w:rsidP="00A6089E">
      <w:pPr>
        <w:spacing w:line="240" w:lineRule="auto"/>
        <w:rPr>
          <w:b/>
          <w:sz w:val="26"/>
          <w:szCs w:val="26"/>
        </w:rPr>
      </w:pPr>
      <w:r w:rsidRPr="004476C0">
        <w:rPr>
          <w:b/>
          <w:sz w:val="26"/>
          <w:szCs w:val="26"/>
        </w:rPr>
        <w:t>По вопросу № 5</w:t>
      </w:r>
    </w:p>
    <w:p w:rsidR="00A6089E" w:rsidRPr="004476C0" w:rsidRDefault="00A6089E" w:rsidP="00A6089E">
      <w:pPr>
        <w:spacing w:line="240" w:lineRule="auto"/>
        <w:rPr>
          <w:b/>
          <w:sz w:val="26"/>
          <w:szCs w:val="26"/>
        </w:rPr>
      </w:pPr>
      <w:r w:rsidRPr="004476C0">
        <w:rPr>
          <w:sz w:val="26"/>
          <w:szCs w:val="26"/>
        </w:rPr>
        <w:t xml:space="preserve">На основании пункта 7.8.8.2. </w:t>
      </w:r>
      <w:proofErr w:type="gramStart"/>
      <w:r w:rsidRPr="004476C0">
        <w:rPr>
          <w:sz w:val="26"/>
          <w:szCs w:val="26"/>
        </w:rPr>
        <w:t xml:space="preserve">Положения о закупке продукции для нужд АО «ДРСК» признать закрытый запрос цен </w:t>
      </w:r>
      <w:r w:rsidRPr="004476C0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(г. Николаевск-на-Амуре, 1 заявитель) (закупка 2050, лот 4  по результатам ПО 146  р. 2.1.1)  </w:t>
      </w:r>
      <w:r w:rsidRPr="004476C0">
        <w:rPr>
          <w:sz w:val="26"/>
          <w:szCs w:val="26"/>
        </w:rPr>
        <w:t xml:space="preserve"> в связи с подачей менее двух заявок</w:t>
      </w:r>
      <w:proofErr w:type="gramEnd"/>
    </w:p>
    <w:p w:rsidR="00A6089E" w:rsidRPr="0023021D" w:rsidRDefault="00A6089E" w:rsidP="00A6089E">
      <w:pPr>
        <w:spacing w:line="240" w:lineRule="auto"/>
        <w:rPr>
          <w:b/>
          <w:sz w:val="12"/>
          <w:szCs w:val="12"/>
        </w:rPr>
      </w:pPr>
    </w:p>
    <w:p w:rsidR="00A6089E" w:rsidRPr="004476C0" w:rsidRDefault="00A6089E" w:rsidP="00A6089E">
      <w:pPr>
        <w:spacing w:line="240" w:lineRule="auto"/>
        <w:rPr>
          <w:b/>
          <w:sz w:val="26"/>
          <w:szCs w:val="26"/>
        </w:rPr>
      </w:pPr>
      <w:r w:rsidRPr="004476C0">
        <w:rPr>
          <w:b/>
          <w:sz w:val="26"/>
          <w:szCs w:val="26"/>
        </w:rPr>
        <w:t>По вопросу № 6</w:t>
      </w:r>
    </w:p>
    <w:p w:rsidR="00A6089E" w:rsidRPr="004476C0" w:rsidRDefault="00A6089E" w:rsidP="00A6089E">
      <w:pPr>
        <w:spacing w:line="240" w:lineRule="auto"/>
        <w:rPr>
          <w:sz w:val="26"/>
          <w:szCs w:val="26"/>
        </w:rPr>
      </w:pPr>
      <w:r w:rsidRPr="004476C0">
        <w:rPr>
          <w:sz w:val="26"/>
          <w:szCs w:val="26"/>
        </w:rPr>
        <w:t xml:space="preserve">Утвердить </w:t>
      </w:r>
      <w:proofErr w:type="gramStart"/>
      <w:r w:rsidRPr="004476C0">
        <w:rPr>
          <w:sz w:val="26"/>
          <w:szCs w:val="26"/>
        </w:rPr>
        <w:t>итоговую</w:t>
      </w:r>
      <w:proofErr w:type="gramEnd"/>
      <w:r w:rsidRPr="004476C0">
        <w:rPr>
          <w:sz w:val="26"/>
          <w:szCs w:val="26"/>
        </w:rPr>
        <w:t xml:space="preserve"> </w:t>
      </w:r>
      <w:proofErr w:type="spellStart"/>
      <w:r w:rsidRPr="004476C0">
        <w:rPr>
          <w:sz w:val="26"/>
          <w:szCs w:val="26"/>
        </w:rPr>
        <w:t>ранжировку</w:t>
      </w:r>
      <w:proofErr w:type="spellEnd"/>
      <w:r w:rsidRPr="004476C0">
        <w:rPr>
          <w:sz w:val="26"/>
          <w:szCs w:val="26"/>
        </w:rPr>
        <w:t xml:space="preserve"> заявок: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576"/>
      </w:tblGrid>
      <w:tr w:rsidR="00A6089E" w:rsidRPr="009370CE" w:rsidTr="00B22FD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9E" w:rsidRPr="009370CE" w:rsidRDefault="00A6089E" w:rsidP="00B22F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9370CE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9370CE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9370CE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9370CE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9E" w:rsidRPr="009370CE" w:rsidRDefault="00A6089E" w:rsidP="00B22F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9370CE">
              <w:rPr>
                <w:b/>
                <w:i/>
                <w:sz w:val="20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9E" w:rsidRPr="009370CE" w:rsidRDefault="00A6089E" w:rsidP="00B22FD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9370CE"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A6089E" w:rsidRPr="009370CE" w:rsidTr="00B22FD7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E" w:rsidRPr="00784DEC" w:rsidRDefault="00A6089E" w:rsidP="00B22FD7">
            <w:pPr>
              <w:tabs>
                <w:tab w:val="left" w:pos="708"/>
              </w:tabs>
              <w:autoSpaceDE w:val="0"/>
              <w:autoSpaceDN w:val="0"/>
              <w:spacing w:line="240" w:lineRule="auto"/>
              <w:jc w:val="center"/>
              <w:rPr>
                <w:b/>
                <w:bCs/>
                <w:i/>
                <w:iCs/>
                <w:snapToGrid/>
                <w:w w:val="110"/>
                <w:sz w:val="22"/>
                <w:szCs w:val="22"/>
              </w:rPr>
            </w:pPr>
            <w:r w:rsidRPr="00784DEC">
              <w:rPr>
                <w:b/>
                <w:bCs/>
                <w:i/>
                <w:iCs/>
                <w:snapToGrid/>
                <w:w w:val="110"/>
                <w:sz w:val="22"/>
                <w:szCs w:val="22"/>
              </w:rPr>
      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</w:t>
            </w:r>
            <w:proofErr w:type="spellStart"/>
            <w:r w:rsidRPr="00784DEC">
              <w:rPr>
                <w:b/>
                <w:bCs/>
                <w:i/>
                <w:iCs/>
                <w:snapToGrid/>
                <w:w w:val="110"/>
                <w:sz w:val="22"/>
                <w:szCs w:val="22"/>
              </w:rPr>
              <w:t>с</w:t>
            </w:r>
            <w:proofErr w:type="gramStart"/>
            <w:r w:rsidRPr="00784DEC">
              <w:rPr>
                <w:b/>
                <w:bCs/>
                <w:i/>
                <w:iCs/>
                <w:snapToGrid/>
                <w:w w:val="110"/>
                <w:sz w:val="22"/>
                <w:szCs w:val="22"/>
              </w:rPr>
              <w:t>.П</w:t>
            </w:r>
            <w:proofErr w:type="gramEnd"/>
            <w:r w:rsidRPr="00784DEC">
              <w:rPr>
                <w:b/>
                <w:bCs/>
                <w:i/>
                <w:iCs/>
                <w:snapToGrid/>
                <w:w w:val="110"/>
                <w:sz w:val="22"/>
                <w:szCs w:val="22"/>
              </w:rPr>
              <w:t>ивань</w:t>
            </w:r>
            <w:proofErr w:type="spellEnd"/>
            <w:r w:rsidRPr="00784DEC">
              <w:rPr>
                <w:b/>
                <w:bCs/>
                <w:i/>
                <w:iCs/>
                <w:snapToGrid/>
                <w:w w:val="110"/>
                <w:sz w:val="22"/>
                <w:szCs w:val="22"/>
              </w:rPr>
              <w:t>, 7 заявителей) (закупка 2049, лот 3   по результатам ПО 146</w:t>
            </w:r>
            <w:r>
              <w:rPr>
                <w:b/>
                <w:bCs/>
                <w:i/>
                <w:iCs/>
                <w:snapToGrid/>
                <w:w w:val="110"/>
                <w:sz w:val="22"/>
                <w:szCs w:val="22"/>
              </w:rPr>
              <w:t xml:space="preserve"> р. 2.1.1.</w:t>
            </w:r>
            <w:r w:rsidRPr="00784DEC">
              <w:rPr>
                <w:b/>
                <w:bCs/>
                <w:i/>
                <w:iCs/>
                <w:snapToGrid/>
                <w:w w:val="110"/>
                <w:sz w:val="22"/>
                <w:szCs w:val="22"/>
              </w:rPr>
              <w:t>)</w:t>
            </w:r>
          </w:p>
        </w:tc>
      </w:tr>
      <w:tr w:rsidR="00A6089E" w:rsidRPr="009370CE" w:rsidTr="00B22FD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9E" w:rsidRPr="009370CE" w:rsidRDefault="00A6089E" w:rsidP="00B22FD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370CE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9E" w:rsidRDefault="00236D38" w:rsidP="00B22FD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6"/>
                <w:szCs w:val="26"/>
              </w:rPr>
              <w:t>ЗА</w:t>
            </w:r>
            <w:r w:rsidRPr="004476C0">
              <w:rPr>
                <w:b/>
                <w:i/>
                <w:sz w:val="26"/>
                <w:szCs w:val="26"/>
              </w:rPr>
              <w:t xml:space="preserve">О </w:t>
            </w:r>
            <w:r w:rsidR="00A6089E">
              <w:rPr>
                <w:b/>
                <w:i/>
                <w:sz w:val="24"/>
                <w:szCs w:val="24"/>
                <w:lang w:eastAsia="en-US"/>
              </w:rPr>
              <w:t>КМУ «ДЭМ»</w:t>
            </w:r>
          </w:p>
          <w:p w:rsidR="00A6089E" w:rsidRDefault="00A6089E" w:rsidP="00B22FD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Комсомольск-на-Амуре, ул. Лесозаводская, 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E" w:rsidRPr="009370CE" w:rsidRDefault="00A6089E" w:rsidP="00B22FD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434 273,00  </w:t>
            </w:r>
          </w:p>
        </w:tc>
      </w:tr>
      <w:tr w:rsidR="00A6089E" w:rsidRPr="009370CE" w:rsidTr="00B22FD7">
        <w:trPr>
          <w:trHeight w:val="5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E" w:rsidRPr="009370CE" w:rsidRDefault="00A6089E" w:rsidP="00B22FD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370CE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E" w:rsidRDefault="00A6089E" w:rsidP="00B22FD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A6089E" w:rsidRDefault="00A6089E" w:rsidP="00B22FD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пр-т 60 лет Октября, 128а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9E" w:rsidRPr="009370CE" w:rsidRDefault="00A6089E" w:rsidP="00B22FD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437 365,00  </w:t>
            </w:r>
          </w:p>
        </w:tc>
      </w:tr>
    </w:tbl>
    <w:p w:rsidR="00A6089E" w:rsidRPr="0023021D" w:rsidRDefault="00A6089E" w:rsidP="00A6089E">
      <w:pPr>
        <w:spacing w:line="240" w:lineRule="auto"/>
        <w:rPr>
          <w:b/>
          <w:sz w:val="12"/>
          <w:szCs w:val="12"/>
        </w:rPr>
      </w:pPr>
    </w:p>
    <w:p w:rsidR="00A6089E" w:rsidRPr="004476C0" w:rsidRDefault="00A6089E" w:rsidP="00A6089E">
      <w:pPr>
        <w:spacing w:line="240" w:lineRule="auto"/>
        <w:rPr>
          <w:b/>
          <w:sz w:val="26"/>
          <w:szCs w:val="26"/>
        </w:rPr>
      </w:pPr>
      <w:r w:rsidRPr="004476C0">
        <w:rPr>
          <w:b/>
          <w:sz w:val="26"/>
          <w:szCs w:val="26"/>
        </w:rPr>
        <w:t>По вопросу № 7</w:t>
      </w:r>
    </w:p>
    <w:p w:rsidR="00A6089E" w:rsidRPr="004476C0" w:rsidRDefault="00A6089E" w:rsidP="00A6089E">
      <w:pPr>
        <w:snapToGrid w:val="0"/>
        <w:spacing w:line="240" w:lineRule="auto"/>
        <w:rPr>
          <w:sz w:val="26"/>
          <w:szCs w:val="26"/>
        </w:rPr>
      </w:pPr>
      <w:r w:rsidRPr="004476C0">
        <w:rPr>
          <w:sz w:val="26"/>
          <w:szCs w:val="26"/>
        </w:rPr>
        <w:t xml:space="preserve">Признать победителем запроса цен </w:t>
      </w:r>
    </w:p>
    <w:p w:rsidR="00A6089E" w:rsidRDefault="00A6089E" w:rsidP="00A6089E">
      <w:pPr>
        <w:pStyle w:val="a6"/>
        <w:spacing w:line="240" w:lineRule="auto"/>
        <w:ind w:firstLine="567"/>
        <w:rPr>
          <w:sz w:val="26"/>
          <w:szCs w:val="26"/>
          <w:lang w:eastAsia="en-US"/>
        </w:rPr>
      </w:pPr>
      <w:r>
        <w:rPr>
          <w:b/>
          <w:bCs/>
          <w:i/>
          <w:iCs/>
          <w:w w:val="110"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</w:t>
      </w:r>
      <w:proofErr w:type="spellStart"/>
      <w:r>
        <w:rPr>
          <w:b/>
          <w:bCs/>
          <w:i/>
          <w:iCs/>
          <w:w w:val="110"/>
          <w:sz w:val="26"/>
          <w:szCs w:val="26"/>
        </w:rPr>
        <w:t>с</w:t>
      </w:r>
      <w:proofErr w:type="gramStart"/>
      <w:r>
        <w:rPr>
          <w:b/>
          <w:bCs/>
          <w:i/>
          <w:iCs/>
          <w:w w:val="110"/>
          <w:sz w:val="26"/>
          <w:szCs w:val="26"/>
        </w:rPr>
        <w:t>.П</w:t>
      </w:r>
      <w:proofErr w:type="gramEnd"/>
      <w:r>
        <w:rPr>
          <w:b/>
          <w:bCs/>
          <w:i/>
          <w:iCs/>
          <w:w w:val="110"/>
          <w:sz w:val="26"/>
          <w:szCs w:val="26"/>
        </w:rPr>
        <w:t>ивань</w:t>
      </w:r>
      <w:proofErr w:type="spellEnd"/>
      <w:r>
        <w:rPr>
          <w:b/>
          <w:bCs/>
          <w:i/>
          <w:iCs/>
          <w:w w:val="110"/>
          <w:sz w:val="26"/>
          <w:szCs w:val="26"/>
        </w:rPr>
        <w:t xml:space="preserve">, 7 заявителей) (закупка 2049, лот 3   по результатам ПО 146 р. 2.1.1.) </w:t>
      </w:r>
      <w:r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</w:t>
      </w:r>
      <w:r>
        <w:rPr>
          <w:b/>
          <w:i/>
          <w:sz w:val="26"/>
          <w:szCs w:val="26"/>
        </w:rPr>
        <w:t xml:space="preserve"> </w:t>
      </w:r>
      <w:r w:rsidR="00236D38">
        <w:rPr>
          <w:b/>
          <w:i/>
          <w:sz w:val="26"/>
          <w:szCs w:val="26"/>
        </w:rPr>
        <w:t>ЗА</w:t>
      </w:r>
      <w:r w:rsidR="00236D38" w:rsidRPr="004476C0">
        <w:rPr>
          <w:b/>
          <w:i/>
          <w:sz w:val="26"/>
          <w:szCs w:val="26"/>
        </w:rPr>
        <w:t xml:space="preserve">О </w:t>
      </w:r>
      <w:r>
        <w:rPr>
          <w:b/>
          <w:i/>
          <w:sz w:val="26"/>
          <w:szCs w:val="26"/>
        </w:rPr>
        <w:t xml:space="preserve">КМУ «ДЭМ» </w:t>
      </w:r>
      <w:r>
        <w:rPr>
          <w:snapToGrid w:val="0"/>
          <w:sz w:val="26"/>
          <w:szCs w:val="26"/>
        </w:rPr>
        <w:t>г. Комсомольск-на-Амуре, ул. Лесозаводская, 3</w:t>
      </w:r>
      <w:r>
        <w:rPr>
          <w:sz w:val="26"/>
          <w:szCs w:val="26"/>
        </w:rPr>
        <w:t xml:space="preserve">: на условиях: стоимость заявки </w:t>
      </w:r>
      <w:r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z w:val="26"/>
          <w:szCs w:val="26"/>
        </w:rPr>
        <w:t xml:space="preserve">434 273,00  </w:t>
      </w:r>
      <w:r>
        <w:rPr>
          <w:sz w:val="26"/>
          <w:szCs w:val="26"/>
        </w:rPr>
        <w:t xml:space="preserve">руб. без учета НДС (512 442,14 руб. с учетом НДС). </w:t>
      </w:r>
      <w:r>
        <w:rPr>
          <w:sz w:val="26"/>
          <w:szCs w:val="26"/>
          <w:lang w:eastAsia="en-US"/>
        </w:rPr>
        <w:t>Срок выполнения работ: с момента заключения договора по 31.07.2016 г. Условия оплаты: в течение 60 (тридцати) календарных дней с момента подписания актов выполненных работ.</w:t>
      </w:r>
      <w:r>
        <w:rPr>
          <w:b/>
          <w:i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Гарантийные обязательства: </w:t>
      </w:r>
      <w:r>
        <w:rPr>
          <w:bCs/>
          <w:iCs/>
          <w:sz w:val="26"/>
          <w:szCs w:val="26"/>
          <w:lang w:eastAsia="en-US"/>
        </w:rPr>
        <w:t>Гарантийный срок нормальной эксплуатации объекта (без аварий, нарушения технологических пар</w:t>
      </w:r>
      <w:bookmarkStart w:id="2" w:name="_GoBack"/>
      <w:bookmarkEnd w:id="2"/>
      <w:r>
        <w:rPr>
          <w:bCs/>
          <w:iCs/>
          <w:sz w:val="26"/>
          <w:szCs w:val="26"/>
          <w:lang w:eastAsia="en-US"/>
        </w:rPr>
        <w:t>аметров его работы, работы в пределах проектных параметров и режимов) и работ устанавливается 60 (шестьдесят)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(шестидесяти) месяцев, если  иное не установлено заводом изготовителем</w:t>
      </w:r>
      <w:r>
        <w:rPr>
          <w:sz w:val="26"/>
          <w:szCs w:val="26"/>
          <w:lang w:eastAsia="en-US"/>
        </w:rPr>
        <w:t>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5E6D61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5E6D61" w:rsidRDefault="00C02479" w:rsidP="00C02479">
            <w:pPr>
              <w:pStyle w:val="a4"/>
              <w:rPr>
                <w:sz w:val="24"/>
                <w:szCs w:val="26"/>
              </w:rPr>
            </w:pPr>
            <w:r w:rsidRPr="005E6D61">
              <w:rPr>
                <w:b/>
                <w:bCs/>
                <w:sz w:val="24"/>
                <w:szCs w:val="26"/>
              </w:rPr>
              <w:t>Ответственный секретарь Закупочной комиссии:</w:t>
            </w:r>
            <w:r w:rsidRPr="005E6D61">
              <w:rPr>
                <w:b/>
                <w:bCs/>
                <w:i/>
                <w:sz w:val="24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5E6D61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  <w:szCs w:val="26"/>
              </w:rPr>
            </w:pPr>
          </w:p>
        </w:tc>
      </w:tr>
      <w:tr w:rsidR="00C02479" w:rsidRPr="005E6D61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5E6D61" w:rsidRDefault="00A6089E" w:rsidP="005E34D0">
            <w:pPr>
              <w:spacing w:line="240" w:lineRule="auto"/>
              <w:ind w:firstLine="0"/>
              <w:rPr>
                <w:b/>
                <w:bCs/>
                <w:sz w:val="24"/>
                <w:szCs w:val="26"/>
              </w:rPr>
            </w:pPr>
            <w:proofErr w:type="spellStart"/>
            <w:r w:rsidRPr="00A6089E">
              <w:rPr>
                <w:b/>
                <w:i/>
                <w:sz w:val="24"/>
                <w:szCs w:val="26"/>
              </w:rPr>
              <w:t>Коврижкина</w:t>
            </w:r>
            <w:proofErr w:type="spellEnd"/>
            <w:r w:rsidRPr="00A6089E">
              <w:rPr>
                <w:b/>
                <w:i/>
                <w:sz w:val="24"/>
                <w:szCs w:val="26"/>
              </w:rPr>
              <w:t xml:space="preserve"> Е.Ю</w:t>
            </w:r>
            <w:r w:rsidR="005E6D61" w:rsidRPr="005E6D61">
              <w:rPr>
                <w:b/>
                <w:i/>
                <w:sz w:val="24"/>
                <w:szCs w:val="26"/>
              </w:rPr>
              <w:t>.</w:t>
            </w:r>
            <w:r w:rsidR="00EB25E3" w:rsidRPr="005E6D61">
              <w:rPr>
                <w:b/>
                <w:i/>
                <w:sz w:val="24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5E6D61" w:rsidRDefault="006C4B51" w:rsidP="00C02479">
            <w:pPr>
              <w:pStyle w:val="a4"/>
              <w:jc w:val="right"/>
              <w:rPr>
                <w:sz w:val="24"/>
                <w:szCs w:val="26"/>
              </w:rPr>
            </w:pPr>
            <w:r w:rsidRPr="005E6D61">
              <w:rPr>
                <w:sz w:val="24"/>
                <w:szCs w:val="26"/>
              </w:rPr>
              <w:t>_____________________________</w:t>
            </w:r>
          </w:p>
        </w:tc>
      </w:tr>
      <w:tr w:rsidR="00B33EBA" w:rsidRPr="005E6D61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5E6D61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</w:p>
        </w:tc>
        <w:tc>
          <w:tcPr>
            <w:tcW w:w="4191" w:type="dxa"/>
          </w:tcPr>
          <w:p w:rsidR="00B33EBA" w:rsidRPr="005E6D61" w:rsidRDefault="00B33EBA" w:rsidP="00C02479">
            <w:pPr>
              <w:pStyle w:val="a4"/>
              <w:jc w:val="right"/>
              <w:rPr>
                <w:sz w:val="24"/>
                <w:szCs w:val="26"/>
              </w:rPr>
            </w:pPr>
          </w:p>
        </w:tc>
      </w:tr>
    </w:tbl>
    <w:p w:rsidR="00DE0923" w:rsidRPr="005E6D61" w:rsidRDefault="00DE0923" w:rsidP="00DE0923">
      <w:pPr>
        <w:pStyle w:val="a4"/>
        <w:jc w:val="both"/>
        <w:rPr>
          <w:b/>
          <w:sz w:val="24"/>
          <w:szCs w:val="26"/>
        </w:rPr>
      </w:pPr>
      <w:r w:rsidRPr="005E6D61">
        <w:rPr>
          <w:b/>
          <w:sz w:val="24"/>
          <w:szCs w:val="26"/>
        </w:rPr>
        <w:t>исп</w:t>
      </w:r>
      <w:r w:rsidR="00424983" w:rsidRPr="005E6D61">
        <w:rPr>
          <w:b/>
          <w:sz w:val="24"/>
          <w:szCs w:val="26"/>
        </w:rPr>
        <w:t>олнитель</w:t>
      </w:r>
      <w:r w:rsidRPr="005E6D61">
        <w:rPr>
          <w:b/>
          <w:sz w:val="24"/>
          <w:szCs w:val="26"/>
        </w:rPr>
        <w:t xml:space="preserve">: </w:t>
      </w:r>
      <w:proofErr w:type="spellStart"/>
      <w:r w:rsidRPr="005E6D61">
        <w:rPr>
          <w:b/>
          <w:sz w:val="24"/>
          <w:szCs w:val="26"/>
        </w:rPr>
        <w:t>Коврижкина</w:t>
      </w:r>
      <w:proofErr w:type="spellEnd"/>
      <w:r w:rsidRPr="005E6D61">
        <w:rPr>
          <w:b/>
          <w:sz w:val="24"/>
          <w:szCs w:val="26"/>
        </w:rPr>
        <w:t xml:space="preserve"> Е.Ю.</w:t>
      </w:r>
    </w:p>
    <w:p w:rsidR="00DE0923" w:rsidRPr="005E6D61" w:rsidRDefault="00DE0923" w:rsidP="00DE0923">
      <w:pPr>
        <w:pStyle w:val="a4"/>
        <w:jc w:val="both"/>
        <w:rPr>
          <w:sz w:val="24"/>
          <w:szCs w:val="26"/>
        </w:rPr>
      </w:pPr>
      <w:r w:rsidRPr="005E6D61">
        <w:rPr>
          <w:sz w:val="24"/>
          <w:szCs w:val="26"/>
        </w:rPr>
        <w:t>(4162) 397-20</w:t>
      </w:r>
      <w:r w:rsidR="00025F73">
        <w:rPr>
          <w:sz w:val="24"/>
          <w:szCs w:val="26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44B9D">
      <w:headerReference w:type="default" r:id="rId9"/>
      <w:footerReference w:type="default" r:id="rId10"/>
      <w:footerReference w:type="first" r:id="rId11"/>
      <w:pgSz w:w="11906" w:h="16838"/>
      <w:pgMar w:top="815" w:right="567" w:bottom="567" w:left="1418" w:header="426" w:footer="352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FD2" w:rsidRDefault="00C86FD2" w:rsidP="00355095">
      <w:pPr>
        <w:spacing w:line="240" w:lineRule="auto"/>
      </w:pPr>
      <w:r>
        <w:separator/>
      </w:r>
    </w:p>
  </w:endnote>
  <w:endnote w:type="continuationSeparator" w:id="0">
    <w:p w:rsidR="00C86FD2" w:rsidRDefault="00C86FD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968255"/>
      <w:docPartObj>
        <w:docPartGallery w:val="Page Numbers (Bottom of Page)"/>
        <w:docPartUnique/>
      </w:docPartObj>
    </w:sdtPr>
    <w:sdtEndPr/>
    <w:sdtContent>
      <w:sdt>
        <w:sdtPr>
          <w:id w:val="3789087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5E6D61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36D3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36D3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61" w:rsidRDefault="005E6D61" w:rsidP="005E6D61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FD2" w:rsidRDefault="00C86FD2" w:rsidP="00355095">
      <w:pPr>
        <w:spacing w:line="240" w:lineRule="auto"/>
      </w:pPr>
      <w:r>
        <w:separator/>
      </w:r>
    </w:p>
  </w:footnote>
  <w:footnote w:type="continuationSeparator" w:id="0">
    <w:p w:rsidR="00C86FD2" w:rsidRDefault="00C86FD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5E6D61">
    <w:pPr>
      <w:pStyle w:val="ad"/>
      <w:ind w:firstLine="0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E6D61">
      <w:rPr>
        <w:i/>
        <w:sz w:val="20"/>
      </w:rPr>
      <w:t>20</w:t>
    </w:r>
    <w:r w:rsidR="00A6089E">
      <w:rPr>
        <w:i/>
        <w:sz w:val="20"/>
      </w:rPr>
      <w:t>49</w:t>
    </w:r>
    <w:r w:rsidR="005E6D61">
      <w:rPr>
        <w:i/>
        <w:sz w:val="20"/>
      </w:rPr>
      <w:t>,</w:t>
    </w:r>
    <w:r w:rsidR="00025F73">
      <w:rPr>
        <w:i/>
        <w:sz w:val="20"/>
      </w:rPr>
      <w:t xml:space="preserve"> 20</w:t>
    </w:r>
    <w:r w:rsidR="00A6089E">
      <w:rPr>
        <w:i/>
        <w:sz w:val="20"/>
      </w:rPr>
      <w:t>50</w:t>
    </w:r>
    <w:r w:rsidR="005E6D61">
      <w:rPr>
        <w:i/>
        <w:sz w:val="20"/>
      </w:rPr>
      <w:t xml:space="preserve"> (лот </w:t>
    </w:r>
    <w:r w:rsidR="00A6089E">
      <w:rPr>
        <w:i/>
        <w:sz w:val="20"/>
      </w:rPr>
      <w:t>3</w:t>
    </w:r>
    <w:r w:rsidR="005E6D61">
      <w:rPr>
        <w:i/>
        <w:sz w:val="20"/>
      </w:rPr>
      <w:t>,</w:t>
    </w:r>
    <w:r w:rsidR="00A6089E">
      <w:rPr>
        <w:i/>
        <w:sz w:val="20"/>
      </w:rPr>
      <w:t>4</w:t>
    </w:r>
    <w:r w:rsidR="00A45BB5">
      <w:rPr>
        <w:i/>
        <w:sz w:val="20"/>
      </w:rPr>
      <w:t xml:space="preserve"> по результатам ПО 146</w:t>
    </w:r>
    <w:r w:rsidR="005E6D61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25F7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4783"/>
    <w:rsid w:val="00126847"/>
    <w:rsid w:val="00141907"/>
    <w:rsid w:val="00143503"/>
    <w:rsid w:val="00144C8B"/>
    <w:rsid w:val="001510BC"/>
    <w:rsid w:val="00153E9A"/>
    <w:rsid w:val="0017602B"/>
    <w:rsid w:val="001812F2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36D38"/>
    <w:rsid w:val="002405B0"/>
    <w:rsid w:val="002472BA"/>
    <w:rsid w:val="00252705"/>
    <w:rsid w:val="00252B9E"/>
    <w:rsid w:val="002571D4"/>
    <w:rsid w:val="00257253"/>
    <w:rsid w:val="0027279B"/>
    <w:rsid w:val="00274546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44B9D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B7C66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5404D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6D61"/>
    <w:rsid w:val="005F61A1"/>
    <w:rsid w:val="00613EDC"/>
    <w:rsid w:val="006155BC"/>
    <w:rsid w:val="006227C6"/>
    <w:rsid w:val="00622BD9"/>
    <w:rsid w:val="00622F26"/>
    <w:rsid w:val="00646741"/>
    <w:rsid w:val="006629E9"/>
    <w:rsid w:val="0067093E"/>
    <w:rsid w:val="0067734E"/>
    <w:rsid w:val="00680B61"/>
    <w:rsid w:val="00694200"/>
    <w:rsid w:val="006A63A2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45BB5"/>
    <w:rsid w:val="00A56CAE"/>
    <w:rsid w:val="00A57A7B"/>
    <w:rsid w:val="00A6089E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46D0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6108"/>
    <w:rsid w:val="00BB4599"/>
    <w:rsid w:val="00BC5132"/>
    <w:rsid w:val="00BC5464"/>
    <w:rsid w:val="00BD0778"/>
    <w:rsid w:val="00BD196F"/>
    <w:rsid w:val="00BD1D36"/>
    <w:rsid w:val="00BE7458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C4C"/>
    <w:rsid w:val="00C77AD0"/>
    <w:rsid w:val="00C85263"/>
    <w:rsid w:val="00C86FD2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D4191"/>
    <w:rsid w:val="00CE3F1D"/>
    <w:rsid w:val="00CF757C"/>
    <w:rsid w:val="00D05F7D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919EB"/>
    <w:rsid w:val="00DA22E3"/>
    <w:rsid w:val="00DA4F21"/>
    <w:rsid w:val="00DB07A2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2FB6"/>
    <w:rsid w:val="00E37636"/>
    <w:rsid w:val="00E37973"/>
    <w:rsid w:val="00E45A6E"/>
    <w:rsid w:val="00E7072E"/>
    <w:rsid w:val="00E70E6A"/>
    <w:rsid w:val="00E7299F"/>
    <w:rsid w:val="00E73818"/>
    <w:rsid w:val="00E7429D"/>
    <w:rsid w:val="00E8314B"/>
    <w:rsid w:val="00E86A5D"/>
    <w:rsid w:val="00EA23EA"/>
    <w:rsid w:val="00EB0EC9"/>
    <w:rsid w:val="00EB25E3"/>
    <w:rsid w:val="00EC2B5C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79DB"/>
    <w:rsid w:val="00F5177D"/>
    <w:rsid w:val="00F54B77"/>
    <w:rsid w:val="00F6533B"/>
    <w:rsid w:val="00F779A3"/>
    <w:rsid w:val="00F80114"/>
    <w:rsid w:val="00F83972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56ED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5E6D6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E6D6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23">
    <w:name w:val="Сетка таблицы2"/>
    <w:basedOn w:val="a1"/>
    <w:uiPriority w:val="59"/>
    <w:rsid w:val="005E6D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02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5E6D6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E6D6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23">
    <w:name w:val="Сетка таблицы2"/>
    <w:basedOn w:val="a1"/>
    <w:uiPriority w:val="59"/>
    <w:rsid w:val="005E6D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02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65</cp:revision>
  <cp:lastPrinted>2016-05-04T00:13:00Z</cp:lastPrinted>
  <dcterms:created xsi:type="dcterms:W3CDTF">2014-08-07T23:18:00Z</dcterms:created>
  <dcterms:modified xsi:type="dcterms:W3CDTF">2016-05-05T05:21:00Z</dcterms:modified>
</cp:coreProperties>
</file>