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6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653D" w:rsidP="0030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AA4947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>
        <w:rPr>
          <w:b/>
          <w:bCs/>
          <w:i/>
          <w:iCs/>
          <w:sz w:val="26"/>
          <w:szCs w:val="26"/>
        </w:rPr>
        <w:t>Волчанец</w:t>
      </w:r>
      <w:proofErr w:type="spellEnd"/>
      <w:r>
        <w:rPr>
          <w:b/>
          <w:bCs/>
          <w:i/>
          <w:iCs/>
          <w:sz w:val="26"/>
          <w:szCs w:val="26"/>
        </w:rPr>
        <w:t>, с. Васильевка, с. Голубовка) (закупка 2024, лот 6 по результатам ПО 140  р. 2.1.1.)</w:t>
      </w:r>
      <w:proofErr w:type="gramEnd"/>
    </w:p>
    <w:p w:rsid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>
        <w:rPr>
          <w:b/>
          <w:bCs/>
          <w:i/>
          <w:iCs/>
          <w:sz w:val="26"/>
          <w:szCs w:val="26"/>
        </w:rPr>
        <w:t>Ханкайский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 </w:t>
      </w:r>
      <w:proofErr w:type="gramStart"/>
      <w:r>
        <w:rPr>
          <w:b/>
          <w:bCs/>
          <w:i/>
          <w:iCs/>
          <w:sz w:val="26"/>
          <w:szCs w:val="26"/>
        </w:rPr>
        <w:t>с</w:t>
      </w:r>
      <w:proofErr w:type="gramEnd"/>
      <w:r>
        <w:rPr>
          <w:b/>
          <w:bCs/>
          <w:i/>
          <w:iCs/>
          <w:sz w:val="26"/>
          <w:szCs w:val="26"/>
        </w:rPr>
        <w:t xml:space="preserve">. </w:t>
      </w:r>
      <w:proofErr w:type="gramStart"/>
      <w:r>
        <w:rPr>
          <w:b/>
          <w:bCs/>
          <w:i/>
          <w:iCs/>
          <w:sz w:val="26"/>
          <w:szCs w:val="26"/>
        </w:rPr>
        <w:t>Камень-Рыболов</w:t>
      </w:r>
      <w:proofErr w:type="gramEnd"/>
      <w:r>
        <w:rPr>
          <w:b/>
          <w:bCs/>
          <w:i/>
          <w:iCs/>
          <w:sz w:val="26"/>
          <w:szCs w:val="26"/>
        </w:rPr>
        <w:t>) (закупка 2045, лот 21 по результатам ПО 140 2.1.1.)</w:t>
      </w:r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</w:t>
      </w:r>
      <w:r w:rsidRPr="0030653D">
        <w:rPr>
          <w:b/>
          <w:bCs/>
          <w:i/>
          <w:iCs/>
          <w:sz w:val="26"/>
          <w:szCs w:val="26"/>
        </w:rPr>
        <w:t>«ПСЭС» филиала «Приморские ЭС» (</w:t>
      </w:r>
      <w:proofErr w:type="spellStart"/>
      <w:r w:rsidRPr="0030653D">
        <w:rPr>
          <w:b/>
          <w:bCs/>
          <w:i/>
          <w:iCs/>
          <w:sz w:val="26"/>
          <w:szCs w:val="26"/>
        </w:rPr>
        <w:t>Чугуевский</w:t>
      </w:r>
      <w:proofErr w:type="spellEnd"/>
      <w:r w:rsidRPr="0030653D">
        <w:rPr>
          <w:b/>
          <w:bCs/>
          <w:i/>
          <w:iCs/>
          <w:sz w:val="26"/>
          <w:szCs w:val="26"/>
        </w:rPr>
        <w:t xml:space="preserve"> район, </w:t>
      </w:r>
      <w:proofErr w:type="spellStart"/>
      <w:r w:rsidRPr="0030653D">
        <w:rPr>
          <w:b/>
          <w:bCs/>
          <w:i/>
          <w:iCs/>
          <w:sz w:val="26"/>
          <w:szCs w:val="26"/>
        </w:rPr>
        <w:t>с</w:t>
      </w:r>
      <w:proofErr w:type="gramStart"/>
      <w:r w:rsidRPr="0030653D">
        <w:rPr>
          <w:b/>
          <w:bCs/>
          <w:i/>
          <w:iCs/>
          <w:sz w:val="26"/>
          <w:szCs w:val="26"/>
        </w:rPr>
        <w:t>.Ч</w:t>
      </w:r>
      <w:proofErr w:type="gramEnd"/>
      <w:r w:rsidRPr="0030653D">
        <w:rPr>
          <w:b/>
          <w:bCs/>
          <w:i/>
          <w:iCs/>
          <w:sz w:val="26"/>
          <w:szCs w:val="26"/>
        </w:rPr>
        <w:t>угуевка</w:t>
      </w:r>
      <w:proofErr w:type="spellEnd"/>
      <w:r w:rsidRPr="0030653D">
        <w:rPr>
          <w:b/>
          <w:bCs/>
          <w:i/>
          <w:iCs/>
          <w:sz w:val="26"/>
          <w:szCs w:val="26"/>
        </w:rPr>
        <w:t xml:space="preserve">, Кавалеровский р-н массив Садовая) (закупка 2046, лот 22 по результатам ПО 140 р. 2.1.1)  </w:t>
      </w:r>
      <w:bookmarkStart w:id="0" w:name="_GoBack"/>
      <w:bookmarkEnd w:id="0"/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0653D">
        <w:rPr>
          <w:sz w:val="26"/>
          <w:szCs w:val="26"/>
        </w:rPr>
        <w:t>по результатам предварительного отбора на право заключения рамочного соглашения (</w:t>
      </w:r>
      <w:r w:rsidRPr="0030653D">
        <w:rPr>
          <w:snapToGrid w:val="0"/>
          <w:sz w:val="26"/>
          <w:szCs w:val="26"/>
        </w:rPr>
        <w:t xml:space="preserve">закупка 140) </w:t>
      </w:r>
      <w:r w:rsidRPr="0030653D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30653D">
        <w:rPr>
          <w:b/>
          <w:i/>
          <w:sz w:val="26"/>
          <w:szCs w:val="26"/>
        </w:rPr>
        <w:t>).</w:t>
      </w:r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30653D">
        <w:rPr>
          <w:sz w:val="26"/>
          <w:szCs w:val="26"/>
        </w:rPr>
        <w:t xml:space="preserve">Плановая стоимость закупки: </w:t>
      </w:r>
      <w:r w:rsidRPr="0030653D">
        <w:rPr>
          <w:b/>
          <w:i/>
          <w:sz w:val="26"/>
          <w:szCs w:val="26"/>
        </w:rPr>
        <w:t xml:space="preserve"> </w:t>
      </w:r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30653D">
        <w:rPr>
          <w:sz w:val="26"/>
          <w:szCs w:val="26"/>
        </w:rPr>
        <w:t xml:space="preserve">Закупка 2024 лот 6 – </w:t>
      </w:r>
      <w:r w:rsidRPr="0030653D">
        <w:rPr>
          <w:b/>
          <w:i/>
          <w:sz w:val="26"/>
          <w:szCs w:val="26"/>
        </w:rPr>
        <w:t xml:space="preserve">4 769 190,00 </w:t>
      </w:r>
      <w:r w:rsidRPr="0030653D">
        <w:rPr>
          <w:sz w:val="26"/>
          <w:szCs w:val="26"/>
        </w:rPr>
        <w:t>рублей без учета НДС (5 627 644,20 руб. с учетом НДС).</w:t>
      </w:r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30653D">
        <w:rPr>
          <w:sz w:val="26"/>
          <w:szCs w:val="26"/>
        </w:rPr>
        <w:t xml:space="preserve">Закупка 2045 лот 21 – </w:t>
      </w:r>
      <w:r w:rsidRPr="0030653D">
        <w:rPr>
          <w:b/>
          <w:i/>
          <w:sz w:val="26"/>
          <w:szCs w:val="26"/>
        </w:rPr>
        <w:t xml:space="preserve">2 114 360,00  </w:t>
      </w:r>
      <w:r w:rsidRPr="0030653D">
        <w:rPr>
          <w:sz w:val="26"/>
          <w:szCs w:val="26"/>
        </w:rPr>
        <w:t>рублей без учета НДС (2 494 944,80 руб. с учетом НДС).</w:t>
      </w:r>
    </w:p>
    <w:p w:rsidR="0030653D" w:rsidRPr="0030653D" w:rsidRDefault="0030653D" w:rsidP="0030653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30653D">
        <w:rPr>
          <w:sz w:val="26"/>
          <w:szCs w:val="26"/>
        </w:rPr>
        <w:t xml:space="preserve">Закупка 2046 лот 22 – </w:t>
      </w:r>
      <w:r w:rsidRPr="0030653D">
        <w:rPr>
          <w:b/>
          <w:i/>
          <w:sz w:val="26"/>
          <w:szCs w:val="26"/>
        </w:rPr>
        <w:t xml:space="preserve">1 389 250,00  </w:t>
      </w:r>
      <w:r w:rsidRPr="0030653D">
        <w:rPr>
          <w:sz w:val="26"/>
          <w:szCs w:val="26"/>
        </w:rPr>
        <w:t>рублей без учета НДС (1 639 315,00 руб. с учетом НДС).</w:t>
      </w:r>
    </w:p>
    <w:p w:rsidR="00E02DF8" w:rsidRPr="0030653D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30653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0653D">
        <w:rPr>
          <w:b/>
          <w:sz w:val="26"/>
          <w:szCs w:val="26"/>
        </w:rPr>
        <w:t>ПРИСУТСТВОВАЛИ:</w:t>
      </w:r>
      <w:r w:rsidR="001673C5" w:rsidRPr="0030653D">
        <w:rPr>
          <w:b/>
          <w:sz w:val="26"/>
          <w:szCs w:val="26"/>
        </w:rPr>
        <w:t xml:space="preserve"> </w:t>
      </w:r>
      <w:r w:rsidRPr="0030653D">
        <w:rPr>
          <w:sz w:val="26"/>
          <w:szCs w:val="26"/>
        </w:rPr>
        <w:t>член</w:t>
      </w:r>
      <w:r w:rsidR="001673C5" w:rsidRPr="0030653D">
        <w:rPr>
          <w:sz w:val="26"/>
          <w:szCs w:val="26"/>
        </w:rPr>
        <w:t>ы</w:t>
      </w:r>
      <w:r w:rsidRPr="0030653D">
        <w:rPr>
          <w:sz w:val="26"/>
          <w:szCs w:val="26"/>
        </w:rPr>
        <w:t xml:space="preserve"> постоянно д</w:t>
      </w:r>
      <w:r w:rsidR="001673C5" w:rsidRPr="0030653D">
        <w:rPr>
          <w:sz w:val="26"/>
          <w:szCs w:val="26"/>
        </w:rPr>
        <w:t>ействующей Закупочной комисс</w:t>
      </w:r>
      <w:proofErr w:type="gramStart"/>
      <w:r w:rsidR="001673C5" w:rsidRPr="0030653D">
        <w:rPr>
          <w:sz w:val="26"/>
          <w:szCs w:val="26"/>
        </w:rPr>
        <w:t xml:space="preserve">ии </w:t>
      </w:r>
      <w:r w:rsidRPr="0030653D">
        <w:rPr>
          <w:sz w:val="26"/>
          <w:szCs w:val="26"/>
        </w:rPr>
        <w:t>АО</w:t>
      </w:r>
      <w:proofErr w:type="gramEnd"/>
      <w:r w:rsidRPr="0030653D">
        <w:rPr>
          <w:sz w:val="26"/>
          <w:szCs w:val="26"/>
        </w:rPr>
        <w:t xml:space="preserve"> «ДРСК» 2 уровня</w:t>
      </w:r>
    </w:p>
    <w:p w:rsidR="0033422C" w:rsidRPr="003065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30653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0653D" w:rsidRPr="0030653D" w:rsidRDefault="000B6477" w:rsidP="0030653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30653D">
        <w:rPr>
          <w:sz w:val="26"/>
          <w:szCs w:val="26"/>
        </w:rPr>
        <w:t xml:space="preserve">В адрес Организатора закупки </w:t>
      </w:r>
      <w:r w:rsidR="008762E3" w:rsidRPr="0030653D">
        <w:rPr>
          <w:sz w:val="26"/>
          <w:szCs w:val="26"/>
        </w:rPr>
        <w:t xml:space="preserve">поступило </w:t>
      </w:r>
      <w:r w:rsidR="0030653D" w:rsidRPr="0030653D">
        <w:rPr>
          <w:snapToGrid w:val="0"/>
          <w:sz w:val="26"/>
          <w:szCs w:val="26"/>
        </w:rPr>
        <w:t>6 (шесть) заявки  на участие в закупке, с которыми были размещены в электронном виде на Торговой площадке Системы www.b2b-energo.ru.</w:t>
      </w:r>
    </w:p>
    <w:p w:rsidR="0030653D" w:rsidRPr="0030653D" w:rsidRDefault="0030653D" w:rsidP="0030653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0653D" w:rsidRPr="0030653D" w:rsidRDefault="0030653D" w:rsidP="0030653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Дата и время начала процедуры вскрытия конвертов с предложениями участников: 10:00 (время местное)13.04.2016.</w:t>
      </w:r>
    </w:p>
    <w:p w:rsidR="0030653D" w:rsidRPr="0030653D" w:rsidRDefault="0030653D" w:rsidP="0030653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0653D" w:rsidRPr="0030653D" w:rsidRDefault="0030653D" w:rsidP="0030653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30653D" w:rsidRPr="0030653D" w:rsidTr="0030653D">
        <w:trPr>
          <w:trHeight w:val="423"/>
        </w:trPr>
        <w:tc>
          <w:tcPr>
            <w:tcW w:w="477" w:type="dxa"/>
            <w:hideMark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421" w:type="dxa"/>
            <w:hideMark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30653D" w:rsidRPr="0030653D" w:rsidTr="0030653D">
        <w:trPr>
          <w:trHeight w:val="423"/>
        </w:trPr>
        <w:tc>
          <w:tcPr>
            <w:tcW w:w="9782" w:type="dxa"/>
            <w:gridSpan w:val="3"/>
          </w:tcPr>
          <w:p w:rsidR="0030653D" w:rsidRPr="0030653D" w:rsidRDefault="0030653D" w:rsidP="0030653D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Волчанец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, с. Васильевка, с. Голубовка) (закупка 2024, лот 6 по результатам ПО 140  р. 2.1.1)</w:t>
            </w:r>
            <w:proofErr w:type="gramEnd"/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Находка, Находкинский проспект 7а</w:t>
            </w:r>
          </w:p>
        </w:tc>
        <w:tc>
          <w:tcPr>
            <w:tcW w:w="5421" w:type="dxa"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4 763 270,00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(НДС не облагается). </w:t>
            </w:r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4 769 000,00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(5 627 420,00 руб. с учетом НДС). </w:t>
            </w:r>
          </w:p>
        </w:tc>
      </w:tr>
      <w:tr w:rsidR="0030653D" w:rsidRPr="0030653D" w:rsidTr="0030653D">
        <w:trPr>
          <w:trHeight w:val="423"/>
        </w:trPr>
        <w:tc>
          <w:tcPr>
            <w:tcW w:w="9782" w:type="dxa"/>
            <w:gridSpan w:val="3"/>
          </w:tcPr>
          <w:p w:rsidR="0030653D" w:rsidRPr="0030653D" w:rsidRDefault="0030653D" w:rsidP="0030653D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Ханкайский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район </w:t>
            </w:r>
            <w:proofErr w:type="gram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. </w:t>
            </w:r>
            <w:proofErr w:type="gram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Камень-Рыболов</w:t>
            </w:r>
            <w:proofErr w:type="gram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2045, лот 21 по результатам ПО 140 2.1.1.)</w:t>
            </w:r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421" w:type="dxa"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2 114 360,00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(2 494 944,80 руб. с учетом НДС). </w:t>
            </w:r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421" w:type="dxa"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2 112 579,00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(2 492 843,22 руб. с учетом НДС). </w:t>
            </w:r>
          </w:p>
        </w:tc>
      </w:tr>
      <w:tr w:rsidR="0030653D" w:rsidRPr="0030653D" w:rsidTr="0030653D">
        <w:trPr>
          <w:trHeight w:val="423"/>
        </w:trPr>
        <w:tc>
          <w:tcPr>
            <w:tcW w:w="9782" w:type="dxa"/>
            <w:gridSpan w:val="3"/>
          </w:tcPr>
          <w:p w:rsidR="0030653D" w:rsidRPr="0030653D" w:rsidRDefault="0030653D" w:rsidP="0030653D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Чугуевский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район, 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.Ч</w:t>
            </w:r>
            <w:proofErr w:type="gram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угуевка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, Кавалеровский р-н массив Садовая) (закупка 2046, лот 22 по результатам ПО 140 р. 2.1.1.)</w:t>
            </w:r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421" w:type="dxa"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1 380 000,00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(1 628 400,00 руб. с учетом НДС). </w:t>
            </w:r>
          </w:p>
        </w:tc>
      </w:tr>
      <w:tr w:rsidR="0030653D" w:rsidRPr="0030653D" w:rsidTr="0030653D">
        <w:trPr>
          <w:trHeight w:val="423"/>
        </w:trPr>
        <w:tc>
          <w:tcPr>
            <w:tcW w:w="477" w:type="dxa"/>
          </w:tcPr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30653D" w:rsidRPr="0030653D" w:rsidRDefault="0030653D" w:rsidP="0030653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3065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0653D" w:rsidRPr="0030653D" w:rsidRDefault="0030653D" w:rsidP="003065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421" w:type="dxa"/>
          </w:tcPr>
          <w:p w:rsidR="0030653D" w:rsidRPr="0030653D" w:rsidRDefault="0030653D" w:rsidP="003065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3065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1 385 000,00  </w:t>
            </w:r>
            <w:r w:rsidRPr="0030653D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(1 634 300,00 руб. с учетом НДС). </w:t>
            </w:r>
          </w:p>
        </w:tc>
      </w:tr>
    </w:tbl>
    <w:p w:rsidR="008762E3" w:rsidRDefault="008762E3" w:rsidP="0030653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C4" w:rsidRDefault="00376FC4" w:rsidP="000F4708">
      <w:pPr>
        <w:spacing w:after="0" w:line="240" w:lineRule="auto"/>
      </w:pPr>
      <w:r>
        <w:separator/>
      </w:r>
    </w:p>
  </w:endnote>
  <w:endnote w:type="continuationSeparator" w:id="0">
    <w:p w:rsidR="00376FC4" w:rsidRDefault="00376F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53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C4" w:rsidRDefault="00376FC4" w:rsidP="000F4708">
      <w:pPr>
        <w:spacing w:after="0" w:line="240" w:lineRule="auto"/>
      </w:pPr>
      <w:r>
        <w:separator/>
      </w:r>
    </w:p>
  </w:footnote>
  <w:footnote w:type="continuationSeparator" w:id="0">
    <w:p w:rsidR="00376FC4" w:rsidRDefault="00376F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0653D">
      <w:rPr>
        <w:i/>
        <w:sz w:val="18"/>
        <w:szCs w:val="18"/>
      </w:rPr>
      <w:t>450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AA4947">
      <w:rPr>
        <w:i/>
        <w:sz w:val="18"/>
        <w:szCs w:val="18"/>
      </w:rPr>
      <w:t>1</w:t>
    </w:r>
    <w:r w:rsidR="0030653D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30653D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53D"/>
    <w:rsid w:val="00306C67"/>
    <w:rsid w:val="003223F3"/>
    <w:rsid w:val="00325027"/>
    <w:rsid w:val="0033422C"/>
    <w:rsid w:val="00340D88"/>
    <w:rsid w:val="00350904"/>
    <w:rsid w:val="00367A84"/>
    <w:rsid w:val="00376FC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D5C4-C2C1-4AB6-A7B0-49CDE9A8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2016-02-16T06:38:00Z</cp:lastPrinted>
  <dcterms:created xsi:type="dcterms:W3CDTF">2015-02-12T07:40:00Z</dcterms:created>
  <dcterms:modified xsi:type="dcterms:W3CDTF">2016-04-13T04:44:00Z</dcterms:modified>
</cp:coreProperties>
</file>