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71B3A026" wp14:editId="1313C0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E30A27" w:rsidRDefault="00C02479" w:rsidP="007D162A">
      <w:pPr>
        <w:spacing w:line="240" w:lineRule="auto"/>
        <w:jc w:val="center"/>
        <w:rPr>
          <w:sz w:val="24"/>
          <w:szCs w:val="24"/>
        </w:rPr>
      </w:pPr>
      <w:r w:rsidRPr="00E30A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30A2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E30A27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456C65">
        <w:rPr>
          <w:rFonts w:cs="Arial"/>
          <w:b/>
          <w:bCs/>
          <w:iCs/>
          <w:snapToGrid/>
          <w:spacing w:val="40"/>
          <w:sz w:val="24"/>
          <w:szCs w:val="24"/>
        </w:rPr>
        <w:t>494</w:t>
      </w:r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proofErr w:type="spellStart"/>
      <w:r w:rsidR="00EF0AE6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E30A27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ТПиР</w:t>
      </w:r>
      <w:proofErr w:type="spellEnd"/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E40031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E30A27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</w:t>
      </w:r>
      <w:r w:rsidRPr="00E40031">
        <w:rPr>
          <w:b/>
          <w:bCs/>
          <w:sz w:val="26"/>
          <w:szCs w:val="26"/>
        </w:rPr>
        <w:t xml:space="preserve">электронному запросу предложений на право заключения договора на поставку: </w:t>
      </w:r>
      <w:r w:rsidR="00270002" w:rsidRPr="00E40031">
        <w:rPr>
          <w:rFonts w:eastAsia="Calibri"/>
          <w:b/>
          <w:i/>
          <w:sz w:val="26"/>
          <w:szCs w:val="26"/>
          <w:lang w:eastAsia="en-US"/>
        </w:rPr>
        <w:t>«</w:t>
      </w:r>
      <w:r w:rsidR="00E40031" w:rsidRPr="00E40031">
        <w:rPr>
          <w:rFonts w:eastAsia="Calibri"/>
          <w:b/>
          <w:i/>
          <w:sz w:val="26"/>
          <w:szCs w:val="26"/>
          <w:lang w:eastAsia="en-US"/>
        </w:rPr>
        <w:t>Оборудование ВЧ Связи</w:t>
      </w:r>
      <w:r w:rsidR="00270002" w:rsidRPr="00E40031">
        <w:rPr>
          <w:b/>
          <w:i/>
          <w:sz w:val="26"/>
          <w:szCs w:val="26"/>
        </w:rPr>
        <w:t xml:space="preserve">» </w:t>
      </w:r>
      <w:r w:rsidR="0001376F" w:rsidRPr="00E40031">
        <w:rPr>
          <w:b/>
          <w:i/>
          <w:sz w:val="26"/>
          <w:szCs w:val="26"/>
        </w:rPr>
        <w:t xml:space="preserve"> </w:t>
      </w:r>
      <w:r w:rsidR="00CB0660" w:rsidRPr="00E40031">
        <w:rPr>
          <w:b/>
          <w:sz w:val="26"/>
          <w:szCs w:val="26"/>
        </w:rPr>
        <w:t>З</w:t>
      </w:r>
      <w:r w:rsidR="00023603" w:rsidRPr="00E40031">
        <w:rPr>
          <w:b/>
          <w:bCs/>
          <w:sz w:val="26"/>
          <w:szCs w:val="26"/>
        </w:rPr>
        <w:t xml:space="preserve">акупка № </w:t>
      </w:r>
      <w:r w:rsidR="00E30A27" w:rsidRPr="00E40031">
        <w:rPr>
          <w:b/>
          <w:bCs/>
          <w:sz w:val="26"/>
          <w:szCs w:val="26"/>
        </w:rPr>
        <w:t>12</w:t>
      </w:r>
      <w:r w:rsidR="00E40031" w:rsidRPr="00E40031">
        <w:rPr>
          <w:b/>
          <w:bCs/>
          <w:sz w:val="26"/>
          <w:szCs w:val="26"/>
        </w:rPr>
        <w:t>21</w:t>
      </w:r>
      <w:r w:rsidR="00023603" w:rsidRPr="00E40031">
        <w:rPr>
          <w:b/>
          <w:bCs/>
          <w:sz w:val="26"/>
          <w:szCs w:val="26"/>
        </w:rPr>
        <w:t xml:space="preserve"> ГКПЗ 201</w:t>
      </w:r>
      <w:r w:rsidR="001B3F89" w:rsidRPr="00E40031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40031" w:rsidTr="00A419DF">
        <w:trPr>
          <w:trHeight w:val="690"/>
        </w:trPr>
        <w:tc>
          <w:tcPr>
            <w:tcW w:w="2943" w:type="dxa"/>
          </w:tcPr>
          <w:p w:rsidR="00CB0660" w:rsidRPr="00E40031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40031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40031">
              <w:rPr>
                <w:b/>
                <w:sz w:val="26"/>
                <w:szCs w:val="26"/>
              </w:rPr>
              <w:t xml:space="preserve">г. </w:t>
            </w:r>
            <w:r w:rsidR="00A419DF" w:rsidRPr="00E40031">
              <w:rPr>
                <w:b/>
                <w:sz w:val="26"/>
                <w:szCs w:val="26"/>
              </w:rPr>
              <w:t>Б</w:t>
            </w:r>
            <w:r w:rsidRPr="00E40031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40031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40031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40031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40031" w:rsidRDefault="00F16114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>6 6 июня</w:t>
            </w:r>
            <w:r w:rsidR="00994A42" w:rsidRPr="00E40031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40031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E40031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6"/>
          <w:szCs w:val="26"/>
        </w:rPr>
      </w:pPr>
    </w:p>
    <w:p w:rsidR="00A13D51" w:rsidRPr="00E40031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40031">
        <w:rPr>
          <w:b/>
          <w:sz w:val="26"/>
          <w:szCs w:val="26"/>
        </w:rPr>
        <w:t xml:space="preserve">ПРИСУТСТВОВАЛИ: </w:t>
      </w:r>
      <w:r w:rsidR="00023603" w:rsidRPr="00E40031">
        <w:rPr>
          <w:sz w:val="26"/>
          <w:szCs w:val="26"/>
        </w:rPr>
        <w:t>10</w:t>
      </w:r>
      <w:r w:rsidR="00045894" w:rsidRPr="00E40031">
        <w:rPr>
          <w:sz w:val="26"/>
          <w:szCs w:val="26"/>
        </w:rPr>
        <w:t xml:space="preserve"> </w:t>
      </w:r>
      <w:r w:rsidR="00B8408A" w:rsidRPr="00E40031">
        <w:rPr>
          <w:sz w:val="26"/>
          <w:szCs w:val="26"/>
        </w:rPr>
        <w:t>членов</w:t>
      </w:r>
      <w:r w:rsidR="00B8408A" w:rsidRPr="00E40031">
        <w:rPr>
          <w:b/>
          <w:sz w:val="26"/>
          <w:szCs w:val="26"/>
        </w:rPr>
        <w:t xml:space="preserve"> </w:t>
      </w:r>
      <w:r w:rsidRPr="00E40031">
        <w:rPr>
          <w:sz w:val="26"/>
          <w:szCs w:val="26"/>
        </w:rPr>
        <w:t>постоянно действующ</w:t>
      </w:r>
      <w:r w:rsidR="00B8408A" w:rsidRPr="00E40031">
        <w:rPr>
          <w:sz w:val="26"/>
          <w:szCs w:val="26"/>
        </w:rPr>
        <w:t>ей</w:t>
      </w:r>
      <w:r w:rsidRPr="00E40031">
        <w:rPr>
          <w:sz w:val="26"/>
          <w:szCs w:val="26"/>
        </w:rPr>
        <w:t xml:space="preserve"> Закупочн</w:t>
      </w:r>
      <w:r w:rsidR="00DF726D" w:rsidRPr="00E40031">
        <w:rPr>
          <w:sz w:val="26"/>
          <w:szCs w:val="26"/>
        </w:rPr>
        <w:t>ой</w:t>
      </w:r>
      <w:r w:rsidRPr="00E40031">
        <w:rPr>
          <w:sz w:val="26"/>
          <w:szCs w:val="26"/>
        </w:rPr>
        <w:t xml:space="preserve"> комисс</w:t>
      </w:r>
      <w:proofErr w:type="gramStart"/>
      <w:r w:rsidRPr="00E40031">
        <w:rPr>
          <w:sz w:val="26"/>
          <w:szCs w:val="26"/>
        </w:rPr>
        <w:t>и</w:t>
      </w:r>
      <w:r w:rsidR="00DF726D" w:rsidRPr="00E40031">
        <w:rPr>
          <w:sz w:val="26"/>
          <w:szCs w:val="26"/>
        </w:rPr>
        <w:t>и АО</w:t>
      </w:r>
      <w:proofErr w:type="gramEnd"/>
      <w:r w:rsidR="00DF726D" w:rsidRPr="00E40031">
        <w:rPr>
          <w:sz w:val="26"/>
          <w:szCs w:val="26"/>
        </w:rPr>
        <w:t xml:space="preserve"> «ДРСК» </w:t>
      </w:r>
      <w:r w:rsidRPr="00E40031">
        <w:rPr>
          <w:sz w:val="26"/>
          <w:szCs w:val="26"/>
        </w:rPr>
        <w:t xml:space="preserve"> 2-го уровня.</w:t>
      </w:r>
    </w:p>
    <w:p w:rsidR="003C690B" w:rsidRPr="00E40031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E40031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E4003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376F" w:rsidRPr="00E40031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E40031">
        <w:rPr>
          <w:bCs/>
          <w:i/>
          <w:iCs/>
          <w:snapToGrid/>
          <w:sz w:val="26"/>
          <w:szCs w:val="26"/>
        </w:rPr>
        <w:t xml:space="preserve">О </w:t>
      </w:r>
      <w:r w:rsidRPr="00E40031">
        <w:rPr>
          <w:b/>
          <w:bCs/>
          <w:i/>
          <w:iCs/>
          <w:snapToGrid/>
          <w:sz w:val="26"/>
          <w:szCs w:val="26"/>
        </w:rPr>
        <w:t xml:space="preserve"> </w:t>
      </w:r>
      <w:r w:rsidRPr="00E40031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9A55BF" w:rsidRPr="003A638C" w:rsidRDefault="009A55BF" w:rsidP="003A638C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A638C">
        <w:rPr>
          <w:bCs/>
          <w:i/>
          <w:iCs/>
          <w:sz w:val="26"/>
          <w:szCs w:val="26"/>
        </w:rPr>
        <w:t>О признании заяв</w:t>
      </w:r>
      <w:r w:rsidR="00E40031" w:rsidRPr="003A638C">
        <w:rPr>
          <w:bCs/>
          <w:i/>
          <w:iCs/>
          <w:sz w:val="26"/>
          <w:szCs w:val="26"/>
        </w:rPr>
        <w:t>о</w:t>
      </w:r>
      <w:r w:rsidRPr="003A638C">
        <w:rPr>
          <w:bCs/>
          <w:i/>
          <w:iCs/>
          <w:sz w:val="26"/>
          <w:szCs w:val="26"/>
        </w:rPr>
        <w:t xml:space="preserve">к </w:t>
      </w:r>
      <w:proofErr w:type="gramStart"/>
      <w:r w:rsidRPr="003A638C">
        <w:rPr>
          <w:bCs/>
          <w:i/>
          <w:iCs/>
          <w:sz w:val="26"/>
          <w:szCs w:val="26"/>
        </w:rPr>
        <w:t>несоответствующим</w:t>
      </w:r>
      <w:r w:rsidR="00E40031" w:rsidRPr="003A638C">
        <w:rPr>
          <w:bCs/>
          <w:i/>
          <w:iCs/>
          <w:sz w:val="26"/>
          <w:szCs w:val="26"/>
        </w:rPr>
        <w:t>и</w:t>
      </w:r>
      <w:proofErr w:type="gramEnd"/>
      <w:r w:rsidRPr="003A638C">
        <w:rPr>
          <w:bCs/>
          <w:i/>
          <w:iCs/>
          <w:sz w:val="26"/>
          <w:szCs w:val="26"/>
        </w:rPr>
        <w:t xml:space="preserve"> условиям закупки</w:t>
      </w:r>
    </w:p>
    <w:p w:rsidR="0001376F" w:rsidRPr="00E40031" w:rsidRDefault="0001376F" w:rsidP="003A638C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E4003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4003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40031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01376F" w:rsidRPr="00E40031" w:rsidRDefault="0001376F" w:rsidP="003A638C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E40031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E40031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E4003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4003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40031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01376F" w:rsidRPr="00E40031" w:rsidRDefault="0001376F" w:rsidP="003A638C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E40031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4699C" w:rsidRPr="00E40031" w:rsidRDefault="0084699C" w:rsidP="0084699C">
      <w:pPr>
        <w:spacing w:line="240" w:lineRule="auto"/>
        <w:rPr>
          <w:b/>
          <w:snapToGrid/>
          <w:sz w:val="26"/>
          <w:szCs w:val="26"/>
        </w:rPr>
      </w:pPr>
      <w:r w:rsidRPr="00E40031">
        <w:rPr>
          <w:b/>
          <w:snapToGrid/>
          <w:sz w:val="26"/>
          <w:szCs w:val="26"/>
        </w:rPr>
        <w:t>РЕШИЛИ:</w:t>
      </w:r>
    </w:p>
    <w:p w:rsidR="00B235EA" w:rsidRPr="00B235EA" w:rsidRDefault="00B235EA" w:rsidP="00B235EA">
      <w:pPr>
        <w:spacing w:line="240" w:lineRule="auto"/>
        <w:rPr>
          <w:b/>
          <w:snapToGrid/>
          <w:sz w:val="25"/>
          <w:szCs w:val="25"/>
        </w:rPr>
      </w:pPr>
      <w:r w:rsidRPr="00B235EA">
        <w:rPr>
          <w:b/>
          <w:snapToGrid/>
          <w:sz w:val="25"/>
          <w:szCs w:val="25"/>
        </w:rPr>
        <w:t>По вопросу № 1:</w:t>
      </w:r>
    </w:p>
    <w:p w:rsidR="00B235EA" w:rsidRPr="00B235EA" w:rsidRDefault="00B235EA" w:rsidP="00B235EA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B235EA" w:rsidRPr="00B235EA" w:rsidRDefault="00B235EA" w:rsidP="00B235EA">
      <w:pPr>
        <w:numPr>
          <w:ilvl w:val="0"/>
          <w:numId w:val="31"/>
        </w:numPr>
        <w:spacing w:line="240" w:lineRule="auto"/>
        <w:contextualSpacing/>
        <w:rPr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795"/>
        <w:gridCol w:w="3532"/>
      </w:tblGrid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b/>
                <w:bCs/>
                <w:snapToGrid/>
                <w:sz w:val="25"/>
                <w:szCs w:val="25"/>
              </w:rPr>
              <w:t>№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b/>
                <w:bCs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b/>
                <w:bCs/>
                <w:snapToGrid/>
                <w:sz w:val="25"/>
                <w:szCs w:val="25"/>
              </w:rPr>
            </w:pPr>
            <w:r w:rsidRPr="00B235EA">
              <w:rPr>
                <w:b/>
                <w:bCs/>
                <w:snapToGrid/>
                <w:sz w:val="25"/>
                <w:szCs w:val="25"/>
              </w:rPr>
              <w:t>Предмет заявки на участие в запросе предложений</w:t>
            </w:r>
          </w:p>
        </w:tc>
      </w:tr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proofErr w:type="gramStart"/>
            <w:r w:rsidRPr="00B235EA">
              <w:rPr>
                <w:b/>
                <w:i/>
                <w:snapToGrid/>
                <w:sz w:val="25"/>
                <w:szCs w:val="25"/>
              </w:rPr>
              <w:t xml:space="preserve">ООО "Титан Энергоресурс" </w:t>
            </w:r>
            <w:r w:rsidRPr="00B235EA">
              <w:rPr>
                <w:snapToGrid/>
                <w:sz w:val="25"/>
                <w:szCs w:val="25"/>
              </w:rPr>
              <w:t>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Цена: 12 626 000,00 руб. (цена без НДС: 10 700 000,00 руб.)</w:t>
            </w:r>
          </w:p>
        </w:tc>
      </w:tr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 xml:space="preserve">ООО "НПО УРАЛЭНЕРГОСВЯЗЬ" </w:t>
            </w:r>
            <w:r w:rsidRPr="00B235EA">
              <w:rPr>
                <w:snapToGrid/>
                <w:sz w:val="25"/>
                <w:szCs w:val="25"/>
              </w:rPr>
              <w:t>(620100, РФ, г. Екатеринбург, ул. Сибирский тракт, 1 км, д. 8Б, оф. 30)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Цена: 12 720 400,00 руб. (цена без НДС: 10 780 000,00 руб.)</w:t>
            </w:r>
          </w:p>
        </w:tc>
      </w:tr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 xml:space="preserve">ООО "НПФ "Модем" </w:t>
            </w:r>
            <w:r w:rsidRPr="00B235EA">
              <w:rPr>
                <w:snapToGrid/>
                <w:sz w:val="25"/>
                <w:szCs w:val="25"/>
              </w:rPr>
              <w:t xml:space="preserve">(195427,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г</w:t>
            </w:r>
            <w:proofErr w:type="gramStart"/>
            <w:r w:rsidRPr="00B235EA">
              <w:rPr>
                <w:snapToGrid/>
                <w:sz w:val="25"/>
                <w:szCs w:val="25"/>
              </w:rPr>
              <w:t>.С</w:t>
            </w:r>
            <w:proofErr w:type="gramEnd"/>
            <w:r w:rsidRPr="00B235EA">
              <w:rPr>
                <w:snapToGrid/>
                <w:sz w:val="25"/>
                <w:szCs w:val="25"/>
              </w:rPr>
              <w:t>анкт</w:t>
            </w:r>
            <w:proofErr w:type="spellEnd"/>
            <w:r w:rsidRPr="00B235EA">
              <w:rPr>
                <w:snapToGrid/>
                <w:sz w:val="25"/>
                <w:szCs w:val="25"/>
              </w:rPr>
              <w:t>-Петербург, ул. Академика Константинова, д.1)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Цена: 12 744 000,00 руб. (цена без НДС: 10 800 000,00 руб.)</w:t>
            </w:r>
          </w:p>
        </w:tc>
      </w:tr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4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</w:rPr>
              <w:t>Промэнерго</w:t>
            </w:r>
            <w:proofErr w:type="spellEnd"/>
            <w:r w:rsidRPr="00B235EA">
              <w:rPr>
                <w:b/>
                <w:i/>
                <w:snapToGrid/>
                <w:sz w:val="25"/>
                <w:szCs w:val="25"/>
              </w:rPr>
              <w:t xml:space="preserve">" </w:t>
            </w:r>
            <w:r w:rsidRPr="00B235EA">
              <w:rPr>
                <w:snapToGrid/>
                <w:sz w:val="25"/>
                <w:szCs w:val="25"/>
              </w:rPr>
              <w:t>(623406, Свердловская область, г. Каменск - Уральский, ул. Гагарина, д.52)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Цена: 12 922 498,60 руб. (цена без НДС: 10 951 270,00 руб.)</w:t>
            </w:r>
          </w:p>
        </w:tc>
      </w:tr>
      <w:tr w:rsidR="00B235EA" w:rsidRPr="00B235EA" w:rsidTr="007B46F5">
        <w:trPr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5</w:t>
            </w:r>
          </w:p>
        </w:tc>
        <w:tc>
          <w:tcPr>
            <w:tcW w:w="5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</w:rPr>
              <w:t>ТюменьСвязь</w:t>
            </w:r>
            <w:proofErr w:type="spellEnd"/>
            <w:r w:rsidRPr="00B235EA">
              <w:rPr>
                <w:b/>
                <w:i/>
                <w:snapToGrid/>
                <w:sz w:val="25"/>
                <w:szCs w:val="25"/>
              </w:rPr>
              <w:t>"</w:t>
            </w:r>
            <w:r w:rsidRPr="00B235EA">
              <w:rPr>
                <w:snapToGrid/>
                <w:sz w:val="25"/>
                <w:szCs w:val="25"/>
              </w:rPr>
              <w:t xml:space="preserve"> (625002, Россия, Тюменская область, г. Тюмень, ул. Сакко, д.43)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>Цена: 13 100 000,01 руб. (цена без НДС: 11 101 694,92 руб.)</w:t>
            </w:r>
          </w:p>
        </w:tc>
      </w:tr>
    </w:tbl>
    <w:p w:rsidR="00B235EA" w:rsidRPr="00B235EA" w:rsidRDefault="00B235EA" w:rsidP="00B235EA">
      <w:pPr>
        <w:spacing w:line="240" w:lineRule="auto"/>
        <w:rPr>
          <w:b/>
          <w:snapToGrid/>
          <w:sz w:val="25"/>
          <w:szCs w:val="25"/>
        </w:rPr>
      </w:pPr>
      <w:r w:rsidRPr="00B235EA">
        <w:rPr>
          <w:b/>
          <w:snapToGrid/>
          <w:sz w:val="25"/>
          <w:szCs w:val="25"/>
        </w:rPr>
        <w:tab/>
        <w:t>По вопросу № 2</w:t>
      </w:r>
    </w:p>
    <w:p w:rsidR="00B235EA" w:rsidRPr="00B235EA" w:rsidRDefault="00B235EA" w:rsidP="00B235EA">
      <w:pPr>
        <w:spacing w:line="240" w:lineRule="auto"/>
        <w:rPr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lastRenderedPageBreak/>
        <w:t xml:space="preserve">Заявки участников: </w:t>
      </w:r>
      <w:proofErr w:type="gramStart"/>
      <w:r w:rsidRPr="00B235EA">
        <w:rPr>
          <w:b/>
          <w:i/>
          <w:snapToGrid/>
          <w:sz w:val="25"/>
          <w:szCs w:val="25"/>
        </w:rPr>
        <w:t>ООО "Титан Энергоресурс"</w:t>
      </w:r>
      <w:r w:rsidRPr="00B235EA">
        <w:rPr>
          <w:snapToGrid/>
          <w:sz w:val="25"/>
          <w:szCs w:val="25"/>
        </w:rPr>
        <w:t xml:space="preserve"> (675000, Россия, Амурская обл., г. Благовещенск, ул. Амурская, д. 270, офис 4),</w:t>
      </w:r>
      <w:r w:rsidRPr="00B235EA">
        <w:rPr>
          <w:b/>
          <w:i/>
          <w:snapToGrid/>
          <w:sz w:val="25"/>
          <w:szCs w:val="25"/>
        </w:rPr>
        <w:t xml:space="preserve"> ООО "</w:t>
      </w:r>
      <w:proofErr w:type="spellStart"/>
      <w:r w:rsidRPr="00B235EA">
        <w:rPr>
          <w:b/>
          <w:i/>
          <w:snapToGrid/>
          <w:sz w:val="25"/>
          <w:szCs w:val="25"/>
        </w:rPr>
        <w:t>Промэнерго</w:t>
      </w:r>
      <w:proofErr w:type="spellEnd"/>
      <w:r w:rsidRPr="00B235EA">
        <w:rPr>
          <w:b/>
          <w:i/>
          <w:snapToGrid/>
          <w:sz w:val="25"/>
          <w:szCs w:val="25"/>
        </w:rPr>
        <w:t>"</w:t>
      </w:r>
      <w:r w:rsidRPr="00B235EA">
        <w:rPr>
          <w:snapToGrid/>
          <w:sz w:val="25"/>
          <w:szCs w:val="25"/>
        </w:rPr>
        <w:t xml:space="preserve"> (623406, Свердловская область, г. Каменск - Уральский, ул. Гагарина, д.52)   </w:t>
      </w:r>
      <w:r w:rsidRPr="00B235EA">
        <w:rPr>
          <w:i/>
          <w:snapToGrid/>
          <w:sz w:val="25"/>
          <w:szCs w:val="25"/>
        </w:rPr>
        <w:t>отклонить</w:t>
      </w:r>
      <w:r w:rsidRPr="00B235EA">
        <w:rPr>
          <w:snapToGrid/>
          <w:sz w:val="25"/>
          <w:szCs w:val="25"/>
        </w:rPr>
        <w:t xml:space="preserve"> от дальнейшего рассмотрения.      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35EA" w:rsidRPr="00B235EA" w:rsidTr="007B46F5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 xml:space="preserve">      </w:t>
            </w:r>
            <w:proofErr w:type="gramStart"/>
            <w:r w:rsidRPr="00B235EA">
              <w:rPr>
                <w:b/>
                <w:i/>
                <w:snapToGrid/>
                <w:sz w:val="25"/>
                <w:szCs w:val="25"/>
              </w:rPr>
              <w:t>ООО "Титан Энергоресурс"</w:t>
            </w:r>
            <w:r w:rsidRPr="00B235EA">
              <w:rPr>
                <w:snapToGrid/>
                <w:sz w:val="25"/>
                <w:szCs w:val="25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 xml:space="preserve">1). В Приложении №2 к письму о подаче оферты, в таблице-1 Расчет стоимости поставляемой продукции указана продукция к поставке  Аппаратура ВЧ связи, шкаф телекоммуникационный, комплект монтажных частей, что не соответствует комплектации поставляемого оборудования, указанной в п.1.1., 1.2., 1.3., 1.4.  </w:t>
            </w:r>
            <w:proofErr w:type="gramStart"/>
            <w:r w:rsidRPr="00B235EA">
              <w:rPr>
                <w:snapToGrid/>
                <w:sz w:val="25"/>
                <w:szCs w:val="25"/>
              </w:rPr>
              <w:t xml:space="preserve">Приложения №1 к техническому заданию на проведение закупки, в соответствии с которым кроме указанного участником, к поставке должны быть также предложены кабельные органайзеры, полки 3-х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вентиляторные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 с термостатом, блоки электрических розеток с защитой, шины заземления медные, монтажные панели (для ВЧ-кабеля), вводно-распределительные модули питания, кабели USB-RS232,  преобразователи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Ethernet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- RS232, преобразователи RS232 –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Ethernet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 соотве</w:t>
            </w:r>
            <w:r>
              <w:rPr>
                <w:snapToGrid/>
                <w:sz w:val="25"/>
                <w:szCs w:val="25"/>
              </w:rPr>
              <w:t>т</w:t>
            </w:r>
            <w:r w:rsidRPr="00B235EA">
              <w:rPr>
                <w:snapToGrid/>
                <w:sz w:val="25"/>
                <w:szCs w:val="25"/>
              </w:rPr>
              <w:t>ственно для каждого полукомплекта оборудования ВЧ связи.</w:t>
            </w:r>
            <w:proofErr w:type="gramEnd"/>
          </w:p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 xml:space="preserve">По результатам дополнительного запроса от 24.05.2016 </w:t>
            </w:r>
            <w:r w:rsidRPr="00B235EA">
              <w:rPr>
                <w:i/>
                <w:snapToGrid/>
                <w:sz w:val="25"/>
                <w:szCs w:val="25"/>
              </w:rPr>
              <w:t>замечание не снято</w:t>
            </w:r>
            <w:r w:rsidRPr="00B235EA">
              <w:rPr>
                <w:snapToGrid/>
                <w:sz w:val="25"/>
                <w:szCs w:val="25"/>
              </w:rPr>
              <w:t xml:space="preserve">, предложенная в п.1,2,3,4 откорректированного коммерческого предложения комплектация не содержит в составе монтажного комплекта кросс </w:t>
            </w:r>
            <w:r w:rsidRPr="00B235EA">
              <w:rPr>
                <w:snapToGrid/>
                <w:sz w:val="25"/>
                <w:szCs w:val="25"/>
                <w:lang w:val="en-US"/>
              </w:rPr>
              <w:t>Krone</w:t>
            </w:r>
            <w:r w:rsidRPr="00B235EA">
              <w:rPr>
                <w:snapToGrid/>
                <w:sz w:val="25"/>
                <w:szCs w:val="25"/>
              </w:rPr>
              <w:t>, инструмент.</w:t>
            </w:r>
          </w:p>
        </w:tc>
      </w:tr>
      <w:tr w:rsidR="00B235EA" w:rsidRPr="00B235EA" w:rsidTr="007B46F5">
        <w:trPr>
          <w:trHeight w:val="410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 xml:space="preserve">    </w:t>
            </w:r>
            <w:r w:rsidRPr="00B235EA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</w:rPr>
              <w:t>Промэнерго</w:t>
            </w:r>
            <w:proofErr w:type="spellEnd"/>
            <w:r w:rsidRPr="00B235EA">
              <w:rPr>
                <w:b/>
                <w:i/>
                <w:snapToGrid/>
                <w:sz w:val="25"/>
                <w:szCs w:val="25"/>
              </w:rPr>
              <w:t>"</w:t>
            </w:r>
            <w:r w:rsidRPr="00B235EA">
              <w:rPr>
                <w:snapToGrid/>
                <w:sz w:val="25"/>
                <w:szCs w:val="25"/>
              </w:rPr>
              <w:t xml:space="preserve"> (623406, Свердловская область, г. Каменск - Уральский, ул. Гагарина, д.52)  </w:t>
            </w:r>
          </w:p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snapToGrid/>
                <w:sz w:val="25"/>
                <w:szCs w:val="25"/>
              </w:rPr>
              <w:t xml:space="preserve">1). В Приложении №1 к письму о подаче  в таблице-1 Расчет стоимости поставляемой продукции указана продукция к поставке п.1,2,3,4,5,6,7,8,9,10,11,12 предложена к поставке Аппаратура ВЧ связи, шкаф телекоммуникационный, комплект монтажных частей, что не соответствует комплектации поставляемого оборудования, указанной в п.1.1. </w:t>
            </w:r>
            <w:proofErr w:type="gramStart"/>
            <w:r w:rsidRPr="00B235EA">
              <w:rPr>
                <w:snapToGrid/>
                <w:sz w:val="25"/>
                <w:szCs w:val="25"/>
              </w:rPr>
              <w:t xml:space="preserve">Приложения №1 к техническому заданию на проведение закупки, в соответствии с которым кроме указанного участником, к поставке должны быть предложены также кабельный органайзер, полка 3-х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вентиляторная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 с термостатом, блок электрических розеток с защитой, шина заземления медная, монтажная панель (для ВЧ-кабеля), вводно-распределительный модуль питания, кабель USB-RS232,  преобразователь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Ethernet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- RS232, преобразователь RS232 –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Ethernet</w:t>
            </w:r>
            <w:proofErr w:type="spellEnd"/>
            <w:r w:rsidRPr="00B235EA">
              <w:rPr>
                <w:snapToGrid/>
                <w:sz w:val="25"/>
                <w:szCs w:val="25"/>
              </w:rPr>
              <w:t xml:space="preserve"> соответственно для каждого полукомплекта аппаратуры ВЧ связи. </w:t>
            </w:r>
            <w:proofErr w:type="gramEnd"/>
          </w:p>
          <w:p w:rsidR="00B235EA" w:rsidRPr="00B235EA" w:rsidRDefault="00B235EA" w:rsidP="00B23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5"/>
                <w:szCs w:val="25"/>
              </w:rPr>
            </w:pPr>
            <w:r w:rsidRPr="00B235EA">
              <w:rPr>
                <w:i/>
                <w:snapToGrid/>
                <w:sz w:val="25"/>
                <w:szCs w:val="25"/>
              </w:rPr>
              <w:t xml:space="preserve">  </w:t>
            </w:r>
            <w:r w:rsidRPr="00B235EA">
              <w:rPr>
                <w:snapToGrid/>
                <w:sz w:val="25"/>
                <w:szCs w:val="25"/>
              </w:rPr>
              <w:t xml:space="preserve">По результатам дополнительного запроса от 24.05.2016 </w:t>
            </w:r>
            <w:r w:rsidRPr="00B235EA">
              <w:rPr>
                <w:i/>
                <w:snapToGrid/>
                <w:sz w:val="25"/>
                <w:szCs w:val="25"/>
              </w:rPr>
              <w:t>замечание не снято</w:t>
            </w:r>
            <w:r w:rsidRPr="00B235EA">
              <w:rPr>
                <w:snapToGrid/>
                <w:sz w:val="25"/>
                <w:szCs w:val="25"/>
              </w:rPr>
              <w:t xml:space="preserve">, предложенная в п.1,2,3,4,5,6,7,8,9,10,11,12 откорректированного коммерческого предложения комплектация не содержит в составе монтажного комплекта кросс </w:t>
            </w:r>
            <w:r w:rsidRPr="00B235EA">
              <w:rPr>
                <w:snapToGrid/>
                <w:sz w:val="25"/>
                <w:szCs w:val="25"/>
                <w:lang w:val="en-US"/>
              </w:rPr>
              <w:t>Krone</w:t>
            </w:r>
            <w:r w:rsidRPr="00B235EA">
              <w:rPr>
                <w:snapToGrid/>
                <w:sz w:val="25"/>
                <w:szCs w:val="25"/>
              </w:rPr>
              <w:t>, инструмент.</w:t>
            </w:r>
            <w:r w:rsidRPr="00B235EA">
              <w:rPr>
                <w:i/>
                <w:snapToGrid/>
                <w:sz w:val="25"/>
                <w:szCs w:val="25"/>
              </w:rPr>
              <w:t xml:space="preserve">                                                                         </w:t>
            </w:r>
          </w:p>
        </w:tc>
      </w:tr>
    </w:tbl>
    <w:p w:rsidR="00B235EA" w:rsidRPr="00B235EA" w:rsidRDefault="00B235EA" w:rsidP="00B235EA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t xml:space="preserve"> </w:t>
      </w:r>
      <w:r w:rsidRPr="00B235EA">
        <w:rPr>
          <w:b/>
          <w:snapToGrid/>
          <w:sz w:val="25"/>
          <w:szCs w:val="25"/>
        </w:rPr>
        <w:t>По вопросу № 3</w:t>
      </w:r>
    </w:p>
    <w:p w:rsidR="00B235EA" w:rsidRPr="00B235EA" w:rsidRDefault="00B235EA" w:rsidP="00B235EA">
      <w:pPr>
        <w:spacing w:line="240" w:lineRule="auto"/>
        <w:rPr>
          <w:sz w:val="25"/>
          <w:szCs w:val="25"/>
        </w:rPr>
      </w:pPr>
      <w:r w:rsidRPr="00B235EA">
        <w:rPr>
          <w:snapToGrid/>
          <w:sz w:val="25"/>
          <w:szCs w:val="25"/>
        </w:rPr>
        <w:t xml:space="preserve">Признать предложения </w:t>
      </w:r>
      <w:r w:rsidRPr="00B235EA">
        <w:rPr>
          <w:b/>
          <w:i/>
          <w:snapToGrid/>
          <w:sz w:val="25"/>
          <w:szCs w:val="25"/>
        </w:rPr>
        <w:t xml:space="preserve">ООО "НПО УРАЛЭНЕРГОСВЯЗЬ" </w:t>
      </w:r>
      <w:r w:rsidRPr="00B235EA">
        <w:rPr>
          <w:snapToGrid/>
          <w:sz w:val="25"/>
          <w:szCs w:val="25"/>
        </w:rPr>
        <w:t xml:space="preserve">(620100, РФ, г. Екатеринбург, ул. Сибирский тракт, 1 км, д. 8Б, оф. 30), </w:t>
      </w:r>
      <w:r w:rsidRPr="00B235EA">
        <w:rPr>
          <w:b/>
          <w:i/>
          <w:snapToGrid/>
          <w:sz w:val="25"/>
          <w:szCs w:val="25"/>
        </w:rPr>
        <w:t xml:space="preserve">ООО "НПФ "Модем" </w:t>
      </w:r>
      <w:r w:rsidRPr="00B235EA">
        <w:rPr>
          <w:snapToGrid/>
          <w:sz w:val="25"/>
          <w:szCs w:val="25"/>
        </w:rPr>
        <w:t xml:space="preserve">(195427, </w:t>
      </w:r>
      <w:proofErr w:type="spellStart"/>
      <w:r w:rsidRPr="00B235EA">
        <w:rPr>
          <w:snapToGrid/>
          <w:sz w:val="25"/>
          <w:szCs w:val="25"/>
        </w:rPr>
        <w:t>г</w:t>
      </w:r>
      <w:proofErr w:type="gramStart"/>
      <w:r w:rsidRPr="00B235EA">
        <w:rPr>
          <w:snapToGrid/>
          <w:sz w:val="25"/>
          <w:szCs w:val="25"/>
        </w:rPr>
        <w:t>.С</w:t>
      </w:r>
      <w:proofErr w:type="gramEnd"/>
      <w:r w:rsidRPr="00B235EA">
        <w:rPr>
          <w:snapToGrid/>
          <w:sz w:val="25"/>
          <w:szCs w:val="25"/>
        </w:rPr>
        <w:t>анкт</w:t>
      </w:r>
      <w:proofErr w:type="spellEnd"/>
      <w:r w:rsidRPr="00B235EA">
        <w:rPr>
          <w:snapToGrid/>
          <w:sz w:val="25"/>
          <w:szCs w:val="25"/>
        </w:rPr>
        <w:t>-Петербург, ул. Академика Константинова, д.1),</w:t>
      </w:r>
      <w:r w:rsidRPr="00B235EA">
        <w:rPr>
          <w:b/>
          <w:i/>
          <w:snapToGrid/>
          <w:sz w:val="25"/>
          <w:szCs w:val="25"/>
        </w:rPr>
        <w:t>ООО "</w:t>
      </w:r>
      <w:proofErr w:type="spellStart"/>
      <w:r w:rsidRPr="00B235EA">
        <w:rPr>
          <w:b/>
          <w:i/>
          <w:snapToGrid/>
          <w:sz w:val="25"/>
          <w:szCs w:val="25"/>
        </w:rPr>
        <w:t>ТюменьСвязь</w:t>
      </w:r>
      <w:proofErr w:type="spellEnd"/>
      <w:r w:rsidRPr="00B235EA">
        <w:rPr>
          <w:b/>
          <w:i/>
          <w:snapToGrid/>
          <w:sz w:val="25"/>
          <w:szCs w:val="25"/>
        </w:rPr>
        <w:t>"</w:t>
      </w:r>
      <w:r w:rsidRPr="00B235EA">
        <w:rPr>
          <w:snapToGrid/>
          <w:sz w:val="25"/>
          <w:szCs w:val="25"/>
        </w:rPr>
        <w:t xml:space="preserve"> (625002, Россия, Тюменская область, г. Тюмень, ул. Сакко, д.43)  </w:t>
      </w:r>
      <w:r w:rsidRPr="00B235EA">
        <w:rPr>
          <w:sz w:val="25"/>
          <w:szCs w:val="25"/>
        </w:rPr>
        <w:t>соответствующими условиям закупки и принять их к дальнейшему рассмотрению.</w:t>
      </w:r>
    </w:p>
    <w:p w:rsidR="00B235EA" w:rsidRPr="00B235EA" w:rsidRDefault="00B235EA" w:rsidP="00B235E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B235EA">
        <w:rPr>
          <w:b/>
          <w:snapToGrid/>
          <w:sz w:val="25"/>
          <w:szCs w:val="25"/>
        </w:rPr>
        <w:t xml:space="preserve">       По вопросу № 4</w:t>
      </w:r>
    </w:p>
    <w:p w:rsidR="00B235EA" w:rsidRPr="00B235EA" w:rsidRDefault="00B235EA" w:rsidP="00B235E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t xml:space="preserve">        Утвердить </w:t>
      </w:r>
      <w:proofErr w:type="gramStart"/>
      <w:r w:rsidRPr="00B235EA">
        <w:rPr>
          <w:snapToGrid/>
          <w:sz w:val="25"/>
          <w:szCs w:val="25"/>
        </w:rPr>
        <w:t>предварительную</w:t>
      </w:r>
      <w:proofErr w:type="gramEnd"/>
      <w:r w:rsidRPr="00B235EA">
        <w:rPr>
          <w:snapToGrid/>
          <w:sz w:val="25"/>
          <w:szCs w:val="25"/>
        </w:rPr>
        <w:t xml:space="preserve"> </w:t>
      </w:r>
      <w:proofErr w:type="spellStart"/>
      <w:r w:rsidRPr="00B235EA">
        <w:rPr>
          <w:snapToGrid/>
          <w:sz w:val="25"/>
          <w:szCs w:val="25"/>
        </w:rPr>
        <w:t>ранжировку</w:t>
      </w:r>
      <w:proofErr w:type="spellEnd"/>
      <w:r w:rsidRPr="00B235EA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701"/>
        <w:gridCol w:w="1559"/>
      </w:tblGrid>
      <w:tr w:rsidR="00B235EA" w:rsidRPr="00B235EA" w:rsidTr="007B46F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EA" w:rsidRPr="00B235EA" w:rsidRDefault="00B235EA" w:rsidP="00B235E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EA" w:rsidRPr="00B235EA" w:rsidRDefault="00B235EA" w:rsidP="00B235E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B235EA" w:rsidRPr="00B235EA" w:rsidTr="007B46F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B235EA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 xml:space="preserve">ООО "НПО УРАЛЭНЕРГОСВЯЗЬ" </w:t>
            </w:r>
            <w:r w:rsidRPr="00B235EA">
              <w:rPr>
                <w:snapToGrid/>
                <w:sz w:val="25"/>
                <w:szCs w:val="25"/>
              </w:rPr>
              <w:lastRenderedPageBreak/>
              <w:t>(620100, РФ, г. Екатеринбург, ул. Сибирский тракт, 1 км, д. 8Б, оф. 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lastRenderedPageBreak/>
              <w:t>10 780 000,00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  <w:lang w:eastAsia="en-US"/>
              </w:rPr>
              <w:t>3,0</w:t>
            </w:r>
          </w:p>
        </w:tc>
      </w:tr>
      <w:tr w:rsidR="00B235EA" w:rsidRPr="00B235EA" w:rsidTr="007B46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B235EA">
              <w:rPr>
                <w:snapToGrid/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"НПФ "Модем</w:t>
            </w:r>
            <w:r w:rsidRPr="00B235EA">
              <w:rPr>
                <w:snapToGrid/>
                <w:sz w:val="25"/>
                <w:szCs w:val="25"/>
              </w:rPr>
              <w:t xml:space="preserve">" (195427,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г</w:t>
            </w:r>
            <w:proofErr w:type="gramStart"/>
            <w:r w:rsidRPr="00B235EA">
              <w:rPr>
                <w:snapToGrid/>
                <w:sz w:val="25"/>
                <w:szCs w:val="25"/>
              </w:rPr>
              <w:t>.С</w:t>
            </w:r>
            <w:proofErr w:type="gramEnd"/>
            <w:r w:rsidRPr="00B235EA">
              <w:rPr>
                <w:snapToGrid/>
                <w:sz w:val="25"/>
                <w:szCs w:val="25"/>
              </w:rPr>
              <w:t>анкт</w:t>
            </w:r>
            <w:proofErr w:type="spellEnd"/>
            <w:r w:rsidRPr="00B235EA">
              <w:rPr>
                <w:snapToGrid/>
                <w:sz w:val="25"/>
                <w:szCs w:val="25"/>
              </w:rPr>
              <w:t>-Петербург, ул. Академика Константинова, д.1)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10 800 000,00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  <w:tr w:rsidR="00B235EA" w:rsidRPr="00B235EA" w:rsidTr="007B46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B235EA">
              <w:rPr>
                <w:snapToGrid/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</w:rPr>
              <w:t>ТюменьСвязь</w:t>
            </w:r>
            <w:proofErr w:type="spellEnd"/>
            <w:r w:rsidRPr="00B235EA">
              <w:rPr>
                <w:b/>
                <w:i/>
                <w:snapToGrid/>
                <w:sz w:val="25"/>
                <w:szCs w:val="25"/>
              </w:rPr>
              <w:t>"</w:t>
            </w:r>
            <w:r w:rsidRPr="00B235EA">
              <w:rPr>
                <w:snapToGrid/>
                <w:sz w:val="25"/>
                <w:szCs w:val="25"/>
              </w:rPr>
              <w:t xml:space="preserve"> (625002, Россия, Тюменская область, г. Тюмень, ул. Сакко, д.43)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11 101 694,92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A" w:rsidRPr="00B235EA" w:rsidRDefault="00B235EA" w:rsidP="00B235E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</w:tbl>
    <w:p w:rsidR="00B235EA" w:rsidRPr="00B235EA" w:rsidRDefault="00B235EA" w:rsidP="00B235EA">
      <w:pPr>
        <w:spacing w:line="240" w:lineRule="auto"/>
        <w:rPr>
          <w:b/>
          <w:snapToGrid/>
          <w:sz w:val="25"/>
          <w:szCs w:val="25"/>
        </w:rPr>
      </w:pPr>
      <w:r w:rsidRPr="00B235EA">
        <w:rPr>
          <w:b/>
          <w:snapToGrid/>
          <w:sz w:val="25"/>
          <w:szCs w:val="25"/>
        </w:rPr>
        <w:t>По вопросу № 5</w:t>
      </w:r>
    </w:p>
    <w:p w:rsidR="00B235EA" w:rsidRPr="00B235EA" w:rsidRDefault="00B235EA" w:rsidP="00B235EA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B235EA">
        <w:rPr>
          <w:snapToGrid/>
          <w:sz w:val="25"/>
          <w:szCs w:val="25"/>
        </w:rPr>
        <w:t xml:space="preserve">      Провести переторжку. </w:t>
      </w:r>
    </w:p>
    <w:p w:rsidR="00B235EA" w:rsidRPr="00B235EA" w:rsidRDefault="00B235EA" w:rsidP="00B235EA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B235EA">
        <w:rPr>
          <w:sz w:val="25"/>
          <w:szCs w:val="25"/>
        </w:rPr>
        <w:t xml:space="preserve">  Допустить к </w:t>
      </w:r>
      <w:r w:rsidRPr="00B235EA">
        <w:rPr>
          <w:snapToGrid/>
          <w:sz w:val="25"/>
          <w:szCs w:val="25"/>
        </w:rPr>
        <w:t>участию</w:t>
      </w:r>
      <w:r w:rsidRPr="00B235EA">
        <w:rPr>
          <w:sz w:val="25"/>
          <w:szCs w:val="25"/>
        </w:rPr>
        <w:t xml:space="preserve"> в переторжке предложения следующих участников: </w:t>
      </w:r>
      <w:r w:rsidRPr="00B235EA">
        <w:rPr>
          <w:b/>
          <w:i/>
          <w:snapToGrid/>
          <w:sz w:val="25"/>
          <w:szCs w:val="25"/>
        </w:rPr>
        <w:t xml:space="preserve">ООО "НПО УРАЛЭНЕРГОСВЯЗЬ" </w:t>
      </w:r>
      <w:r w:rsidRPr="00B235EA">
        <w:rPr>
          <w:snapToGrid/>
          <w:sz w:val="25"/>
          <w:szCs w:val="25"/>
        </w:rPr>
        <w:t xml:space="preserve">(620100, РФ, г. Екатеринбург, ул. Сибирский тракт, 1 км, д. 8Б, оф. 30), </w:t>
      </w:r>
      <w:r w:rsidRPr="00B235EA">
        <w:rPr>
          <w:b/>
          <w:i/>
          <w:snapToGrid/>
          <w:sz w:val="25"/>
          <w:szCs w:val="25"/>
        </w:rPr>
        <w:t>ООО "НПФ "Модем</w:t>
      </w:r>
      <w:r w:rsidRPr="00B235EA">
        <w:rPr>
          <w:snapToGrid/>
          <w:sz w:val="25"/>
          <w:szCs w:val="25"/>
        </w:rPr>
        <w:t xml:space="preserve">" (195427, </w:t>
      </w:r>
      <w:proofErr w:type="spellStart"/>
      <w:r w:rsidRPr="00B235EA">
        <w:rPr>
          <w:snapToGrid/>
          <w:sz w:val="25"/>
          <w:szCs w:val="25"/>
        </w:rPr>
        <w:t>г</w:t>
      </w:r>
      <w:proofErr w:type="gramStart"/>
      <w:r w:rsidRPr="00B235EA">
        <w:rPr>
          <w:snapToGrid/>
          <w:sz w:val="25"/>
          <w:szCs w:val="25"/>
        </w:rPr>
        <w:t>.С</w:t>
      </w:r>
      <w:proofErr w:type="gramEnd"/>
      <w:r w:rsidRPr="00B235EA">
        <w:rPr>
          <w:snapToGrid/>
          <w:sz w:val="25"/>
          <w:szCs w:val="25"/>
        </w:rPr>
        <w:t>анкт</w:t>
      </w:r>
      <w:proofErr w:type="spellEnd"/>
      <w:r w:rsidRPr="00B235EA">
        <w:rPr>
          <w:snapToGrid/>
          <w:sz w:val="25"/>
          <w:szCs w:val="25"/>
        </w:rPr>
        <w:t xml:space="preserve">-Петербург, ул. Академика Константинова, д.1), </w:t>
      </w:r>
      <w:r w:rsidRPr="00B235EA">
        <w:rPr>
          <w:b/>
          <w:i/>
          <w:snapToGrid/>
          <w:sz w:val="25"/>
          <w:szCs w:val="25"/>
        </w:rPr>
        <w:t>ООО "</w:t>
      </w:r>
      <w:proofErr w:type="spellStart"/>
      <w:r w:rsidRPr="00B235EA">
        <w:rPr>
          <w:b/>
          <w:i/>
          <w:snapToGrid/>
          <w:sz w:val="25"/>
          <w:szCs w:val="25"/>
        </w:rPr>
        <w:t>ТюменьСвязь</w:t>
      </w:r>
      <w:proofErr w:type="spellEnd"/>
      <w:r w:rsidRPr="00B235EA">
        <w:rPr>
          <w:b/>
          <w:i/>
          <w:snapToGrid/>
          <w:sz w:val="25"/>
          <w:szCs w:val="25"/>
        </w:rPr>
        <w:t>"</w:t>
      </w:r>
      <w:r w:rsidRPr="00B235EA">
        <w:rPr>
          <w:snapToGrid/>
          <w:sz w:val="25"/>
          <w:szCs w:val="25"/>
        </w:rPr>
        <w:t xml:space="preserve"> (625002, Россия, Тюменская область, г. Тюмень, ул. Сакко, д.43)  </w:t>
      </w:r>
    </w:p>
    <w:p w:rsidR="00B235EA" w:rsidRPr="00B235EA" w:rsidRDefault="00B235EA" w:rsidP="00B235EA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B235EA">
        <w:rPr>
          <w:sz w:val="25"/>
          <w:szCs w:val="25"/>
        </w:rPr>
        <w:t>Определить</w:t>
      </w:r>
      <w:r w:rsidRPr="00B235EA">
        <w:rPr>
          <w:snapToGrid/>
          <w:sz w:val="25"/>
          <w:szCs w:val="25"/>
        </w:rPr>
        <w:t xml:space="preserve"> форму переторжки: </w:t>
      </w:r>
      <w:proofErr w:type="gramStart"/>
      <w:r w:rsidRPr="00B235EA">
        <w:rPr>
          <w:snapToGrid/>
          <w:sz w:val="25"/>
          <w:szCs w:val="25"/>
        </w:rPr>
        <w:t>заочная</w:t>
      </w:r>
      <w:proofErr w:type="gramEnd"/>
      <w:r w:rsidRPr="00B235EA">
        <w:rPr>
          <w:snapToGrid/>
          <w:sz w:val="25"/>
          <w:szCs w:val="25"/>
        </w:rPr>
        <w:t>.</w:t>
      </w:r>
    </w:p>
    <w:p w:rsidR="00B235EA" w:rsidRPr="00B235EA" w:rsidRDefault="00B235EA" w:rsidP="00B235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B235EA">
        <w:rPr>
          <w:sz w:val="26"/>
          <w:szCs w:val="26"/>
        </w:rPr>
        <w:t>4.    Назначить</w:t>
      </w:r>
      <w:r w:rsidRPr="00B235EA">
        <w:rPr>
          <w:snapToGrid/>
          <w:sz w:val="26"/>
          <w:szCs w:val="26"/>
        </w:rPr>
        <w:t xml:space="preserve"> переторжку на </w:t>
      </w:r>
      <w:r w:rsidRPr="00B235EA">
        <w:rPr>
          <w:b/>
          <w:snapToGrid/>
          <w:sz w:val="26"/>
          <w:szCs w:val="26"/>
        </w:rPr>
        <w:t>0</w:t>
      </w:r>
      <w:r w:rsidR="00F16114">
        <w:rPr>
          <w:b/>
          <w:snapToGrid/>
          <w:sz w:val="26"/>
          <w:szCs w:val="26"/>
        </w:rPr>
        <w:t>7</w:t>
      </w:r>
      <w:r w:rsidRPr="00B235EA">
        <w:rPr>
          <w:b/>
          <w:snapToGrid/>
          <w:sz w:val="26"/>
          <w:szCs w:val="26"/>
        </w:rPr>
        <w:t>.06.2016 в 1</w:t>
      </w:r>
      <w:r w:rsidR="00F16114">
        <w:rPr>
          <w:b/>
          <w:snapToGrid/>
          <w:sz w:val="26"/>
          <w:szCs w:val="26"/>
        </w:rPr>
        <w:t>6</w:t>
      </w:r>
      <w:bookmarkStart w:id="2" w:name="_GoBack"/>
      <w:bookmarkEnd w:id="2"/>
      <w:r w:rsidRPr="00B235EA">
        <w:rPr>
          <w:b/>
          <w:snapToGrid/>
          <w:sz w:val="26"/>
          <w:szCs w:val="26"/>
        </w:rPr>
        <w:t>:00 час</w:t>
      </w:r>
      <w:r w:rsidRPr="00B235EA">
        <w:rPr>
          <w:snapToGrid/>
          <w:sz w:val="26"/>
          <w:szCs w:val="26"/>
        </w:rPr>
        <w:t>. (</w:t>
      </w:r>
      <w:proofErr w:type="gramStart"/>
      <w:r w:rsidRPr="00B235EA">
        <w:rPr>
          <w:snapToGrid/>
          <w:sz w:val="26"/>
          <w:szCs w:val="26"/>
        </w:rPr>
        <w:t>б</w:t>
      </w:r>
      <w:proofErr w:type="gramEnd"/>
      <w:r w:rsidRPr="00B235EA">
        <w:rPr>
          <w:snapToGrid/>
          <w:sz w:val="26"/>
          <w:szCs w:val="26"/>
        </w:rPr>
        <w:t>лаговещенского времени).</w:t>
      </w:r>
    </w:p>
    <w:p w:rsidR="00B235EA" w:rsidRPr="00B235EA" w:rsidRDefault="00B235EA" w:rsidP="00B235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B235EA">
        <w:rPr>
          <w:sz w:val="26"/>
          <w:szCs w:val="26"/>
        </w:rPr>
        <w:t xml:space="preserve">    5.Место</w:t>
      </w:r>
      <w:r w:rsidRPr="00B235EA">
        <w:rPr>
          <w:snapToGrid/>
          <w:sz w:val="26"/>
          <w:szCs w:val="26"/>
        </w:rPr>
        <w:t xml:space="preserve"> проведения переторжки: ЭТП </w:t>
      </w:r>
      <w:r w:rsidRPr="00B235EA">
        <w:rPr>
          <w:snapToGrid/>
          <w:sz w:val="26"/>
          <w:szCs w:val="26"/>
          <w:lang w:val="en-US"/>
        </w:rPr>
        <w:t>b</w:t>
      </w:r>
      <w:r w:rsidRPr="00B235EA">
        <w:rPr>
          <w:snapToGrid/>
          <w:sz w:val="26"/>
          <w:szCs w:val="26"/>
        </w:rPr>
        <w:t>2</w:t>
      </w:r>
      <w:r w:rsidRPr="00B235EA">
        <w:rPr>
          <w:snapToGrid/>
          <w:sz w:val="26"/>
          <w:szCs w:val="26"/>
          <w:lang w:val="en-US"/>
        </w:rPr>
        <w:t>b</w:t>
      </w:r>
      <w:r w:rsidRPr="00B235EA">
        <w:rPr>
          <w:snapToGrid/>
          <w:sz w:val="26"/>
          <w:szCs w:val="26"/>
        </w:rPr>
        <w:t>-</w:t>
      </w:r>
      <w:proofErr w:type="spellStart"/>
      <w:r w:rsidRPr="00B235EA">
        <w:rPr>
          <w:snapToGrid/>
          <w:sz w:val="26"/>
          <w:szCs w:val="26"/>
          <w:lang w:val="en-US"/>
        </w:rPr>
        <w:t>energo</w:t>
      </w:r>
      <w:proofErr w:type="spellEnd"/>
    </w:p>
    <w:p w:rsidR="00B235EA" w:rsidRPr="00B235EA" w:rsidRDefault="00B235EA" w:rsidP="00B235EA">
      <w:pPr>
        <w:numPr>
          <w:ilvl w:val="0"/>
          <w:numId w:val="20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B235EA">
        <w:rPr>
          <w:snapToGrid/>
          <w:sz w:val="26"/>
          <w:szCs w:val="26"/>
        </w:rPr>
        <w:t xml:space="preserve">Ответственному секретарю </w:t>
      </w:r>
      <w:r w:rsidRPr="00B235EA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40031" w:rsidRPr="00E40031" w:rsidRDefault="00E40031" w:rsidP="00B235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927" w:firstLine="0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30A27" w:rsidTr="006617AD">
        <w:tc>
          <w:tcPr>
            <w:tcW w:w="4644" w:type="dxa"/>
          </w:tcPr>
          <w:p w:rsidR="006617AD" w:rsidRPr="00E30A2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E30A27">
              <w:rPr>
                <w:b/>
                <w:i/>
                <w:sz w:val="24"/>
                <w:szCs w:val="24"/>
              </w:rPr>
              <w:t>а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E30A27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E30A27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________________</w:t>
            </w:r>
            <w:r w:rsidR="00BE68B8" w:rsidRPr="00E30A27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E30A27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E30A27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30A27" w:rsidTr="006617AD">
        <w:tc>
          <w:tcPr>
            <w:tcW w:w="4786" w:type="dxa"/>
          </w:tcPr>
          <w:p w:rsidR="000808E6" w:rsidRPr="00E30A2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E30A27">
              <w:rPr>
                <w:i/>
                <w:sz w:val="24"/>
                <w:szCs w:val="24"/>
              </w:rPr>
              <w:t>Исп</w:t>
            </w:r>
            <w:proofErr w:type="gramStart"/>
            <w:r w:rsidRPr="00E30A27">
              <w:rPr>
                <w:i/>
                <w:sz w:val="24"/>
                <w:szCs w:val="24"/>
              </w:rPr>
              <w:t>.</w:t>
            </w:r>
            <w:r w:rsidR="00276EA8" w:rsidRPr="00E30A2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E30A2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E30A27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E30A27" w:rsidRDefault="008A6C10" w:rsidP="008A6C10">
      <w:pPr>
        <w:spacing w:line="240" w:lineRule="auto"/>
        <w:ind w:firstLine="0"/>
        <w:rPr>
          <w:sz w:val="24"/>
          <w:szCs w:val="24"/>
        </w:rPr>
      </w:pPr>
      <w:r w:rsidRPr="00E30A27">
        <w:rPr>
          <w:sz w:val="24"/>
          <w:szCs w:val="24"/>
        </w:rPr>
        <w:t>Тел.397-260</w:t>
      </w:r>
    </w:p>
    <w:p w:rsidR="00186108" w:rsidRPr="00E30A27" w:rsidRDefault="00186108">
      <w:pPr>
        <w:spacing w:line="240" w:lineRule="auto"/>
        <w:rPr>
          <w:sz w:val="24"/>
          <w:szCs w:val="24"/>
        </w:rPr>
      </w:pPr>
    </w:p>
    <w:sectPr w:rsidR="00186108" w:rsidRPr="00E30A27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73" w:rsidRDefault="003C7B73" w:rsidP="00355095">
      <w:pPr>
        <w:spacing w:line="240" w:lineRule="auto"/>
      </w:pPr>
      <w:r>
        <w:separator/>
      </w:r>
    </w:p>
  </w:endnote>
  <w:endnote w:type="continuationSeparator" w:id="0">
    <w:p w:rsidR="003C7B73" w:rsidRDefault="003C7B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61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61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73" w:rsidRDefault="003C7B73" w:rsidP="00355095">
      <w:pPr>
        <w:spacing w:line="240" w:lineRule="auto"/>
      </w:pPr>
      <w:r>
        <w:separator/>
      </w:r>
    </w:p>
  </w:footnote>
  <w:footnote w:type="continuationSeparator" w:id="0">
    <w:p w:rsidR="003C7B73" w:rsidRDefault="003C7B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4699C">
      <w:rPr>
        <w:i/>
        <w:sz w:val="20"/>
      </w:rPr>
      <w:t>12</w:t>
    </w:r>
    <w:r w:rsidR="00E40031">
      <w:rPr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A638C"/>
    <w:rsid w:val="003B0F06"/>
    <w:rsid w:val="003B16A5"/>
    <w:rsid w:val="003C574A"/>
    <w:rsid w:val="003C690B"/>
    <w:rsid w:val="003C7B73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C65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6650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76006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35EA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9787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0A27"/>
    <w:rsid w:val="00E34E6D"/>
    <w:rsid w:val="00E363AF"/>
    <w:rsid w:val="00E36B1F"/>
    <w:rsid w:val="00E37636"/>
    <w:rsid w:val="00E40031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6114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33EB-E7F5-44F4-9BBE-EF4003F3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2016-05-26T03:54:00Z</cp:lastPrinted>
  <dcterms:created xsi:type="dcterms:W3CDTF">2015-01-16T07:03:00Z</dcterms:created>
  <dcterms:modified xsi:type="dcterms:W3CDTF">2016-06-05T23:51:00Z</dcterms:modified>
</cp:coreProperties>
</file>