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333A5">
        <w:rPr>
          <w:b/>
          <w:bCs/>
          <w:sz w:val="36"/>
          <w:szCs w:val="36"/>
        </w:rPr>
        <w:t>422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A05EBE" w:rsidRDefault="00B333A5" w:rsidP="00B333A5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Pr="00725915">
        <w:rPr>
          <w:b/>
          <w:i/>
          <w:sz w:val="26"/>
          <w:szCs w:val="26"/>
        </w:rPr>
        <w:t>«</w:t>
      </w:r>
      <w:r w:rsidRPr="00D71496">
        <w:rPr>
          <w:b/>
          <w:bCs/>
          <w:i/>
          <w:sz w:val="26"/>
          <w:szCs w:val="26"/>
        </w:rPr>
        <w:t>Ремонт ПС 110/35/6 «</w:t>
      </w:r>
      <w:proofErr w:type="spellStart"/>
      <w:r w:rsidRPr="00D71496">
        <w:rPr>
          <w:b/>
          <w:bCs/>
          <w:i/>
          <w:sz w:val="26"/>
          <w:szCs w:val="26"/>
        </w:rPr>
        <w:t>Коболдо</w:t>
      </w:r>
      <w:proofErr w:type="spellEnd"/>
      <w:r w:rsidRPr="00D71496">
        <w:rPr>
          <w:b/>
          <w:bCs/>
          <w:i/>
          <w:sz w:val="26"/>
          <w:szCs w:val="26"/>
        </w:rPr>
        <w:t>»</w:t>
      </w:r>
      <w:r w:rsidRPr="00725915">
        <w:rPr>
          <w:b/>
          <w:bCs/>
          <w:i/>
          <w:sz w:val="26"/>
          <w:szCs w:val="26"/>
        </w:rPr>
        <w:t xml:space="preserve"> филиала АЭС</w:t>
      </w:r>
      <w:r w:rsidRPr="00725915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1069</w:t>
      </w:r>
      <w:r w:rsidRPr="00725915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B333A5">
      <w:pPr>
        <w:pStyle w:val="a6"/>
        <w:keepNext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333A5" w:rsidP="00B333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31603467730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B333A5" w:rsidRDefault="00B333A5" w:rsidP="00B333A5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B333A5" w:rsidRPr="00EF2739" w:rsidRDefault="00B333A5" w:rsidP="00B333A5">
      <w:pPr>
        <w:spacing w:line="240" w:lineRule="auto"/>
        <w:rPr>
          <w:b/>
          <w:sz w:val="24"/>
          <w:szCs w:val="24"/>
        </w:rPr>
      </w:pPr>
    </w:p>
    <w:p w:rsidR="00B333A5" w:rsidRDefault="00B333A5" w:rsidP="00B333A5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B333A5" w:rsidRPr="00F631BE" w:rsidRDefault="00B333A5" w:rsidP="00B333A5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118"/>
        <w:gridCol w:w="2693"/>
      </w:tblGrid>
      <w:tr w:rsidR="00B333A5" w:rsidRPr="000A692E" w:rsidTr="00F60FC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3A5" w:rsidRPr="000A692E" w:rsidRDefault="00B333A5" w:rsidP="00F60F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333A5" w:rsidRPr="000A692E" w:rsidRDefault="00B333A5" w:rsidP="00F60F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3A5" w:rsidRPr="000A692E" w:rsidRDefault="00B333A5" w:rsidP="00F60F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3A5" w:rsidRPr="000A692E" w:rsidRDefault="00B333A5" w:rsidP="00F60F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3A5" w:rsidRPr="000A692E" w:rsidRDefault="00B333A5" w:rsidP="00F60F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333A5" w:rsidRPr="000A692E" w:rsidTr="00F60FC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A5" w:rsidRPr="000A692E" w:rsidRDefault="00B333A5" w:rsidP="00B333A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A5" w:rsidRPr="00470752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075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47075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A5" w:rsidRPr="00470752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</w:t>
            </w:r>
            <w:r>
              <w:rPr>
                <w:snapToGrid/>
                <w:sz w:val="24"/>
                <w:szCs w:val="24"/>
              </w:rPr>
              <w:t xml:space="preserve">явка, подана 05.04.2016 в 04:07 </w:t>
            </w:r>
            <w:r w:rsidRPr="00470752">
              <w:rPr>
                <w:snapToGrid/>
                <w:sz w:val="24"/>
                <w:szCs w:val="24"/>
              </w:rPr>
              <w:t xml:space="preserve">Цена: 5 664 000,00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4 800 000,00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A5" w:rsidRDefault="00B333A5" w:rsidP="00F60FC9">
            <w:pPr>
              <w:spacing w:line="240" w:lineRule="auto"/>
              <w:ind w:firstLine="0"/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  <w:tr w:rsidR="00B333A5" w:rsidRPr="000A692E" w:rsidTr="00F60FC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A5" w:rsidRDefault="00B333A5" w:rsidP="00F60FC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A5" w:rsidRPr="00470752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A5" w:rsidRPr="00470752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</w:t>
            </w:r>
            <w:r>
              <w:rPr>
                <w:snapToGrid/>
                <w:sz w:val="24"/>
                <w:szCs w:val="24"/>
              </w:rPr>
              <w:t xml:space="preserve">явка, подана 05.04.2016 в 03:08 </w:t>
            </w:r>
            <w:r w:rsidRPr="00470752">
              <w:rPr>
                <w:snapToGrid/>
                <w:sz w:val="24"/>
                <w:szCs w:val="24"/>
              </w:rPr>
              <w:t xml:space="preserve">Цена: 5 722 150,40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4 849 280,00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3A5" w:rsidRPr="00D22B01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15.04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08:15 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Цена: </w:t>
            </w:r>
            <w:r>
              <w:rPr>
                <w:snapToGrid/>
                <w:color w:val="000000" w:themeColor="text1"/>
                <w:sz w:val="24"/>
                <w:szCs w:val="24"/>
              </w:rPr>
              <w:t>5 652 200,00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4 790 000,00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B333A5" w:rsidRDefault="00B333A5" w:rsidP="00B333A5">
      <w:pPr>
        <w:spacing w:line="240" w:lineRule="auto"/>
        <w:rPr>
          <w:b/>
          <w:sz w:val="24"/>
          <w:szCs w:val="24"/>
        </w:rPr>
      </w:pPr>
    </w:p>
    <w:p w:rsidR="00B333A5" w:rsidRDefault="00B333A5" w:rsidP="00B333A5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B333A5" w:rsidRDefault="00B333A5" w:rsidP="00B333A5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B333A5" w:rsidRPr="000C2593" w:rsidRDefault="00B333A5" w:rsidP="00B333A5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B333A5" w:rsidRPr="00963757" w:rsidTr="00F60F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A5" w:rsidRPr="00963757" w:rsidRDefault="00B333A5" w:rsidP="00F60F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A5" w:rsidRPr="00963757" w:rsidRDefault="00B333A5" w:rsidP="00F60F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A5" w:rsidRPr="00963757" w:rsidRDefault="00B333A5" w:rsidP="00F60F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A5" w:rsidRPr="00963757" w:rsidRDefault="00B333A5" w:rsidP="00F60F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B333A5" w:rsidRPr="0059439E" w:rsidTr="00F60F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A5" w:rsidRPr="00A967F1" w:rsidRDefault="00B333A5" w:rsidP="00F60F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A5" w:rsidRPr="0037486F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 xml:space="preserve">ООО "ЭК "СВЕТОТЕХНИКА" (675029, Россия, Амурская обл., г. </w:t>
            </w:r>
            <w:r w:rsidRPr="0037486F">
              <w:rPr>
                <w:snapToGrid/>
                <w:sz w:val="24"/>
                <w:szCs w:val="24"/>
              </w:rPr>
              <w:lastRenderedPageBreak/>
              <w:t>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A5" w:rsidRPr="00470752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lastRenderedPageBreak/>
              <w:t xml:space="preserve">5 722 150,40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lastRenderedPageBreak/>
              <w:t>4 849 280,00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A5" w:rsidRPr="00D22B01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lastRenderedPageBreak/>
              <w:t>5 652 200,00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lastRenderedPageBreak/>
              <w:t>4 790 000,00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B333A5" w:rsidRPr="0059439E" w:rsidTr="00F60F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A5" w:rsidRPr="00A967F1" w:rsidRDefault="00B333A5" w:rsidP="00F60F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A5" w:rsidRPr="00470752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075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47075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A5" w:rsidRPr="00470752" w:rsidRDefault="00B333A5" w:rsidP="00F60FC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 xml:space="preserve">5 664 000,00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4 800 000,00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A5" w:rsidRDefault="00B333A5" w:rsidP="00F60FC9">
            <w:pPr>
              <w:spacing w:line="240" w:lineRule="auto"/>
              <w:ind w:firstLine="0"/>
            </w:pPr>
            <w:r w:rsidRPr="00470752">
              <w:rPr>
                <w:snapToGrid/>
                <w:sz w:val="24"/>
                <w:szCs w:val="24"/>
              </w:rPr>
              <w:t xml:space="preserve">5 664 000,00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4 800 000,00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B333A5" w:rsidRPr="00F631BE" w:rsidRDefault="00B333A5" w:rsidP="00B333A5">
      <w:pPr>
        <w:spacing w:line="240" w:lineRule="auto"/>
        <w:rPr>
          <w:b/>
          <w:sz w:val="24"/>
          <w:szCs w:val="24"/>
        </w:rPr>
      </w:pPr>
    </w:p>
    <w:p w:rsidR="00B333A5" w:rsidRDefault="00B333A5" w:rsidP="00B333A5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333A5" w:rsidRPr="00F631BE" w:rsidRDefault="00B333A5" w:rsidP="00B333A5">
      <w:pPr>
        <w:spacing w:line="240" w:lineRule="auto"/>
        <w:rPr>
          <w:b/>
          <w:sz w:val="24"/>
          <w:szCs w:val="24"/>
        </w:rPr>
      </w:pPr>
    </w:p>
    <w:p w:rsidR="00B333A5" w:rsidRPr="00561671" w:rsidRDefault="00B333A5" w:rsidP="00B333A5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470752">
        <w:rPr>
          <w:b/>
          <w:i/>
          <w:sz w:val="24"/>
        </w:rPr>
        <w:t xml:space="preserve">4 850 000,0 </w:t>
      </w:r>
      <w:r w:rsidRPr="00470752">
        <w:rPr>
          <w:sz w:val="24"/>
        </w:rPr>
        <w:t xml:space="preserve">руб. без учета НДС; </w:t>
      </w:r>
      <w:r w:rsidRPr="00470752">
        <w:rPr>
          <w:b/>
          <w:i/>
          <w:sz w:val="24"/>
        </w:rPr>
        <w:t xml:space="preserve">5 723 000,0 </w:t>
      </w:r>
      <w:r w:rsidRPr="00470752">
        <w:rPr>
          <w:sz w:val="24"/>
        </w:rPr>
        <w:t>руб. с учетом НДС</w:t>
      </w:r>
      <w:r>
        <w:rPr>
          <w:sz w:val="24"/>
        </w:rPr>
        <w:t>.</w:t>
      </w:r>
    </w:p>
    <w:p w:rsidR="00B333A5" w:rsidRDefault="00B333A5" w:rsidP="00B333A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470752">
        <w:rPr>
          <w:b/>
          <w:i/>
          <w:sz w:val="24"/>
        </w:rPr>
        <w:t>«Ремонт ПС 110/35/6 «</w:t>
      </w:r>
      <w:proofErr w:type="spellStart"/>
      <w:r w:rsidRPr="00470752">
        <w:rPr>
          <w:b/>
          <w:i/>
          <w:sz w:val="24"/>
        </w:rPr>
        <w:t>Коболдо</w:t>
      </w:r>
      <w:proofErr w:type="spellEnd"/>
      <w:r w:rsidRPr="00470752">
        <w:rPr>
          <w:b/>
          <w:i/>
          <w:sz w:val="24"/>
        </w:rPr>
        <w:t xml:space="preserve">» </w:t>
      </w:r>
      <w:r w:rsidRPr="00470752">
        <w:rPr>
          <w:sz w:val="24"/>
        </w:rPr>
        <w:t>для нужд филиала АО «ДРСК» «Амурские электрические сети»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37486F">
        <w:rPr>
          <w:snapToGrid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napToGrid/>
          <w:color w:val="000000" w:themeColor="text1"/>
          <w:sz w:val="24"/>
          <w:szCs w:val="24"/>
        </w:rPr>
        <w:t>5 652 200,00</w:t>
      </w:r>
      <w:r w:rsidRPr="00EC4E3D">
        <w:rPr>
          <w:snapToGrid/>
          <w:color w:val="000000" w:themeColor="text1"/>
          <w:sz w:val="24"/>
          <w:szCs w:val="24"/>
        </w:rPr>
        <w:t xml:space="preserve"> руб. (цена без НДС: </w:t>
      </w:r>
      <w:r>
        <w:rPr>
          <w:b/>
          <w:snapToGrid/>
          <w:color w:val="000000" w:themeColor="text1"/>
          <w:sz w:val="24"/>
          <w:szCs w:val="24"/>
        </w:rPr>
        <w:t>4 790 000,00</w:t>
      </w:r>
      <w:r w:rsidRPr="00EC4E3D">
        <w:rPr>
          <w:snapToGrid/>
          <w:color w:val="000000" w:themeColor="text1"/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01.07.2016 г. – 31.10.2016 г. Гарантия на своевременное и качественное выполнение работ, а также на устранение дефектов, возникших по вине Подрядчика, не менее 24 месяцев с момента приемки выполненных работ. Срок действия оферты до 01.07.2016 г.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6A" w:rsidRDefault="00634D6A" w:rsidP="00355095">
      <w:pPr>
        <w:spacing w:line="240" w:lineRule="auto"/>
      </w:pPr>
      <w:r>
        <w:separator/>
      </w:r>
    </w:p>
  </w:endnote>
  <w:endnote w:type="continuationSeparator" w:id="0">
    <w:p w:rsidR="00634D6A" w:rsidRDefault="00634D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33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33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6A" w:rsidRDefault="00634D6A" w:rsidP="00355095">
      <w:pPr>
        <w:spacing w:line="240" w:lineRule="auto"/>
      </w:pPr>
      <w:r>
        <w:separator/>
      </w:r>
    </w:p>
  </w:footnote>
  <w:footnote w:type="continuationSeparator" w:id="0">
    <w:p w:rsidR="00634D6A" w:rsidRDefault="00634D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333A5">
      <w:rPr>
        <w:i/>
        <w:sz w:val="20"/>
      </w:rPr>
      <w:t>106</w:t>
    </w:r>
    <w:r w:rsidR="00336DC5">
      <w:rPr>
        <w:i/>
        <w:sz w:val="20"/>
      </w:rPr>
      <w:t>9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A13B1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BAB2-44D0-4008-BDB8-4C2EEC2A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59</cp:revision>
  <cp:lastPrinted>2016-04-15T07:41:00Z</cp:lastPrinted>
  <dcterms:created xsi:type="dcterms:W3CDTF">2015-03-25T00:17:00Z</dcterms:created>
  <dcterms:modified xsi:type="dcterms:W3CDTF">2016-04-15T07:43:00Z</dcterms:modified>
</cp:coreProperties>
</file>