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89737C" w:rsidRDefault="00DA646D" w:rsidP="00DA646D">
      <w:pPr>
        <w:spacing w:line="240" w:lineRule="auto"/>
        <w:ind w:firstLine="0"/>
        <w:jc w:val="center"/>
        <w:rPr>
          <w:sz w:val="36"/>
          <w:szCs w:val="24"/>
        </w:rPr>
      </w:pPr>
      <w:bookmarkStart w:id="0" w:name="_Toc323988392"/>
      <w:bookmarkStart w:id="1" w:name="_Toc336885827"/>
      <w:r w:rsidRPr="0089737C">
        <w:rPr>
          <w:noProof/>
          <w:snapToGrid/>
        </w:rPr>
        <w:drawing>
          <wp:inline distT="0" distB="0" distL="0" distR="0" wp14:anchorId="7C6B2504" wp14:editId="3577F214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89737C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 w:rsidRPr="0089737C">
        <w:rPr>
          <w:szCs w:val="28"/>
        </w:rPr>
        <w:t>Акционерное Общество</w:t>
      </w:r>
    </w:p>
    <w:p w:rsidR="009C637C" w:rsidRPr="00897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9737C">
        <w:rPr>
          <w:b/>
          <w:sz w:val="32"/>
          <w:szCs w:val="32"/>
        </w:rPr>
        <w:t xml:space="preserve">«Дальневосточная распределительная сетевая </w:t>
      </w:r>
      <w:r w:rsidRPr="0089737C">
        <w:rPr>
          <w:sz w:val="32"/>
          <w:szCs w:val="32"/>
        </w:rPr>
        <w:t xml:space="preserve"> </w:t>
      </w:r>
      <w:r w:rsidRPr="0089737C">
        <w:rPr>
          <w:b/>
          <w:sz w:val="32"/>
          <w:szCs w:val="32"/>
        </w:rPr>
        <w:t>компания»</w:t>
      </w:r>
    </w:p>
    <w:p w:rsidR="009C637C" w:rsidRPr="00897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89737C">
        <w:rPr>
          <w:rFonts w:ascii="Times New Roman" w:hAnsi="Times New Roman"/>
          <w:sz w:val="28"/>
          <w:szCs w:val="28"/>
        </w:rPr>
        <w:tab/>
      </w:r>
      <w:r w:rsidRPr="0089737C">
        <w:rPr>
          <w:rFonts w:ascii="Times New Roman" w:hAnsi="Times New Roman"/>
          <w:sz w:val="28"/>
          <w:szCs w:val="28"/>
        </w:rPr>
        <w:tab/>
      </w:r>
    </w:p>
    <w:p w:rsidR="003C690B" w:rsidRPr="0089737C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9737C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89737C">
        <w:rPr>
          <w:rFonts w:ascii="Times New Roman" w:hAnsi="Times New Roman"/>
          <w:sz w:val="28"/>
          <w:szCs w:val="28"/>
        </w:rPr>
        <w:t xml:space="preserve">№ </w:t>
      </w:r>
      <w:r w:rsidR="0026036D" w:rsidRPr="0089737C">
        <w:rPr>
          <w:rFonts w:ascii="Times New Roman" w:hAnsi="Times New Roman"/>
          <w:sz w:val="25"/>
          <w:szCs w:val="25"/>
        </w:rPr>
        <w:t>3</w:t>
      </w:r>
      <w:r w:rsidR="00192276">
        <w:rPr>
          <w:rFonts w:ascii="Times New Roman" w:hAnsi="Times New Roman"/>
          <w:sz w:val="25"/>
          <w:szCs w:val="25"/>
        </w:rPr>
        <w:t>91</w:t>
      </w:r>
      <w:r w:rsidR="00B64987" w:rsidRPr="0089737C">
        <w:rPr>
          <w:rFonts w:ascii="Times New Roman" w:hAnsi="Times New Roman"/>
          <w:sz w:val="25"/>
          <w:szCs w:val="25"/>
        </w:rPr>
        <w:t>/</w:t>
      </w:r>
      <w:proofErr w:type="spellStart"/>
      <w:r w:rsidR="00F40A86" w:rsidRPr="0089737C">
        <w:rPr>
          <w:rFonts w:ascii="Times New Roman" w:hAnsi="Times New Roman"/>
          <w:iCs/>
          <w:spacing w:val="40"/>
          <w:sz w:val="25"/>
          <w:szCs w:val="25"/>
        </w:rPr>
        <w:t>М</w:t>
      </w:r>
      <w:r w:rsidR="00192276">
        <w:rPr>
          <w:rFonts w:ascii="Times New Roman" w:hAnsi="Times New Roman"/>
          <w:iCs/>
          <w:spacing w:val="40"/>
          <w:sz w:val="25"/>
          <w:szCs w:val="25"/>
        </w:rPr>
        <w:t>ТПи</w:t>
      </w:r>
      <w:r w:rsidR="00BF7B0E" w:rsidRPr="0089737C">
        <w:rPr>
          <w:rFonts w:ascii="Times New Roman" w:hAnsi="Times New Roman"/>
          <w:iCs/>
          <w:spacing w:val="40"/>
          <w:sz w:val="25"/>
          <w:szCs w:val="25"/>
        </w:rPr>
        <w:t>Р</w:t>
      </w:r>
      <w:proofErr w:type="spellEnd"/>
      <w:r w:rsidR="00B64987" w:rsidRPr="0089737C">
        <w:rPr>
          <w:rFonts w:ascii="Times New Roman" w:hAnsi="Times New Roman"/>
          <w:sz w:val="25"/>
          <w:szCs w:val="25"/>
        </w:rPr>
        <w:t>-ВП</w:t>
      </w:r>
    </w:p>
    <w:p w:rsidR="00B64987" w:rsidRPr="0089737C" w:rsidRDefault="00352406" w:rsidP="00B64987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89737C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89737C">
        <w:rPr>
          <w:b/>
          <w:bCs/>
          <w:sz w:val="27"/>
          <w:szCs w:val="27"/>
        </w:rPr>
        <w:t xml:space="preserve">по открытому электронному </w:t>
      </w:r>
      <w:r w:rsidR="001F1045" w:rsidRPr="0089737C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F40A86" w:rsidRPr="0089737C">
        <w:rPr>
          <w:b/>
          <w:bCs/>
          <w:i/>
          <w:iCs/>
          <w:sz w:val="25"/>
          <w:szCs w:val="25"/>
        </w:rPr>
        <w:t>«</w:t>
      </w:r>
      <w:r w:rsidR="00192276" w:rsidRPr="00A0113E">
        <w:rPr>
          <w:b/>
          <w:i/>
          <w:sz w:val="25"/>
          <w:szCs w:val="25"/>
        </w:rPr>
        <w:t>Распределительная система постоянного тока</w:t>
      </w:r>
      <w:r w:rsidR="00F40A86" w:rsidRPr="0089737C">
        <w:rPr>
          <w:b/>
          <w:i/>
          <w:sz w:val="25"/>
          <w:szCs w:val="25"/>
        </w:rPr>
        <w:t xml:space="preserve">» </w:t>
      </w:r>
      <w:r w:rsidR="00B64987" w:rsidRPr="0089737C">
        <w:rPr>
          <w:b/>
          <w:sz w:val="25"/>
          <w:szCs w:val="25"/>
        </w:rPr>
        <w:t>З</w:t>
      </w:r>
      <w:r w:rsidR="00B64987" w:rsidRPr="0089737C">
        <w:rPr>
          <w:b/>
          <w:bCs/>
          <w:sz w:val="25"/>
          <w:szCs w:val="25"/>
        </w:rPr>
        <w:t xml:space="preserve">акупка № </w:t>
      </w:r>
      <w:r w:rsidR="00192276">
        <w:rPr>
          <w:b/>
          <w:bCs/>
          <w:sz w:val="25"/>
          <w:szCs w:val="25"/>
        </w:rPr>
        <w:t>214</w:t>
      </w:r>
      <w:r w:rsidR="00B64987" w:rsidRPr="0089737C">
        <w:rPr>
          <w:b/>
          <w:bCs/>
          <w:sz w:val="25"/>
          <w:szCs w:val="25"/>
        </w:rPr>
        <w:t xml:space="preserve"> ГКПЗ 2016</w:t>
      </w:r>
    </w:p>
    <w:p w:rsidR="00DE35C4" w:rsidRPr="0089737C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89737C" w:rsidRPr="0089737C" w:rsidTr="00A02900">
        <w:trPr>
          <w:trHeight w:val="302"/>
          <w:jc w:val="center"/>
        </w:trPr>
        <w:tc>
          <w:tcPr>
            <w:tcW w:w="5210" w:type="dxa"/>
          </w:tcPr>
          <w:p w:rsidR="003C690B" w:rsidRPr="0089737C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89737C" w:rsidRDefault="00B33EBA" w:rsidP="00BB3C5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9737C">
              <w:rPr>
                <w:b/>
                <w:sz w:val="24"/>
                <w:szCs w:val="24"/>
              </w:rPr>
              <w:t xml:space="preserve"> </w:t>
            </w:r>
            <w:r w:rsidR="00BB3C59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89737C" w:rsidRPr="0089737C">
              <w:rPr>
                <w:b/>
                <w:sz w:val="24"/>
                <w:szCs w:val="24"/>
              </w:rPr>
              <w:t>апреля</w:t>
            </w:r>
            <w:r w:rsidR="0026036D" w:rsidRPr="0089737C">
              <w:rPr>
                <w:b/>
                <w:sz w:val="24"/>
                <w:szCs w:val="24"/>
              </w:rPr>
              <w:t xml:space="preserve"> </w:t>
            </w:r>
            <w:r w:rsidR="00133645" w:rsidRPr="0089737C">
              <w:rPr>
                <w:b/>
                <w:sz w:val="24"/>
                <w:szCs w:val="24"/>
              </w:rPr>
              <w:t>2016</w:t>
            </w:r>
            <w:r w:rsidR="003B16A5" w:rsidRPr="0089737C">
              <w:rPr>
                <w:b/>
                <w:sz w:val="24"/>
                <w:szCs w:val="24"/>
              </w:rPr>
              <w:t xml:space="preserve"> </w:t>
            </w:r>
            <w:r w:rsidR="003C690B" w:rsidRPr="0089737C">
              <w:rPr>
                <w:b/>
                <w:sz w:val="24"/>
                <w:szCs w:val="24"/>
              </w:rPr>
              <w:t>года</w:t>
            </w:r>
          </w:p>
        </w:tc>
      </w:tr>
    </w:tbl>
    <w:p w:rsidR="00B64987" w:rsidRPr="0089737C" w:rsidRDefault="00B64987" w:rsidP="00B64987">
      <w:pPr>
        <w:pStyle w:val="25"/>
        <w:tabs>
          <w:tab w:val="left" w:pos="0"/>
        </w:tabs>
        <w:ind w:firstLine="0"/>
        <w:rPr>
          <w:szCs w:val="24"/>
        </w:rPr>
      </w:pPr>
      <w:r w:rsidRPr="0089737C">
        <w:rPr>
          <w:b/>
          <w:bCs/>
          <w:iCs/>
          <w:w w:val="110"/>
          <w:sz w:val="27"/>
          <w:szCs w:val="27"/>
        </w:rPr>
        <w:t xml:space="preserve">    </w:t>
      </w:r>
      <w:r w:rsidR="003259C7" w:rsidRPr="0089737C">
        <w:rPr>
          <w:b/>
          <w:bCs/>
          <w:iCs/>
          <w:w w:val="110"/>
          <w:sz w:val="27"/>
          <w:szCs w:val="27"/>
        </w:rPr>
        <w:t>ЕИ</w:t>
      </w:r>
      <w:r w:rsidR="00CF19F1" w:rsidRPr="0089737C">
        <w:rPr>
          <w:b/>
          <w:bCs/>
          <w:iCs/>
          <w:w w:val="110"/>
          <w:sz w:val="27"/>
          <w:szCs w:val="27"/>
        </w:rPr>
        <w:t xml:space="preserve">С № </w:t>
      </w:r>
      <w:r w:rsidR="0089737C" w:rsidRPr="0089737C">
        <w:rPr>
          <w:b/>
          <w:i/>
          <w:szCs w:val="24"/>
        </w:rPr>
        <w:t>316</w:t>
      </w:r>
      <w:r w:rsidR="00192276">
        <w:rPr>
          <w:b/>
          <w:i/>
          <w:szCs w:val="24"/>
        </w:rPr>
        <w:t>03406031</w:t>
      </w:r>
    </w:p>
    <w:p w:rsidR="003C690B" w:rsidRPr="0089737C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89737C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89737C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89737C">
        <w:rPr>
          <w:b/>
          <w:sz w:val="24"/>
        </w:rPr>
        <w:t xml:space="preserve">ПРИСУТСТВОВАЛИ: </w:t>
      </w:r>
      <w:r w:rsidR="00871771" w:rsidRPr="0089737C">
        <w:rPr>
          <w:b/>
          <w:sz w:val="24"/>
        </w:rPr>
        <w:t>1</w:t>
      </w:r>
      <w:r w:rsidR="00CF19F1" w:rsidRPr="0089737C">
        <w:rPr>
          <w:b/>
          <w:sz w:val="24"/>
        </w:rPr>
        <w:t>0</w:t>
      </w:r>
      <w:r w:rsidR="00FA4D0C" w:rsidRPr="0089737C">
        <w:rPr>
          <w:sz w:val="24"/>
        </w:rPr>
        <w:t xml:space="preserve"> </w:t>
      </w:r>
      <w:r w:rsidRPr="0089737C">
        <w:rPr>
          <w:sz w:val="24"/>
        </w:rPr>
        <w:t>членов</w:t>
      </w:r>
      <w:r w:rsidRPr="0089737C">
        <w:rPr>
          <w:b/>
          <w:sz w:val="24"/>
        </w:rPr>
        <w:t xml:space="preserve"> </w:t>
      </w:r>
      <w:r w:rsidRPr="0089737C">
        <w:rPr>
          <w:sz w:val="24"/>
        </w:rPr>
        <w:t>постоянно действующей Закупочной комисс</w:t>
      </w:r>
      <w:proofErr w:type="gramStart"/>
      <w:r w:rsidRPr="0089737C">
        <w:rPr>
          <w:sz w:val="24"/>
        </w:rPr>
        <w:t>ии АО</w:t>
      </w:r>
      <w:proofErr w:type="gramEnd"/>
      <w:r w:rsidRPr="0089737C">
        <w:rPr>
          <w:sz w:val="24"/>
        </w:rPr>
        <w:t xml:space="preserve"> «ДРСК»  2-го уровня.</w:t>
      </w:r>
    </w:p>
    <w:p w:rsidR="00E7429D" w:rsidRPr="0089737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89737C">
        <w:rPr>
          <w:sz w:val="24"/>
        </w:rPr>
        <w:t>Форма голосования членов Закупочной комиссии: очно-заочная.</w:t>
      </w:r>
    </w:p>
    <w:p w:rsidR="003C690B" w:rsidRPr="0089737C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89737C" w:rsidRDefault="00EF254F" w:rsidP="00EF254F">
      <w:pPr>
        <w:pStyle w:val="21"/>
        <w:rPr>
          <w:b/>
          <w:caps/>
          <w:sz w:val="24"/>
        </w:rPr>
      </w:pPr>
      <w:r w:rsidRPr="0089737C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 xml:space="preserve">Об </w:t>
      </w:r>
      <w:proofErr w:type="gramStart"/>
      <w:r w:rsidRPr="0089737C">
        <w:rPr>
          <w:bCs/>
          <w:i/>
          <w:iCs/>
          <w:sz w:val="24"/>
        </w:rPr>
        <w:t>итоговой</w:t>
      </w:r>
      <w:proofErr w:type="gramEnd"/>
      <w:r w:rsidRPr="0089737C">
        <w:rPr>
          <w:bCs/>
          <w:i/>
          <w:iCs/>
          <w:sz w:val="24"/>
        </w:rPr>
        <w:t xml:space="preserve"> </w:t>
      </w:r>
      <w:proofErr w:type="spellStart"/>
      <w:r w:rsidRPr="0089737C">
        <w:rPr>
          <w:bCs/>
          <w:i/>
          <w:iCs/>
          <w:sz w:val="24"/>
        </w:rPr>
        <w:t>ранжировке</w:t>
      </w:r>
      <w:proofErr w:type="spellEnd"/>
      <w:r w:rsidRPr="0089737C">
        <w:rPr>
          <w:bCs/>
          <w:i/>
          <w:iCs/>
          <w:sz w:val="24"/>
        </w:rPr>
        <w:t xml:space="preserve"> заявок.</w:t>
      </w:r>
    </w:p>
    <w:p w:rsidR="00871771" w:rsidRPr="0089737C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9737C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89737C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26036D" w:rsidRPr="0089737C" w:rsidRDefault="0026036D" w:rsidP="0026036D">
      <w:pPr>
        <w:spacing w:line="240" w:lineRule="auto"/>
        <w:ind w:firstLine="0"/>
        <w:rPr>
          <w:b/>
          <w:sz w:val="26"/>
          <w:szCs w:val="26"/>
        </w:rPr>
      </w:pPr>
      <w:r w:rsidRPr="0089737C">
        <w:rPr>
          <w:b/>
          <w:sz w:val="26"/>
          <w:szCs w:val="26"/>
        </w:rPr>
        <w:t>РЕШИЛИ:</w:t>
      </w:r>
    </w:p>
    <w:p w:rsidR="00192276" w:rsidRPr="00CD118B" w:rsidRDefault="00192276" w:rsidP="00192276">
      <w:pPr>
        <w:spacing w:line="240" w:lineRule="auto"/>
        <w:rPr>
          <w:b/>
          <w:sz w:val="26"/>
          <w:szCs w:val="26"/>
        </w:rPr>
      </w:pPr>
      <w:r w:rsidRPr="00CD118B">
        <w:rPr>
          <w:b/>
          <w:sz w:val="26"/>
          <w:szCs w:val="26"/>
        </w:rPr>
        <w:t>ПО ВОПРОСУ № 1</w:t>
      </w:r>
    </w:p>
    <w:p w:rsidR="00192276" w:rsidRPr="00CD118B" w:rsidRDefault="00192276" w:rsidP="0019227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D118B">
        <w:rPr>
          <w:sz w:val="26"/>
          <w:szCs w:val="26"/>
        </w:rPr>
        <w:t>Признать процедуру переторжки состоявшейся.</w:t>
      </w:r>
    </w:p>
    <w:p w:rsidR="00192276" w:rsidRPr="00CD118B" w:rsidRDefault="00192276" w:rsidP="0019227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D118B">
        <w:rPr>
          <w:sz w:val="26"/>
          <w:szCs w:val="26"/>
        </w:rPr>
        <w:t>Утвердить</w:t>
      </w:r>
      <w:r w:rsidRPr="00CD118B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06"/>
        <w:gridCol w:w="5031"/>
        <w:gridCol w:w="2348"/>
        <w:gridCol w:w="2294"/>
      </w:tblGrid>
      <w:tr w:rsidR="00192276" w:rsidRPr="00CD118B" w:rsidTr="00CE707F">
        <w:trPr>
          <w:cantSplit/>
          <w:trHeight w:val="423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CD118B">
              <w:rPr>
                <w:b/>
                <w:sz w:val="26"/>
                <w:szCs w:val="26"/>
                <w:lang w:eastAsia="en-US"/>
              </w:rPr>
              <w:t>№</w:t>
            </w:r>
          </w:p>
          <w:p w:rsidR="00192276" w:rsidRPr="00CD118B" w:rsidRDefault="00192276" w:rsidP="00CE707F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CD118B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CD118B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D118B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D118B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D118B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192276" w:rsidRPr="00CD118B" w:rsidTr="00CE707F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D118B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A0113E" w:rsidRDefault="00192276" w:rsidP="00CE707F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Ольдам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(115304 г. Москва, Кавказский бульвар, д. 29, корп. 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A0113E" w:rsidRDefault="00192276" w:rsidP="00CE707F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7 639 542,37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CD118B" w:rsidRDefault="00192276" w:rsidP="00CE707F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   7 630 000,00</w:t>
            </w:r>
          </w:p>
        </w:tc>
      </w:tr>
      <w:tr w:rsidR="00192276" w:rsidRPr="00CD118B" w:rsidTr="00CE707F">
        <w:trPr>
          <w:cantSplit/>
          <w:trHeight w:val="424"/>
        </w:trPr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CD118B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A0113E" w:rsidRDefault="00192276" w:rsidP="00CE707F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ПК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Электроконцепт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(141240, Россия, Московская область, Пушкинский р-н, г. Пушкино,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мкр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Мамонтовка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, ул. Центральная</w:t>
            </w:r>
            <w:proofErr w:type="gram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,</w:t>
            </w:r>
            <w:proofErr w:type="gram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д. 2, помещение 11)</w:t>
            </w:r>
          </w:p>
        </w:tc>
        <w:tc>
          <w:tcPr>
            <w:tcW w:w="11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A0113E" w:rsidRDefault="00192276" w:rsidP="00CE707F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7 640 660,00</w:t>
            </w:r>
          </w:p>
        </w:tc>
        <w:tc>
          <w:tcPr>
            <w:tcW w:w="11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CD118B" w:rsidRDefault="00192276" w:rsidP="00CE707F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7 635 660,00</w:t>
            </w:r>
          </w:p>
        </w:tc>
      </w:tr>
    </w:tbl>
    <w:p w:rsidR="00192276" w:rsidRPr="00CD118B" w:rsidRDefault="00192276" w:rsidP="00192276">
      <w:pPr>
        <w:spacing w:line="240" w:lineRule="auto"/>
        <w:rPr>
          <w:b/>
          <w:sz w:val="26"/>
          <w:szCs w:val="26"/>
        </w:rPr>
      </w:pPr>
      <w:r w:rsidRPr="00CD118B">
        <w:rPr>
          <w:b/>
          <w:sz w:val="26"/>
          <w:szCs w:val="26"/>
        </w:rPr>
        <w:t>ПО ВОПРОСУ № 2</w:t>
      </w:r>
    </w:p>
    <w:p w:rsidR="00192276" w:rsidRPr="00CD118B" w:rsidRDefault="00192276" w:rsidP="0019227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CD118B">
        <w:rPr>
          <w:sz w:val="26"/>
          <w:szCs w:val="26"/>
        </w:rPr>
        <w:t xml:space="preserve">Утвердить </w:t>
      </w:r>
      <w:proofErr w:type="gramStart"/>
      <w:r w:rsidRPr="00CD118B">
        <w:rPr>
          <w:sz w:val="26"/>
          <w:szCs w:val="26"/>
        </w:rPr>
        <w:t>итоговую</w:t>
      </w:r>
      <w:proofErr w:type="gramEnd"/>
      <w:r w:rsidRPr="00CD118B">
        <w:rPr>
          <w:sz w:val="26"/>
          <w:szCs w:val="26"/>
        </w:rPr>
        <w:t xml:space="preserve"> </w:t>
      </w:r>
      <w:proofErr w:type="spellStart"/>
      <w:r w:rsidRPr="00CD118B">
        <w:rPr>
          <w:sz w:val="26"/>
          <w:szCs w:val="26"/>
        </w:rPr>
        <w:t>ранжировку</w:t>
      </w:r>
      <w:proofErr w:type="spellEnd"/>
      <w:r w:rsidRPr="00CD118B">
        <w:rPr>
          <w:sz w:val="26"/>
          <w:szCs w:val="26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4372"/>
        <w:gridCol w:w="2331"/>
        <w:gridCol w:w="2296"/>
      </w:tblGrid>
      <w:tr w:rsidR="00192276" w:rsidRPr="00CD118B" w:rsidTr="00CE707F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D118B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CD118B">
              <w:rPr>
                <w:b/>
                <w:i/>
                <w:sz w:val="26"/>
                <w:szCs w:val="26"/>
                <w:lang w:eastAsia="en-US"/>
              </w:rPr>
              <w:t>итоговой</w:t>
            </w:r>
            <w:proofErr w:type="gramEnd"/>
            <w:r w:rsidRPr="00CD118B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CD118B">
              <w:rPr>
                <w:b/>
                <w:i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D118B">
              <w:rPr>
                <w:b/>
                <w:i/>
                <w:sz w:val="26"/>
                <w:szCs w:val="26"/>
                <w:lang w:eastAsia="en-US"/>
              </w:rPr>
              <w:t>Наименование и адрес участника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D118B">
              <w:rPr>
                <w:b/>
                <w:i/>
                <w:sz w:val="26"/>
                <w:szCs w:val="26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276" w:rsidRPr="00CD118B" w:rsidRDefault="00192276" w:rsidP="00CE707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D118B">
              <w:rPr>
                <w:b/>
                <w:i/>
                <w:sz w:val="26"/>
                <w:szCs w:val="26"/>
                <w:lang w:eastAsia="en-US"/>
              </w:rPr>
              <w:t>Цена предложения после переторжки без НДС, руб.</w:t>
            </w:r>
          </w:p>
        </w:tc>
      </w:tr>
      <w:tr w:rsidR="00192276" w:rsidRPr="00CD118B" w:rsidTr="00CE707F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CD118B" w:rsidRDefault="00192276" w:rsidP="00CE707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D118B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A0113E" w:rsidRDefault="00192276" w:rsidP="00CE707F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Ольдам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(115304 г. Москва, Кавказский бульвар, д. 29, корп. 1)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A0113E" w:rsidRDefault="00192276" w:rsidP="00CE707F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7 639 542,37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CD118B" w:rsidRDefault="00192276" w:rsidP="00CE707F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 xml:space="preserve">   7 630 000,00</w:t>
            </w:r>
          </w:p>
        </w:tc>
      </w:tr>
      <w:tr w:rsidR="00192276" w:rsidRPr="00CD118B" w:rsidTr="00CE707F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CD118B" w:rsidRDefault="00192276" w:rsidP="00CE707F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CD118B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21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A0113E" w:rsidRDefault="00192276" w:rsidP="00CE707F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ООО ПК "</w:t>
            </w:r>
            <w:proofErr w:type="spellStart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Электроконцепт</w:t>
            </w:r>
            <w:proofErr w:type="spellEnd"/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"</w:t>
            </w:r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(141240, Россия, Московская область, Пушкинский р-н, г. Пушкино,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мкр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Мамонтовка</w:t>
            </w:r>
            <w:proofErr w:type="spell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>, ул. Центральная</w:t>
            </w:r>
            <w:proofErr w:type="gramStart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,</w:t>
            </w:r>
            <w:proofErr w:type="gramEnd"/>
            <w:r w:rsidRPr="00A0113E">
              <w:rPr>
                <w:rFonts w:eastAsia="Calibri"/>
                <w:snapToGrid/>
                <w:sz w:val="25"/>
                <w:szCs w:val="25"/>
                <w:lang w:eastAsia="en-US"/>
              </w:rPr>
              <w:t xml:space="preserve"> д. 2, помещение 11)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A0113E" w:rsidRDefault="00192276" w:rsidP="00CE707F">
            <w:pPr>
              <w:spacing w:after="200" w:line="276" w:lineRule="auto"/>
              <w:ind w:firstLine="0"/>
              <w:jc w:val="center"/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</w:pPr>
            <w:r w:rsidRPr="00A0113E">
              <w:rPr>
                <w:rFonts w:eastAsia="Calibri"/>
                <w:b/>
                <w:i/>
                <w:snapToGrid/>
                <w:sz w:val="25"/>
                <w:szCs w:val="25"/>
                <w:lang w:eastAsia="en-US"/>
              </w:rPr>
              <w:t>7 640 660,00</w:t>
            </w:r>
          </w:p>
        </w:tc>
        <w:tc>
          <w:tcPr>
            <w:tcW w:w="1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276" w:rsidRPr="00CD118B" w:rsidRDefault="00192276" w:rsidP="00CE707F">
            <w:pPr>
              <w:spacing w:before="240" w:line="240" w:lineRule="auto"/>
              <w:ind w:firstLine="0"/>
              <w:contextualSpacing/>
              <w:jc w:val="center"/>
              <w:rPr>
                <w:rFonts w:eastAsia="Calibri"/>
                <w:b/>
                <w:i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i/>
                <w:sz w:val="26"/>
                <w:szCs w:val="26"/>
                <w:lang w:eastAsia="en-US"/>
              </w:rPr>
              <w:t>7 635 660,00</w:t>
            </w:r>
          </w:p>
        </w:tc>
      </w:tr>
    </w:tbl>
    <w:p w:rsidR="00192276" w:rsidRPr="00CD118B" w:rsidRDefault="00192276" w:rsidP="00192276">
      <w:pPr>
        <w:spacing w:line="240" w:lineRule="auto"/>
        <w:rPr>
          <w:b/>
          <w:sz w:val="26"/>
          <w:szCs w:val="26"/>
        </w:rPr>
      </w:pPr>
      <w:r w:rsidRPr="00CD118B">
        <w:rPr>
          <w:b/>
          <w:sz w:val="26"/>
          <w:szCs w:val="26"/>
        </w:rPr>
        <w:t>ПО ВОПРОСУ № 3</w:t>
      </w:r>
    </w:p>
    <w:p w:rsidR="00192276" w:rsidRPr="00CD118B" w:rsidRDefault="00192276" w:rsidP="00192276">
      <w:pPr>
        <w:spacing w:line="240" w:lineRule="auto"/>
        <w:ind w:firstLine="0"/>
        <w:rPr>
          <w:sz w:val="26"/>
          <w:szCs w:val="26"/>
        </w:rPr>
      </w:pPr>
      <w:r w:rsidRPr="00CD118B">
        <w:rPr>
          <w:spacing w:val="4"/>
          <w:sz w:val="26"/>
          <w:szCs w:val="26"/>
        </w:rPr>
        <w:t xml:space="preserve">         Признать</w:t>
      </w:r>
      <w:r w:rsidRPr="00CD118B">
        <w:rPr>
          <w:sz w:val="26"/>
          <w:szCs w:val="26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CD118B">
        <w:rPr>
          <w:b/>
          <w:i/>
          <w:sz w:val="26"/>
          <w:szCs w:val="26"/>
        </w:rPr>
        <w:t xml:space="preserve"> </w:t>
      </w:r>
      <w:r w:rsidRPr="00CD118B">
        <w:rPr>
          <w:sz w:val="26"/>
          <w:szCs w:val="26"/>
        </w:rPr>
        <w:t xml:space="preserve"> </w:t>
      </w:r>
      <w:r w:rsidRPr="00CD118B">
        <w:rPr>
          <w:b/>
          <w:bCs/>
          <w:i/>
          <w:iCs/>
          <w:sz w:val="26"/>
          <w:szCs w:val="26"/>
        </w:rPr>
        <w:t>«</w:t>
      </w:r>
      <w:r w:rsidRPr="00A0113E">
        <w:rPr>
          <w:b/>
          <w:i/>
          <w:sz w:val="25"/>
          <w:szCs w:val="25"/>
        </w:rPr>
        <w:t>Распределительная система постоянного тока</w:t>
      </w:r>
      <w:r w:rsidRPr="00CD118B">
        <w:rPr>
          <w:b/>
          <w:i/>
          <w:sz w:val="26"/>
          <w:szCs w:val="26"/>
        </w:rPr>
        <w:t xml:space="preserve">» </w:t>
      </w:r>
      <w:r w:rsidRPr="00CD118B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CD118B">
        <w:rPr>
          <w:sz w:val="26"/>
          <w:szCs w:val="26"/>
        </w:rPr>
        <w:t>ранжировке</w:t>
      </w:r>
      <w:proofErr w:type="spellEnd"/>
      <w:r w:rsidRPr="00CD118B">
        <w:rPr>
          <w:sz w:val="26"/>
          <w:szCs w:val="26"/>
        </w:rPr>
        <w:t xml:space="preserve"> по степени предпочтительности для заказчика   </w:t>
      </w:r>
    </w:p>
    <w:p w:rsidR="00192276" w:rsidRPr="006B2BCE" w:rsidRDefault="00192276" w:rsidP="00192276">
      <w:pPr>
        <w:spacing w:line="240" w:lineRule="auto"/>
        <w:ind w:firstLine="0"/>
        <w:rPr>
          <w:sz w:val="26"/>
          <w:szCs w:val="26"/>
        </w:rPr>
      </w:pPr>
      <w:r w:rsidRPr="00CD118B">
        <w:rPr>
          <w:sz w:val="26"/>
          <w:szCs w:val="26"/>
        </w:rPr>
        <w:t xml:space="preserve">      </w:t>
      </w:r>
      <w:proofErr w:type="gramStart"/>
      <w:r w:rsidRPr="00CD118B">
        <w:rPr>
          <w:sz w:val="26"/>
          <w:szCs w:val="26"/>
        </w:rPr>
        <w:t xml:space="preserve">- </w:t>
      </w:r>
      <w:r w:rsidRPr="006B2BCE">
        <w:rPr>
          <w:rFonts w:eastAsia="Calibr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6B2BCE">
        <w:rPr>
          <w:rFonts w:eastAsia="Calibri"/>
          <w:b/>
          <w:i/>
          <w:snapToGrid/>
          <w:sz w:val="26"/>
          <w:szCs w:val="26"/>
          <w:lang w:eastAsia="en-US"/>
        </w:rPr>
        <w:t>Ольдам</w:t>
      </w:r>
      <w:proofErr w:type="spellEnd"/>
      <w:r w:rsidRPr="006B2BCE">
        <w:rPr>
          <w:rFonts w:eastAsia="Calibri"/>
          <w:b/>
          <w:i/>
          <w:snapToGrid/>
          <w:sz w:val="26"/>
          <w:szCs w:val="26"/>
          <w:lang w:eastAsia="en-US"/>
        </w:rPr>
        <w:t>"</w:t>
      </w:r>
      <w:r w:rsidRPr="006B2BCE">
        <w:rPr>
          <w:rFonts w:eastAsia="Calibri"/>
          <w:snapToGrid/>
          <w:sz w:val="26"/>
          <w:szCs w:val="26"/>
          <w:lang w:eastAsia="en-US"/>
        </w:rPr>
        <w:t xml:space="preserve"> (115304 г. Москва, Кавказский бульвар, д. 29, корп. 1) </w:t>
      </w:r>
      <w:r w:rsidRPr="006B2BCE">
        <w:rPr>
          <w:sz w:val="26"/>
          <w:szCs w:val="26"/>
        </w:rPr>
        <w:t xml:space="preserve">на условиях: стоимость </w:t>
      </w:r>
      <w:r w:rsidRPr="006B2BCE">
        <w:rPr>
          <w:b/>
          <w:i/>
          <w:snapToGrid/>
          <w:sz w:val="26"/>
          <w:szCs w:val="26"/>
        </w:rPr>
        <w:t>9 003 400,00 руб. (цена без НДС: 7 630 000,00 руб.)</w:t>
      </w:r>
      <w:r w:rsidRPr="006B2BCE">
        <w:rPr>
          <w:snapToGrid/>
          <w:sz w:val="26"/>
          <w:szCs w:val="26"/>
        </w:rPr>
        <w:t xml:space="preserve"> Срок завершения поставки: до  30.06.2016г. Условия оплаты: 100%  </w:t>
      </w:r>
      <w:r w:rsidRPr="006B2BCE">
        <w:rPr>
          <w:sz w:val="26"/>
          <w:szCs w:val="26"/>
        </w:rPr>
        <w:t>в течение 60 календарных дней  с даты подписания акта сдачи - приемки оборудования, товарной накладной (ТОРГ-12) и 100% - в течение 60-ти календарных  дней с момента подписания актов</w:t>
      </w:r>
      <w:proofErr w:type="gramEnd"/>
      <w:r w:rsidRPr="006B2BCE">
        <w:rPr>
          <w:sz w:val="26"/>
          <w:szCs w:val="26"/>
        </w:rPr>
        <w:t xml:space="preserve"> выполненных </w:t>
      </w:r>
      <w:proofErr w:type="gramStart"/>
      <w:r w:rsidRPr="006B2BCE">
        <w:rPr>
          <w:sz w:val="26"/>
          <w:szCs w:val="26"/>
        </w:rPr>
        <w:t>шеф-монтажных</w:t>
      </w:r>
      <w:proofErr w:type="gramEnd"/>
      <w:r w:rsidRPr="006B2BCE">
        <w:rPr>
          <w:sz w:val="26"/>
          <w:szCs w:val="26"/>
        </w:rPr>
        <w:t xml:space="preserve"> работ. Гарантийный срок: на аккумуляторные батареи-  60 месяцев, ЗВУ 6 месяцев, РСПТ 60 месяцев, ЩПТ 60 месяцев. Предложение действительно до 01.07.2016г.</w:t>
      </w:r>
    </w:p>
    <w:p w:rsidR="00F40A86" w:rsidRPr="0089737C" w:rsidRDefault="00F40A86" w:rsidP="00F40A86">
      <w:pPr>
        <w:spacing w:line="240" w:lineRule="auto"/>
        <w:ind w:firstLine="0"/>
        <w:rPr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89737C" w:rsidRPr="0089737C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Pr="0089737C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  <w:r w:rsidRPr="0089737C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89737C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89737C" w:rsidRDefault="0019227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EB25E3" w:rsidRPr="0089737C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89737C" w:rsidRDefault="006C4B51" w:rsidP="00C02479">
            <w:pPr>
              <w:pStyle w:val="a4"/>
              <w:jc w:val="right"/>
              <w:rPr>
                <w:sz w:val="24"/>
              </w:rPr>
            </w:pPr>
            <w:r w:rsidRPr="0089737C">
              <w:rPr>
                <w:sz w:val="24"/>
              </w:rPr>
              <w:t>_____________________________</w:t>
            </w:r>
          </w:p>
        </w:tc>
      </w:tr>
      <w:tr w:rsidR="0089737C" w:rsidRPr="0089737C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89737C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89737C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89737C" w:rsidRPr="0089737C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89737C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9737C">
              <w:rPr>
                <w:b/>
                <w:i/>
                <w:sz w:val="24"/>
                <w:szCs w:val="24"/>
              </w:rPr>
              <w:t xml:space="preserve"> </w:t>
            </w:r>
            <w:r w:rsidR="00B64987" w:rsidRPr="0089737C">
              <w:rPr>
                <w:i/>
                <w:sz w:val="24"/>
                <w:szCs w:val="24"/>
              </w:rPr>
              <w:t xml:space="preserve">Исп. </w:t>
            </w:r>
            <w:proofErr w:type="spellStart"/>
            <w:r w:rsidR="00871771" w:rsidRPr="0089737C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89737C">
              <w:rPr>
                <w:i/>
                <w:sz w:val="24"/>
                <w:szCs w:val="24"/>
              </w:rPr>
              <w:t xml:space="preserve"> Г.М.</w:t>
            </w:r>
          </w:p>
          <w:p w:rsidR="00B64987" w:rsidRPr="0089737C" w:rsidRDefault="00B64987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 w:rsidRPr="0089737C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89737C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Pr="0089737C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89737C" w:rsidRDefault="001B19BA" w:rsidP="001B19BA">
      <w:pPr>
        <w:tabs>
          <w:tab w:val="left" w:pos="8325"/>
        </w:tabs>
        <w:rPr>
          <w:sz w:val="24"/>
          <w:szCs w:val="24"/>
        </w:rPr>
      </w:pPr>
      <w:r w:rsidRPr="0089737C">
        <w:rPr>
          <w:sz w:val="24"/>
          <w:szCs w:val="24"/>
        </w:rPr>
        <w:tab/>
      </w:r>
    </w:p>
    <w:sectPr w:rsidR="006227C6" w:rsidRPr="0089737C" w:rsidSect="001B19BA">
      <w:headerReference w:type="default" r:id="rId9"/>
      <w:footerReference w:type="default" r:id="rId10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45C" w:rsidRDefault="007D045C" w:rsidP="00355095">
      <w:pPr>
        <w:spacing w:line="240" w:lineRule="auto"/>
      </w:pPr>
      <w:r>
        <w:separator/>
      </w:r>
    </w:p>
  </w:endnote>
  <w:endnote w:type="continuationSeparator" w:id="0">
    <w:p w:rsidR="007D045C" w:rsidRDefault="007D04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C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B3C5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45C" w:rsidRDefault="007D045C" w:rsidP="00355095">
      <w:pPr>
        <w:spacing w:line="240" w:lineRule="auto"/>
      </w:pPr>
      <w:r>
        <w:separator/>
      </w:r>
    </w:p>
  </w:footnote>
  <w:footnote w:type="continuationSeparator" w:id="0">
    <w:p w:rsidR="007D045C" w:rsidRDefault="007D04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92276">
      <w:rPr>
        <w:i/>
        <w:sz w:val="20"/>
      </w:rPr>
      <w:t>214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64B4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276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368DA"/>
    <w:rsid w:val="002472BA"/>
    <w:rsid w:val="00252705"/>
    <w:rsid w:val="00252B9E"/>
    <w:rsid w:val="00257253"/>
    <w:rsid w:val="0026036D"/>
    <w:rsid w:val="0027279B"/>
    <w:rsid w:val="00277600"/>
    <w:rsid w:val="002829CE"/>
    <w:rsid w:val="002846FC"/>
    <w:rsid w:val="002A177E"/>
    <w:rsid w:val="002B7EC6"/>
    <w:rsid w:val="002C3954"/>
    <w:rsid w:val="002E102F"/>
    <w:rsid w:val="002E1D13"/>
    <w:rsid w:val="002E4AAD"/>
    <w:rsid w:val="002F68FE"/>
    <w:rsid w:val="0030410E"/>
    <w:rsid w:val="00306C67"/>
    <w:rsid w:val="00310C8E"/>
    <w:rsid w:val="00311BA2"/>
    <w:rsid w:val="0031781B"/>
    <w:rsid w:val="0032037C"/>
    <w:rsid w:val="00320784"/>
    <w:rsid w:val="003223F3"/>
    <w:rsid w:val="00322EF8"/>
    <w:rsid w:val="00323179"/>
    <w:rsid w:val="003259C7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4228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8C"/>
    <w:rsid w:val="003D62C8"/>
    <w:rsid w:val="003F1CAE"/>
    <w:rsid w:val="003F2505"/>
    <w:rsid w:val="003F7F6B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670A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42BB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21607"/>
    <w:rsid w:val="00730C85"/>
    <w:rsid w:val="00732C5E"/>
    <w:rsid w:val="00734F1D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045C"/>
    <w:rsid w:val="007D7B16"/>
    <w:rsid w:val="007E36F0"/>
    <w:rsid w:val="00807ED5"/>
    <w:rsid w:val="00817D6E"/>
    <w:rsid w:val="00835365"/>
    <w:rsid w:val="00851B0B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9737C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9FB"/>
    <w:rsid w:val="00B46BA5"/>
    <w:rsid w:val="00B53914"/>
    <w:rsid w:val="00B54AEB"/>
    <w:rsid w:val="00B57DE3"/>
    <w:rsid w:val="00B6247C"/>
    <w:rsid w:val="00B64987"/>
    <w:rsid w:val="00B650C1"/>
    <w:rsid w:val="00B6781F"/>
    <w:rsid w:val="00B76396"/>
    <w:rsid w:val="00B828AD"/>
    <w:rsid w:val="00B849A2"/>
    <w:rsid w:val="00B855FE"/>
    <w:rsid w:val="00B85D32"/>
    <w:rsid w:val="00BA70EB"/>
    <w:rsid w:val="00BB3C59"/>
    <w:rsid w:val="00BB4599"/>
    <w:rsid w:val="00BC5464"/>
    <w:rsid w:val="00BD0FAE"/>
    <w:rsid w:val="00BD196F"/>
    <w:rsid w:val="00BD1D36"/>
    <w:rsid w:val="00BD453F"/>
    <w:rsid w:val="00BF278F"/>
    <w:rsid w:val="00BF35EB"/>
    <w:rsid w:val="00BF716F"/>
    <w:rsid w:val="00BF77E9"/>
    <w:rsid w:val="00BF7B0E"/>
    <w:rsid w:val="00C02479"/>
    <w:rsid w:val="00C03A63"/>
    <w:rsid w:val="00C03DD3"/>
    <w:rsid w:val="00C11FE6"/>
    <w:rsid w:val="00C212A7"/>
    <w:rsid w:val="00C21585"/>
    <w:rsid w:val="00C26636"/>
    <w:rsid w:val="00C35F4F"/>
    <w:rsid w:val="00C40AF5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9453B"/>
    <w:rsid w:val="00CB0FB8"/>
    <w:rsid w:val="00CB5269"/>
    <w:rsid w:val="00CC5E95"/>
    <w:rsid w:val="00CE3F1D"/>
    <w:rsid w:val="00CF1333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059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528"/>
    <w:rsid w:val="00EF7341"/>
    <w:rsid w:val="00F00611"/>
    <w:rsid w:val="00F021E7"/>
    <w:rsid w:val="00F0386F"/>
    <w:rsid w:val="00F03A5C"/>
    <w:rsid w:val="00F17E85"/>
    <w:rsid w:val="00F2142C"/>
    <w:rsid w:val="00F22C68"/>
    <w:rsid w:val="00F2409B"/>
    <w:rsid w:val="00F24E57"/>
    <w:rsid w:val="00F33E33"/>
    <w:rsid w:val="00F40A86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83</cp:revision>
  <cp:lastPrinted>2016-04-18T23:54:00Z</cp:lastPrinted>
  <dcterms:created xsi:type="dcterms:W3CDTF">2014-08-07T23:18:00Z</dcterms:created>
  <dcterms:modified xsi:type="dcterms:W3CDTF">2016-04-20T02:12:00Z</dcterms:modified>
</cp:coreProperties>
</file>