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56022">
        <w:rPr>
          <w:rFonts w:ascii="Times New Roman" w:hAnsi="Times New Roman"/>
          <w:sz w:val="28"/>
          <w:szCs w:val="28"/>
        </w:rPr>
        <w:t>3</w:t>
      </w:r>
      <w:r w:rsidR="00187A84">
        <w:rPr>
          <w:rFonts w:ascii="Times New Roman" w:hAnsi="Times New Roman"/>
          <w:sz w:val="28"/>
          <w:szCs w:val="28"/>
        </w:rPr>
        <w:t>90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256022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FC3328">
        <w:rPr>
          <w:b/>
          <w:bCs/>
          <w:szCs w:val="28"/>
        </w:rPr>
        <w:t>202</w:t>
      </w:r>
      <w:r w:rsidR="00187A84">
        <w:rPr>
          <w:b/>
          <w:bCs/>
          <w:szCs w:val="28"/>
        </w:rPr>
        <w:t>9</w:t>
      </w:r>
      <w:r w:rsidR="00FC3328">
        <w:rPr>
          <w:b/>
          <w:bCs/>
          <w:szCs w:val="28"/>
        </w:rPr>
        <w:t xml:space="preserve">  (лот </w:t>
      </w:r>
      <w:r w:rsidR="00187A84">
        <w:rPr>
          <w:b/>
          <w:bCs/>
          <w:szCs w:val="28"/>
        </w:rPr>
        <w:t>10</w:t>
      </w:r>
      <w:r w:rsidR="00FC3328">
        <w:rPr>
          <w:b/>
          <w:bCs/>
          <w:szCs w:val="28"/>
        </w:rPr>
        <w:t xml:space="preserve"> </w:t>
      </w:r>
      <w:r w:rsidR="00256022" w:rsidRPr="00256022">
        <w:rPr>
          <w:b/>
          <w:bCs/>
          <w:szCs w:val="28"/>
        </w:rPr>
        <w:t>по результатам ПО 14</w:t>
      </w:r>
      <w:r w:rsidR="00215AE5">
        <w:rPr>
          <w:b/>
          <w:bCs/>
          <w:szCs w:val="28"/>
        </w:rPr>
        <w:t>0</w:t>
      </w:r>
      <w:r w:rsidR="00256022" w:rsidRPr="00256022">
        <w:rPr>
          <w:b/>
          <w:bCs/>
          <w:szCs w:val="28"/>
        </w:rPr>
        <w:t xml:space="preserve">) раздел  2.1.1.  ГКПЗ 2016 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5632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56327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FC3328">
              <w:rPr>
                <w:b/>
                <w:sz w:val="24"/>
                <w:szCs w:val="24"/>
              </w:rPr>
              <w:t>марта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187A84" w:rsidRPr="00187A84">
        <w:rPr>
          <w:b/>
          <w:i/>
          <w:sz w:val="26"/>
          <w:szCs w:val="26"/>
        </w:rPr>
        <w:t>31603399917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215AE5" w:rsidRPr="00FC3328" w:rsidRDefault="00256022" w:rsidP="00215AE5">
      <w:pPr>
        <w:snapToGrid w:val="0"/>
        <w:spacing w:line="240" w:lineRule="auto"/>
        <w:rPr>
          <w:b/>
          <w:i/>
          <w:sz w:val="24"/>
          <w:szCs w:val="24"/>
        </w:rPr>
      </w:pPr>
      <w:r w:rsidRPr="00FC3328">
        <w:rPr>
          <w:sz w:val="24"/>
          <w:szCs w:val="24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</w:t>
      </w:r>
      <w:r w:rsidR="00215AE5" w:rsidRPr="00FC3328">
        <w:rPr>
          <w:sz w:val="24"/>
          <w:szCs w:val="24"/>
        </w:rPr>
        <w:t xml:space="preserve">140) </w:t>
      </w:r>
      <w:r w:rsidR="00215AE5" w:rsidRPr="00FC3328">
        <w:rPr>
          <w:b/>
          <w:bCs/>
          <w:i/>
          <w:iCs/>
          <w:sz w:val="24"/>
          <w:szCs w:val="24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="00215AE5" w:rsidRPr="00FC3328">
        <w:rPr>
          <w:b/>
          <w:i/>
          <w:sz w:val="24"/>
          <w:szCs w:val="24"/>
        </w:rPr>
        <w:t>):</w:t>
      </w:r>
    </w:p>
    <w:p w:rsidR="00215AE5" w:rsidRPr="00FC3328" w:rsidRDefault="00215AE5" w:rsidP="00FC3328">
      <w:pPr>
        <w:pStyle w:val="a6"/>
        <w:spacing w:line="240" w:lineRule="auto"/>
        <w:ind w:firstLine="360"/>
        <w:rPr>
          <w:b/>
          <w:bCs/>
          <w:i/>
          <w:iCs/>
          <w:sz w:val="24"/>
        </w:rPr>
      </w:pPr>
      <w:r w:rsidRPr="00FC3328">
        <w:rPr>
          <w:b/>
          <w:bCs/>
          <w:i/>
          <w:iCs/>
          <w:sz w:val="24"/>
        </w:rPr>
        <w:tab/>
      </w:r>
      <w:r w:rsidR="00187A84" w:rsidRPr="00187A84">
        <w:rPr>
          <w:b/>
          <w:bCs/>
          <w:i/>
          <w:iCs/>
          <w:snapToGrid w:val="0"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(Кировский р-н, </w:t>
      </w:r>
      <w:proofErr w:type="gramStart"/>
      <w:r w:rsidR="00187A84" w:rsidRPr="00187A84">
        <w:rPr>
          <w:b/>
          <w:bCs/>
          <w:i/>
          <w:iCs/>
          <w:snapToGrid w:val="0"/>
          <w:w w:val="110"/>
          <w:sz w:val="24"/>
        </w:rPr>
        <w:t>с</w:t>
      </w:r>
      <w:proofErr w:type="gramEnd"/>
      <w:r w:rsidR="00187A84" w:rsidRPr="00187A84">
        <w:rPr>
          <w:b/>
          <w:bCs/>
          <w:i/>
          <w:iCs/>
          <w:snapToGrid w:val="0"/>
          <w:w w:val="110"/>
          <w:sz w:val="24"/>
        </w:rPr>
        <w:t xml:space="preserve">. </w:t>
      </w:r>
      <w:proofErr w:type="gramStart"/>
      <w:r w:rsidR="00187A84" w:rsidRPr="00187A84">
        <w:rPr>
          <w:b/>
          <w:bCs/>
          <w:i/>
          <w:iCs/>
          <w:snapToGrid w:val="0"/>
          <w:w w:val="110"/>
          <w:sz w:val="24"/>
        </w:rPr>
        <w:t>Авдеевка</w:t>
      </w:r>
      <w:proofErr w:type="gramEnd"/>
      <w:r w:rsidR="00187A84" w:rsidRPr="00187A84">
        <w:rPr>
          <w:b/>
          <w:bCs/>
          <w:i/>
          <w:iCs/>
          <w:snapToGrid w:val="0"/>
          <w:w w:val="110"/>
          <w:sz w:val="24"/>
        </w:rPr>
        <w:t xml:space="preserve">)   (закупка 2029, лот 10 </w:t>
      </w:r>
      <w:r w:rsidR="00B76942">
        <w:rPr>
          <w:b/>
          <w:bCs/>
          <w:i/>
          <w:iCs/>
          <w:snapToGrid w:val="0"/>
          <w:w w:val="110"/>
          <w:sz w:val="24"/>
        </w:rPr>
        <w:t xml:space="preserve"> </w:t>
      </w:r>
      <w:r w:rsidRPr="00FC3328">
        <w:rPr>
          <w:rFonts w:eastAsiaTheme="minorHAnsi"/>
          <w:b/>
          <w:bCs/>
          <w:i/>
          <w:iCs/>
          <w:w w:val="110"/>
          <w:sz w:val="24"/>
          <w:lang w:eastAsia="en-US"/>
        </w:rPr>
        <w:t>по результатам ПО 140, р. 2.1.1</w:t>
      </w:r>
      <w:r w:rsidRPr="00FC3328">
        <w:rPr>
          <w:b/>
          <w:bCs/>
          <w:i/>
          <w:iCs/>
          <w:sz w:val="24"/>
        </w:rPr>
        <w:t xml:space="preserve">.) </w:t>
      </w:r>
    </w:p>
    <w:p w:rsidR="00DE0923" w:rsidRPr="00FC3328" w:rsidRDefault="00DE0923" w:rsidP="00215AE5">
      <w:pPr>
        <w:spacing w:line="240" w:lineRule="auto"/>
        <w:rPr>
          <w:bCs/>
          <w:caps/>
          <w:sz w:val="24"/>
          <w:szCs w:val="24"/>
        </w:rPr>
      </w:pPr>
    </w:p>
    <w:p w:rsidR="003C690B" w:rsidRPr="00FC3328" w:rsidRDefault="003C690B" w:rsidP="001E0D88">
      <w:pPr>
        <w:pStyle w:val="21"/>
        <w:rPr>
          <w:b/>
          <w:bCs/>
          <w:color w:val="000000"/>
          <w:sz w:val="24"/>
        </w:rPr>
      </w:pPr>
      <w:r w:rsidRPr="00FC3328">
        <w:rPr>
          <w:b/>
          <w:bCs/>
          <w:caps/>
          <w:sz w:val="24"/>
        </w:rPr>
        <w:t>ПРИСУТСТВОВАЛИ:</w:t>
      </w:r>
      <w:r w:rsidR="001E0D88" w:rsidRPr="00FC3328">
        <w:rPr>
          <w:b/>
          <w:bCs/>
          <w:caps/>
          <w:sz w:val="24"/>
        </w:rPr>
        <w:t xml:space="preserve"> </w:t>
      </w:r>
      <w:r w:rsidR="00D50205" w:rsidRPr="00FC3328">
        <w:rPr>
          <w:sz w:val="24"/>
        </w:rPr>
        <w:t xml:space="preserve"> </w:t>
      </w:r>
      <w:r w:rsidR="00252B9E" w:rsidRPr="00FC3328">
        <w:rPr>
          <w:sz w:val="24"/>
        </w:rPr>
        <w:t>член</w:t>
      </w:r>
      <w:r w:rsidR="00424983" w:rsidRPr="00FC3328">
        <w:rPr>
          <w:sz w:val="24"/>
        </w:rPr>
        <w:t>ы</w:t>
      </w:r>
      <w:r w:rsidR="00252B9E" w:rsidRPr="00FC3328">
        <w:rPr>
          <w:sz w:val="24"/>
        </w:rPr>
        <w:t xml:space="preserve"> </w:t>
      </w:r>
      <w:r w:rsidRPr="00FC3328">
        <w:rPr>
          <w:sz w:val="24"/>
        </w:rPr>
        <w:t>Закупочной комиссии 2 уровня</w:t>
      </w:r>
      <w:r w:rsidR="00424983" w:rsidRPr="00FC3328">
        <w:rPr>
          <w:sz w:val="24"/>
        </w:rPr>
        <w:t xml:space="preserve"> АО «ДРСК»</w:t>
      </w:r>
      <w:r w:rsidR="00252B9E" w:rsidRPr="00FC3328">
        <w:rPr>
          <w:sz w:val="24"/>
        </w:rPr>
        <w:t>.</w:t>
      </w:r>
      <w:r w:rsidRPr="00FC3328">
        <w:rPr>
          <w:b/>
          <w:bCs/>
          <w:color w:val="000000"/>
          <w:sz w:val="24"/>
        </w:rPr>
        <w:t xml:space="preserve"> </w:t>
      </w:r>
    </w:p>
    <w:p w:rsidR="003C690B" w:rsidRPr="00FC332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FC3328" w:rsidRDefault="001E0D88" w:rsidP="001865D9">
      <w:pPr>
        <w:pStyle w:val="21"/>
        <w:ind w:firstLine="0"/>
        <w:rPr>
          <w:b/>
          <w:caps/>
          <w:sz w:val="24"/>
        </w:rPr>
      </w:pPr>
      <w:r w:rsidRPr="00FC332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 xml:space="preserve">О </w:t>
      </w:r>
      <w:r w:rsidRPr="00FC3328">
        <w:rPr>
          <w:b/>
          <w:bCs/>
          <w:i/>
          <w:iCs/>
          <w:sz w:val="24"/>
        </w:rPr>
        <w:t xml:space="preserve"> </w:t>
      </w:r>
      <w:r w:rsidRPr="00FC3328">
        <w:rPr>
          <w:bCs/>
          <w:i/>
          <w:iCs/>
          <w:sz w:val="24"/>
        </w:rPr>
        <w:t>рассмотрении результатов оценки заявок Участников.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 xml:space="preserve">О признании заявок </w:t>
      </w:r>
      <w:proofErr w:type="gramStart"/>
      <w:r w:rsidRPr="00FC3328">
        <w:rPr>
          <w:bCs/>
          <w:i/>
          <w:iCs/>
          <w:sz w:val="24"/>
        </w:rPr>
        <w:t>соответствующими</w:t>
      </w:r>
      <w:proofErr w:type="gramEnd"/>
      <w:r w:rsidRPr="00FC3328">
        <w:rPr>
          <w:bCs/>
          <w:i/>
          <w:iCs/>
          <w:sz w:val="24"/>
        </w:rPr>
        <w:t xml:space="preserve"> условиям Документации о закупке.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 xml:space="preserve">Об </w:t>
      </w:r>
      <w:proofErr w:type="gramStart"/>
      <w:r w:rsidRPr="00FC3328">
        <w:rPr>
          <w:bCs/>
          <w:i/>
          <w:iCs/>
          <w:sz w:val="24"/>
        </w:rPr>
        <w:t>итоговой</w:t>
      </w:r>
      <w:proofErr w:type="gramEnd"/>
      <w:r w:rsidRPr="00FC3328">
        <w:rPr>
          <w:bCs/>
          <w:i/>
          <w:iCs/>
          <w:sz w:val="24"/>
        </w:rPr>
        <w:t xml:space="preserve"> </w:t>
      </w:r>
      <w:proofErr w:type="spellStart"/>
      <w:r w:rsidRPr="00FC3328">
        <w:rPr>
          <w:bCs/>
          <w:i/>
          <w:iCs/>
          <w:sz w:val="24"/>
        </w:rPr>
        <w:t>ранжировке</w:t>
      </w:r>
      <w:proofErr w:type="spellEnd"/>
      <w:r w:rsidRPr="00FC3328">
        <w:rPr>
          <w:bCs/>
          <w:i/>
          <w:iCs/>
          <w:sz w:val="24"/>
        </w:rPr>
        <w:t xml:space="preserve"> заявок.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>О выборе победителя.</w:t>
      </w:r>
    </w:p>
    <w:p w:rsidR="00EF202A" w:rsidRPr="00256022" w:rsidRDefault="00EF202A" w:rsidP="00EF202A">
      <w:pPr>
        <w:spacing w:line="240" w:lineRule="auto"/>
        <w:rPr>
          <w:b/>
          <w:sz w:val="26"/>
          <w:szCs w:val="26"/>
        </w:rPr>
      </w:pPr>
    </w:p>
    <w:p w:rsidR="00256022" w:rsidRDefault="00256022" w:rsidP="0025602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87A84" w:rsidRDefault="00187A84" w:rsidP="00187A8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87A84" w:rsidRDefault="00187A84" w:rsidP="00187A8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187A84" w:rsidRDefault="00187A84" w:rsidP="00187A8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2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526"/>
      </w:tblGrid>
      <w:tr w:rsidR="00187A84" w:rsidTr="00187A8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187A84" w:rsidRDefault="00187A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187A84" w:rsidTr="00187A8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187A84" w:rsidRDefault="00187A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915 000,00  </w:t>
            </w:r>
            <w:r>
              <w:rPr>
                <w:sz w:val="22"/>
                <w:lang w:eastAsia="en-US"/>
              </w:rPr>
              <w:t xml:space="preserve">руб. без учета НДС (1 079 700,00 руб. с учетом НДС). </w:t>
            </w:r>
          </w:p>
        </w:tc>
      </w:tr>
      <w:tr w:rsidR="00187A84" w:rsidTr="00187A8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187A84" w:rsidRDefault="00187A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914 000,00  </w:t>
            </w:r>
            <w:r>
              <w:rPr>
                <w:sz w:val="22"/>
                <w:lang w:eastAsia="en-US"/>
              </w:rPr>
              <w:t xml:space="preserve">руб. без учета НДС (1 078 520,00 руб. с учетом НДС). </w:t>
            </w:r>
          </w:p>
        </w:tc>
      </w:tr>
    </w:tbl>
    <w:p w:rsidR="00187A84" w:rsidRDefault="00187A84" w:rsidP="00187A84">
      <w:pPr>
        <w:spacing w:line="240" w:lineRule="auto"/>
        <w:rPr>
          <w:b/>
          <w:sz w:val="12"/>
          <w:szCs w:val="12"/>
        </w:rPr>
      </w:pPr>
    </w:p>
    <w:p w:rsidR="00187A84" w:rsidRDefault="00187A84" w:rsidP="00187A84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187A84" w:rsidRDefault="00187A84" w:rsidP="00187A84">
      <w:pPr>
        <w:spacing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Предлагается признать заявки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РосГСК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>г. Хабаровск, пр-т 60 лет Октября, 128а</w:t>
      </w:r>
      <w:r>
        <w:rPr>
          <w:sz w:val="24"/>
          <w:szCs w:val="24"/>
        </w:rPr>
        <w:t xml:space="preserve">, </w:t>
      </w:r>
      <w:r>
        <w:rPr>
          <w:b/>
          <w:i/>
          <w:sz w:val="22"/>
          <w:lang w:eastAsia="en-US"/>
        </w:rPr>
        <w:t>АО «</w:t>
      </w:r>
      <w:proofErr w:type="spellStart"/>
      <w:r>
        <w:rPr>
          <w:b/>
          <w:i/>
          <w:sz w:val="22"/>
          <w:lang w:eastAsia="en-US"/>
        </w:rPr>
        <w:t>Востоксельэлктросетьстрой</w:t>
      </w:r>
      <w:proofErr w:type="spellEnd"/>
      <w:r>
        <w:rPr>
          <w:b/>
          <w:i/>
          <w:sz w:val="22"/>
          <w:lang w:eastAsia="en-US"/>
        </w:rPr>
        <w:t xml:space="preserve">» </w:t>
      </w:r>
      <w:r>
        <w:rPr>
          <w:sz w:val="22"/>
          <w:lang w:eastAsia="en-US"/>
        </w:rPr>
        <w:t xml:space="preserve">г. Хабаровск, ул. </w:t>
      </w:r>
      <w:proofErr w:type="gramStart"/>
      <w:r>
        <w:rPr>
          <w:sz w:val="22"/>
          <w:lang w:eastAsia="en-US"/>
        </w:rPr>
        <w:t>Тихоокеанская</w:t>
      </w:r>
      <w:proofErr w:type="gramEnd"/>
      <w:r>
        <w:rPr>
          <w:sz w:val="22"/>
          <w:lang w:eastAsia="en-US"/>
        </w:rPr>
        <w:t xml:space="preserve">, 165 </w:t>
      </w:r>
      <w:r>
        <w:rPr>
          <w:sz w:val="24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87A84" w:rsidRDefault="00187A84" w:rsidP="00187A84">
      <w:pPr>
        <w:spacing w:line="240" w:lineRule="auto"/>
        <w:rPr>
          <w:b/>
          <w:sz w:val="10"/>
          <w:szCs w:val="12"/>
        </w:rPr>
      </w:pPr>
    </w:p>
    <w:p w:rsidR="00187A84" w:rsidRDefault="00187A84" w:rsidP="00187A84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187A84" w:rsidRDefault="00187A84" w:rsidP="00187A84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187A84" w:rsidTr="00187A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187A84" w:rsidTr="00187A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187A84" w:rsidRDefault="00187A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914 000,00  </w:t>
            </w:r>
          </w:p>
        </w:tc>
      </w:tr>
      <w:tr w:rsidR="00187A84" w:rsidTr="00187A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87A84" w:rsidRDefault="00187A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84" w:rsidRDefault="00187A8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915 000,00  </w:t>
            </w:r>
          </w:p>
        </w:tc>
      </w:tr>
    </w:tbl>
    <w:p w:rsidR="00187A84" w:rsidRDefault="00187A84" w:rsidP="00187A84">
      <w:pPr>
        <w:spacing w:line="240" w:lineRule="auto"/>
        <w:rPr>
          <w:b/>
          <w:sz w:val="12"/>
          <w:szCs w:val="12"/>
        </w:rPr>
      </w:pPr>
    </w:p>
    <w:p w:rsidR="00187A84" w:rsidRDefault="00187A84" w:rsidP="00187A8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187A84" w:rsidRDefault="00187A84" w:rsidP="00187A84">
      <w:pPr>
        <w:spacing w:line="240" w:lineRule="auto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Признать победителем запроса цен </w:t>
      </w:r>
      <w:r>
        <w:rPr>
          <w:b/>
          <w:bCs/>
          <w:i/>
          <w:iCs/>
          <w:w w:val="110"/>
          <w:sz w:val="24"/>
          <w:szCs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(Кировский р-н, с. Авдеевка)   (закупка 2029, лот 10 по результатам ПО 140  р. 2.1.1.)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4"/>
          <w:szCs w:val="24"/>
        </w:rPr>
        <w:t xml:space="preserve"> АО «</w:t>
      </w:r>
      <w:proofErr w:type="spellStart"/>
      <w:r>
        <w:rPr>
          <w:b/>
          <w:i/>
          <w:sz w:val="24"/>
          <w:szCs w:val="24"/>
        </w:rPr>
        <w:t>Востоксельэлктросетьстрой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Тихоокеанская, 165: на условиях: стоимость заявки </w:t>
      </w:r>
      <w:r>
        <w:rPr>
          <w:sz w:val="24"/>
          <w:szCs w:val="24"/>
          <w:lang w:eastAsia="en-US"/>
        </w:rPr>
        <w:t xml:space="preserve"> </w:t>
      </w:r>
      <w:r>
        <w:rPr>
          <w:b/>
          <w:bCs/>
          <w:i/>
          <w:sz w:val="24"/>
          <w:szCs w:val="24"/>
          <w:lang w:eastAsia="en-US"/>
        </w:rPr>
        <w:t xml:space="preserve">914 000,00  </w:t>
      </w:r>
      <w:r>
        <w:rPr>
          <w:sz w:val="24"/>
          <w:szCs w:val="24"/>
          <w:lang w:eastAsia="en-US"/>
        </w:rPr>
        <w:t xml:space="preserve">руб. без учета НДС (1 078 520,00 руб. с учетом НДС). Срок выполнения работ: с момента заключения договора по 30.06.2016 г. Условия оплаты: в течение </w:t>
      </w:r>
      <w:r w:rsidR="00442A71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>0 календарных дней с момента подписания актов выполненных работ.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Окончательный расчет в течение </w:t>
      </w:r>
      <w:r w:rsidR="00442A71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 xml:space="preserve">0 календарных дней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Заказчиком акта приёмки законченного строительством объекта, по форме КС-11 или КС-14.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Гарантия на материалы и оборудование, поставляемые подрядчиком 36 мес.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исп</w:t>
      </w:r>
      <w:r w:rsidR="00424983" w:rsidRPr="00256022">
        <w:rPr>
          <w:b/>
          <w:sz w:val="26"/>
          <w:szCs w:val="26"/>
        </w:rPr>
        <w:t>олнитель</w:t>
      </w:r>
      <w:r w:rsidRPr="00256022">
        <w:rPr>
          <w:b/>
          <w:sz w:val="26"/>
          <w:szCs w:val="26"/>
        </w:rPr>
        <w:t xml:space="preserve">: </w:t>
      </w: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6227C6" w:rsidRPr="00C02479" w:rsidRDefault="00DE0923" w:rsidP="00215AE5">
      <w:pPr>
        <w:pStyle w:val="a4"/>
        <w:jc w:val="both"/>
        <w:rPr>
          <w:sz w:val="24"/>
        </w:rPr>
      </w:pPr>
      <w:r w:rsidRPr="00EE4CFA">
        <w:rPr>
          <w:sz w:val="20"/>
        </w:rPr>
        <w:t>(4162) 397-20</w:t>
      </w:r>
      <w:r w:rsidR="00FC3328">
        <w:rPr>
          <w:sz w:val="20"/>
        </w:rPr>
        <w:t>8</w:t>
      </w:r>
    </w:p>
    <w:sectPr w:rsidR="006227C6" w:rsidRPr="00C02479" w:rsidSect="00FC3328">
      <w:headerReference w:type="default" r:id="rId9"/>
      <w:footerReference w:type="default" r:id="rId10"/>
      <w:pgSz w:w="11906" w:h="16838"/>
      <w:pgMar w:top="876" w:right="849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9A" w:rsidRDefault="0044249A" w:rsidP="00355095">
      <w:pPr>
        <w:spacing w:line="240" w:lineRule="auto"/>
      </w:pPr>
      <w:r>
        <w:separator/>
      </w:r>
    </w:p>
  </w:endnote>
  <w:endnote w:type="continuationSeparator" w:id="0">
    <w:p w:rsidR="0044249A" w:rsidRDefault="004424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63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63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9A" w:rsidRDefault="0044249A" w:rsidP="00355095">
      <w:pPr>
        <w:spacing w:line="240" w:lineRule="auto"/>
      </w:pPr>
      <w:r>
        <w:separator/>
      </w:r>
    </w:p>
  </w:footnote>
  <w:footnote w:type="continuationSeparator" w:id="0">
    <w:p w:rsidR="0044249A" w:rsidRDefault="004424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C3328">
      <w:rPr>
        <w:i/>
        <w:sz w:val="20"/>
      </w:rPr>
      <w:t>202</w:t>
    </w:r>
    <w:r w:rsidR="00187A84">
      <w:rPr>
        <w:i/>
        <w:sz w:val="20"/>
      </w:rPr>
      <w:t>9</w:t>
    </w:r>
    <w:r w:rsidR="00256022">
      <w:rPr>
        <w:i/>
        <w:sz w:val="20"/>
      </w:rPr>
      <w:t xml:space="preserve"> (лот </w:t>
    </w:r>
    <w:r w:rsidR="00187A84">
      <w:rPr>
        <w:i/>
        <w:sz w:val="20"/>
      </w:rPr>
      <w:t>10</w:t>
    </w:r>
    <w:r w:rsidR="00256022">
      <w:rPr>
        <w:i/>
        <w:sz w:val="20"/>
      </w:rPr>
      <w:t xml:space="preserve"> по результатам ПО 14</w:t>
    </w:r>
    <w:r w:rsidR="00215AE5">
      <w:rPr>
        <w:i/>
        <w:sz w:val="20"/>
      </w:rPr>
      <w:t>0</w:t>
    </w:r>
    <w:r w:rsidR="00256022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748DC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A11"/>
    <w:rsid w:val="00153E9A"/>
    <w:rsid w:val="001812F2"/>
    <w:rsid w:val="001865D9"/>
    <w:rsid w:val="00187A84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15AE5"/>
    <w:rsid w:val="002275BB"/>
    <w:rsid w:val="00227DAC"/>
    <w:rsid w:val="002472BA"/>
    <w:rsid w:val="00252705"/>
    <w:rsid w:val="00252B9E"/>
    <w:rsid w:val="00256022"/>
    <w:rsid w:val="002571D4"/>
    <w:rsid w:val="00257253"/>
    <w:rsid w:val="0027279B"/>
    <w:rsid w:val="00274CFC"/>
    <w:rsid w:val="00277600"/>
    <w:rsid w:val="002829CE"/>
    <w:rsid w:val="002846FC"/>
    <w:rsid w:val="002B7EC6"/>
    <w:rsid w:val="002D315B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0566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249A"/>
    <w:rsid w:val="00442A7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69A"/>
    <w:rsid w:val="005D7BA8"/>
    <w:rsid w:val="005E1345"/>
    <w:rsid w:val="005E34D0"/>
    <w:rsid w:val="005F1424"/>
    <w:rsid w:val="005F5915"/>
    <w:rsid w:val="005F61A1"/>
    <w:rsid w:val="00613EDC"/>
    <w:rsid w:val="006155BC"/>
    <w:rsid w:val="006227C6"/>
    <w:rsid w:val="00622BD9"/>
    <w:rsid w:val="00622F26"/>
    <w:rsid w:val="00637DF0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261A2"/>
    <w:rsid w:val="008326FE"/>
    <w:rsid w:val="00835365"/>
    <w:rsid w:val="00856327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156"/>
    <w:rsid w:val="00912518"/>
    <w:rsid w:val="009179D2"/>
    <w:rsid w:val="00924499"/>
    <w:rsid w:val="00926498"/>
    <w:rsid w:val="00927F66"/>
    <w:rsid w:val="0093152C"/>
    <w:rsid w:val="009423A1"/>
    <w:rsid w:val="00946E89"/>
    <w:rsid w:val="00950387"/>
    <w:rsid w:val="00952384"/>
    <w:rsid w:val="00965222"/>
    <w:rsid w:val="00967D5D"/>
    <w:rsid w:val="00980378"/>
    <w:rsid w:val="009852C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9F67FB"/>
    <w:rsid w:val="00A02900"/>
    <w:rsid w:val="00A05A52"/>
    <w:rsid w:val="00A06B93"/>
    <w:rsid w:val="00A20713"/>
    <w:rsid w:val="00A21CAE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E667B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6942"/>
    <w:rsid w:val="00B828AD"/>
    <w:rsid w:val="00B85125"/>
    <w:rsid w:val="00B855FE"/>
    <w:rsid w:val="00B85D32"/>
    <w:rsid w:val="00B93AA6"/>
    <w:rsid w:val="00B96108"/>
    <w:rsid w:val="00B96AE3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F5C"/>
    <w:rsid w:val="00C438F5"/>
    <w:rsid w:val="00C47DCE"/>
    <w:rsid w:val="00C52908"/>
    <w:rsid w:val="00C55AD2"/>
    <w:rsid w:val="00C57FBE"/>
    <w:rsid w:val="00C62488"/>
    <w:rsid w:val="00C751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59B7"/>
    <w:rsid w:val="00CE3F1D"/>
    <w:rsid w:val="00D05F7D"/>
    <w:rsid w:val="00D07AA2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A5794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64501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3328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70</cp:revision>
  <cp:lastPrinted>2016-03-18T04:29:00Z</cp:lastPrinted>
  <dcterms:created xsi:type="dcterms:W3CDTF">2014-08-07T23:18:00Z</dcterms:created>
  <dcterms:modified xsi:type="dcterms:W3CDTF">2016-03-22T02:25:00Z</dcterms:modified>
</cp:coreProperties>
</file>