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27578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27578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27578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27578C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72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72C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374</w:t>
            </w:r>
            <w:r w:rsidR="00FF21CD" w:rsidRPr="00FF2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/МР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072C61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="00FF2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.03.2016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bookmarkStart w:id="0" w:name="_GoBack"/>
      <w:bookmarkEnd w:id="0"/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072C61" w:rsidRPr="00072C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«Микропроцессорные устройства защит» 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(закупка № </w:t>
      </w:r>
      <w:r w:rsidR="00FF21C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109</w:t>
      </w:r>
      <w:r w:rsidR="00072C6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412E89" w:rsidRPr="00BC73FA" w:rsidRDefault="00412E89" w:rsidP="00346F0F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Два члена постоянно действующей Закупочной комиссии АО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346F0F" w:rsidRPr="00346F0F" w:rsidRDefault="000B6477" w:rsidP="00631BE6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BC73FA">
        <w:rPr>
          <w:sz w:val="24"/>
          <w:szCs w:val="24"/>
        </w:rPr>
        <w:t xml:space="preserve">В адрес Организатора закупки поступило </w:t>
      </w:r>
      <w:r w:rsidR="00072C61">
        <w:rPr>
          <w:sz w:val="24"/>
          <w:szCs w:val="24"/>
        </w:rPr>
        <w:t>5</w:t>
      </w:r>
      <w:r w:rsidR="00FF21CD">
        <w:rPr>
          <w:snapToGrid w:val="0"/>
          <w:sz w:val="24"/>
          <w:szCs w:val="24"/>
        </w:rPr>
        <w:t xml:space="preserve"> </w:t>
      </w:r>
      <w:r w:rsidR="00BE402E">
        <w:rPr>
          <w:snapToGrid w:val="0"/>
          <w:sz w:val="24"/>
          <w:szCs w:val="24"/>
        </w:rPr>
        <w:t>(</w:t>
      </w:r>
      <w:r w:rsidR="00072C61">
        <w:rPr>
          <w:snapToGrid w:val="0"/>
          <w:sz w:val="24"/>
          <w:szCs w:val="24"/>
        </w:rPr>
        <w:t>пять</w:t>
      </w:r>
      <w:r w:rsidR="00BE402E">
        <w:rPr>
          <w:snapToGrid w:val="0"/>
          <w:sz w:val="24"/>
          <w:szCs w:val="24"/>
        </w:rPr>
        <w:t xml:space="preserve">) заявки </w:t>
      </w:r>
      <w:r w:rsidR="00346F0F" w:rsidRPr="00346F0F">
        <w:rPr>
          <w:snapToGrid w:val="0"/>
          <w:sz w:val="24"/>
          <w:szCs w:val="24"/>
        </w:rPr>
        <w:t>на участие в закупке, с которыми были размещены в электронном виде на Торговой площадке Системы www.b2b-energo.ru.</w:t>
      </w:r>
    </w:p>
    <w:p w:rsidR="00E15B9C" w:rsidRDefault="00346F0F" w:rsidP="00E15B9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346F0F" w:rsidRPr="00E15B9C" w:rsidRDefault="00346F0F" w:rsidP="00072C61">
      <w:pPr>
        <w:numPr>
          <w:ilvl w:val="0"/>
          <w:numId w:val="8"/>
        </w:numPr>
        <w:tabs>
          <w:tab w:val="left" w:pos="709"/>
          <w:tab w:val="left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</w:t>
      </w:r>
      <w:r w:rsidR="00072C61" w:rsidRPr="00072C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10:21 16.03.2016</w:t>
      </w:r>
      <w:r w:rsidR="00631BE6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московское)</w:t>
      </w:r>
      <w:r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(сделано </w:t>
      </w:r>
      <w:r w:rsidR="00072C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став</w:t>
      </w:r>
      <w:r w:rsidR="00072C6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4840"/>
        <w:gridCol w:w="4307"/>
      </w:tblGrid>
      <w:tr w:rsidR="00C879D4" w:rsidTr="00FF21CD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7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2275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072C61" w:rsidRPr="00E15B9C" w:rsidTr="00FF21CD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072C61" w:rsidRPr="00072C61" w:rsidRDefault="00072C61" w:rsidP="00072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C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7" w:type="pct"/>
            <w:shd w:val="clear" w:color="auto" w:fill="FFFFFF"/>
            <w:hideMark/>
          </w:tcPr>
          <w:p w:rsidR="00072C61" w:rsidRPr="00072C61" w:rsidRDefault="00072C61" w:rsidP="00072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C61">
              <w:rPr>
                <w:rFonts w:ascii="Times New Roman" w:hAnsi="Times New Roman" w:cs="Times New Roman"/>
                <w:b/>
              </w:rPr>
              <w:t>ООО "ДВЭС"</w:t>
            </w:r>
            <w:r w:rsidRPr="00072C61">
              <w:rPr>
                <w:rFonts w:ascii="Times New Roman" w:hAnsi="Times New Roman" w:cs="Times New Roman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2275" w:type="pct"/>
            <w:shd w:val="clear" w:color="auto" w:fill="FFFFFF"/>
            <w:hideMark/>
          </w:tcPr>
          <w:p w:rsidR="00072C61" w:rsidRPr="00072C61" w:rsidRDefault="00072C61" w:rsidP="00072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C61">
              <w:rPr>
                <w:rFonts w:ascii="Times New Roman" w:hAnsi="Times New Roman" w:cs="Times New Roman"/>
              </w:rPr>
              <w:t>Заявка, подана 15.03.2016 в 09:51</w:t>
            </w:r>
            <w:r w:rsidRPr="00072C61">
              <w:rPr>
                <w:rFonts w:ascii="Times New Roman" w:hAnsi="Times New Roman" w:cs="Times New Roman"/>
              </w:rPr>
              <w:br/>
              <w:t xml:space="preserve">Цена: 1 477 360,00 руб. (цена без НДС: </w:t>
            </w:r>
            <w:r w:rsidRPr="00072C61">
              <w:rPr>
                <w:rFonts w:ascii="Times New Roman" w:hAnsi="Times New Roman" w:cs="Times New Roman"/>
                <w:b/>
              </w:rPr>
              <w:t>1 252 000,00</w:t>
            </w:r>
            <w:r w:rsidRPr="00072C61">
              <w:rPr>
                <w:rFonts w:ascii="Times New Roman" w:hAnsi="Times New Roman" w:cs="Times New Roman"/>
              </w:rPr>
              <w:t> руб.)</w:t>
            </w:r>
          </w:p>
        </w:tc>
      </w:tr>
      <w:tr w:rsidR="00072C61" w:rsidRPr="00E15B9C" w:rsidTr="00FF21CD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072C61" w:rsidRPr="00072C61" w:rsidRDefault="00072C61" w:rsidP="00072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C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7" w:type="pct"/>
            <w:shd w:val="clear" w:color="auto" w:fill="FFFFFF"/>
            <w:hideMark/>
          </w:tcPr>
          <w:p w:rsidR="00072C61" w:rsidRPr="00072C61" w:rsidRDefault="00072C61" w:rsidP="00072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C61">
              <w:rPr>
                <w:rFonts w:ascii="Times New Roman" w:hAnsi="Times New Roman" w:cs="Times New Roman"/>
                <w:b/>
              </w:rPr>
              <w:t>ООО “АЗБУКА ЭЛЕКТРИЧЕСТВА”</w:t>
            </w:r>
            <w:r w:rsidRPr="00072C61">
              <w:rPr>
                <w:rFonts w:ascii="Times New Roman" w:hAnsi="Times New Roman" w:cs="Times New Roman"/>
              </w:rPr>
              <w:t xml:space="preserve"> (125362, Россия, г. Москва, Строительный проезд, д. 7А, корп. 28, оф. 124.)</w:t>
            </w:r>
          </w:p>
        </w:tc>
        <w:tc>
          <w:tcPr>
            <w:tcW w:w="2275" w:type="pct"/>
            <w:shd w:val="clear" w:color="auto" w:fill="FFFFFF"/>
            <w:hideMark/>
          </w:tcPr>
          <w:p w:rsidR="00072C61" w:rsidRPr="00072C61" w:rsidRDefault="00072C61" w:rsidP="00072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C61">
              <w:rPr>
                <w:rFonts w:ascii="Times New Roman" w:hAnsi="Times New Roman" w:cs="Times New Roman"/>
              </w:rPr>
              <w:t>Заявка: подана 15.03.2016 в 09:46</w:t>
            </w:r>
            <w:r w:rsidRPr="00072C61">
              <w:rPr>
                <w:rFonts w:ascii="Times New Roman" w:hAnsi="Times New Roman" w:cs="Times New Roman"/>
              </w:rPr>
              <w:br/>
              <w:t xml:space="preserve">Цена: 1 478 610,80 руб. (цена без НДС: </w:t>
            </w:r>
            <w:r w:rsidRPr="00072C61">
              <w:rPr>
                <w:rFonts w:ascii="Times New Roman" w:hAnsi="Times New Roman" w:cs="Times New Roman"/>
                <w:b/>
              </w:rPr>
              <w:t>1 253 060,00</w:t>
            </w:r>
            <w:r w:rsidRPr="00072C61">
              <w:rPr>
                <w:rFonts w:ascii="Times New Roman" w:hAnsi="Times New Roman" w:cs="Times New Roman"/>
              </w:rPr>
              <w:t> руб.)</w:t>
            </w:r>
          </w:p>
        </w:tc>
      </w:tr>
      <w:tr w:rsidR="00072C61" w:rsidRPr="00E15B9C" w:rsidTr="00FF21CD">
        <w:trPr>
          <w:tblCellSpacing w:w="0" w:type="dxa"/>
        </w:trPr>
        <w:tc>
          <w:tcPr>
            <w:tcW w:w="168" w:type="pct"/>
            <w:shd w:val="clear" w:color="auto" w:fill="FFFFFF"/>
          </w:tcPr>
          <w:p w:rsidR="00072C61" w:rsidRPr="00072C61" w:rsidRDefault="00072C61" w:rsidP="00072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C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7" w:type="pct"/>
            <w:shd w:val="clear" w:color="auto" w:fill="FFFFFF"/>
          </w:tcPr>
          <w:p w:rsidR="00072C61" w:rsidRPr="00072C61" w:rsidRDefault="00072C61" w:rsidP="00072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C61">
              <w:rPr>
                <w:rFonts w:ascii="Times New Roman" w:hAnsi="Times New Roman" w:cs="Times New Roman"/>
                <w:b/>
              </w:rPr>
              <w:t>ООО "РА-ЭЛЕКТРО"</w:t>
            </w:r>
            <w:r w:rsidRPr="00072C61">
              <w:rPr>
                <w:rFonts w:ascii="Times New Roman" w:hAnsi="Times New Roman" w:cs="Times New Roman"/>
              </w:rPr>
              <w:t xml:space="preserve"> (123181, Россия, г. Москва, </w:t>
            </w:r>
            <w:proofErr w:type="gramStart"/>
            <w:r w:rsidRPr="00072C61">
              <w:rPr>
                <w:rFonts w:ascii="Times New Roman" w:hAnsi="Times New Roman" w:cs="Times New Roman"/>
              </w:rPr>
              <w:t>Неманский</w:t>
            </w:r>
            <w:proofErr w:type="gramEnd"/>
            <w:r w:rsidRPr="00072C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2C61">
              <w:rPr>
                <w:rFonts w:ascii="Times New Roman" w:hAnsi="Times New Roman" w:cs="Times New Roman"/>
              </w:rPr>
              <w:t>пр</w:t>
            </w:r>
            <w:proofErr w:type="spellEnd"/>
            <w:r w:rsidRPr="00072C61">
              <w:rPr>
                <w:rFonts w:ascii="Times New Roman" w:hAnsi="Times New Roman" w:cs="Times New Roman"/>
              </w:rPr>
              <w:t>-д, д. 4, корп. 2, оф. 26)</w:t>
            </w:r>
          </w:p>
        </w:tc>
        <w:tc>
          <w:tcPr>
            <w:tcW w:w="2275" w:type="pct"/>
            <w:shd w:val="clear" w:color="auto" w:fill="FFFFFF"/>
          </w:tcPr>
          <w:p w:rsidR="00072C61" w:rsidRPr="00072C61" w:rsidRDefault="00072C61" w:rsidP="00072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C61">
              <w:rPr>
                <w:rFonts w:ascii="Times New Roman" w:hAnsi="Times New Roman" w:cs="Times New Roman"/>
              </w:rPr>
              <w:t>Заявка, подана 03.03.2016 в 12:46</w:t>
            </w:r>
            <w:r w:rsidRPr="00072C61">
              <w:rPr>
                <w:rFonts w:ascii="Times New Roman" w:hAnsi="Times New Roman" w:cs="Times New Roman"/>
              </w:rPr>
              <w:br/>
              <w:t xml:space="preserve">Цена: 1 508 925,00 руб. (цена без НДС: </w:t>
            </w:r>
            <w:r w:rsidRPr="00072C61">
              <w:rPr>
                <w:rFonts w:ascii="Times New Roman" w:hAnsi="Times New Roman" w:cs="Times New Roman"/>
                <w:b/>
              </w:rPr>
              <w:t>1 278 750,00</w:t>
            </w:r>
            <w:r w:rsidRPr="00072C61">
              <w:rPr>
                <w:rFonts w:ascii="Times New Roman" w:hAnsi="Times New Roman" w:cs="Times New Roman"/>
              </w:rPr>
              <w:t> руб.)</w:t>
            </w:r>
          </w:p>
        </w:tc>
      </w:tr>
      <w:tr w:rsidR="00072C61" w:rsidRPr="00E15B9C" w:rsidTr="00FF21CD">
        <w:trPr>
          <w:tblCellSpacing w:w="0" w:type="dxa"/>
        </w:trPr>
        <w:tc>
          <w:tcPr>
            <w:tcW w:w="168" w:type="pct"/>
            <w:shd w:val="clear" w:color="auto" w:fill="FFFFFF"/>
          </w:tcPr>
          <w:p w:rsidR="00072C61" w:rsidRPr="00072C61" w:rsidRDefault="00072C61" w:rsidP="00072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C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7" w:type="pct"/>
            <w:shd w:val="clear" w:color="auto" w:fill="FFFFFF"/>
          </w:tcPr>
          <w:p w:rsidR="00072C61" w:rsidRPr="00072C61" w:rsidRDefault="00072C61" w:rsidP="00072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72C61">
              <w:rPr>
                <w:rFonts w:ascii="Times New Roman" w:hAnsi="Times New Roman" w:cs="Times New Roman"/>
                <w:b/>
              </w:rPr>
              <w:t>ЗАО "СЭА"</w:t>
            </w:r>
            <w:r w:rsidRPr="00072C61">
              <w:rPr>
                <w:rFonts w:ascii="Times New Roman" w:hAnsi="Times New Roman" w:cs="Times New Roman"/>
              </w:rPr>
              <w:t xml:space="preserve"> (428000, Россия, Чувашская Республика, г. Чебоксары, пр.</w:t>
            </w:r>
            <w:proofErr w:type="gramEnd"/>
            <w:r w:rsidRPr="00072C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72C61">
              <w:rPr>
                <w:rFonts w:ascii="Times New Roman" w:hAnsi="Times New Roman" w:cs="Times New Roman"/>
              </w:rPr>
              <w:t>И.Яковлева</w:t>
            </w:r>
            <w:proofErr w:type="spellEnd"/>
            <w:r w:rsidRPr="00072C61">
              <w:rPr>
                <w:rFonts w:ascii="Times New Roman" w:hAnsi="Times New Roman" w:cs="Times New Roman"/>
              </w:rPr>
              <w:t>, д.3)</w:t>
            </w:r>
          </w:p>
        </w:tc>
        <w:tc>
          <w:tcPr>
            <w:tcW w:w="2275" w:type="pct"/>
            <w:shd w:val="clear" w:color="auto" w:fill="FFFFFF"/>
          </w:tcPr>
          <w:p w:rsidR="00072C61" w:rsidRPr="00072C61" w:rsidRDefault="00072C61" w:rsidP="00072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C61">
              <w:rPr>
                <w:rFonts w:ascii="Times New Roman" w:hAnsi="Times New Roman" w:cs="Times New Roman"/>
              </w:rPr>
              <w:t>Заявка, подана 03.03.2016 в 13:05</w:t>
            </w:r>
            <w:r w:rsidRPr="00072C61">
              <w:rPr>
                <w:rFonts w:ascii="Times New Roman" w:hAnsi="Times New Roman" w:cs="Times New Roman"/>
              </w:rPr>
              <w:br/>
              <w:t xml:space="preserve">Цена: 1 508 925,00 руб. (цена без НДС: </w:t>
            </w:r>
            <w:r w:rsidRPr="00072C61">
              <w:rPr>
                <w:rFonts w:ascii="Times New Roman" w:hAnsi="Times New Roman" w:cs="Times New Roman"/>
                <w:b/>
              </w:rPr>
              <w:t>1 278 750,00</w:t>
            </w:r>
            <w:r w:rsidRPr="00072C61">
              <w:rPr>
                <w:rFonts w:ascii="Times New Roman" w:hAnsi="Times New Roman" w:cs="Times New Roman"/>
              </w:rPr>
              <w:t> руб.)</w:t>
            </w:r>
          </w:p>
        </w:tc>
      </w:tr>
      <w:tr w:rsidR="00072C61" w:rsidRPr="00E15B9C" w:rsidTr="00FF21CD">
        <w:trPr>
          <w:tblCellSpacing w:w="0" w:type="dxa"/>
        </w:trPr>
        <w:tc>
          <w:tcPr>
            <w:tcW w:w="168" w:type="pct"/>
            <w:shd w:val="clear" w:color="auto" w:fill="FFFFFF"/>
          </w:tcPr>
          <w:p w:rsidR="00072C61" w:rsidRPr="00072C61" w:rsidRDefault="00072C61" w:rsidP="00072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C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7" w:type="pct"/>
            <w:shd w:val="clear" w:color="auto" w:fill="FFFFFF"/>
          </w:tcPr>
          <w:p w:rsidR="00072C61" w:rsidRPr="00072C61" w:rsidRDefault="00072C61" w:rsidP="00072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C61">
              <w:rPr>
                <w:rFonts w:ascii="Times New Roman" w:hAnsi="Times New Roman" w:cs="Times New Roman"/>
                <w:b/>
              </w:rPr>
              <w:t>ООО "ПРОМИС"</w:t>
            </w:r>
            <w:r w:rsidRPr="00072C61">
              <w:rPr>
                <w:rFonts w:ascii="Times New Roman" w:hAnsi="Times New Roman" w:cs="Times New Roman"/>
              </w:rPr>
              <w:t xml:space="preserve"> (428015, ЧР, </w:t>
            </w:r>
            <w:proofErr w:type="spellStart"/>
            <w:r w:rsidRPr="00072C61">
              <w:rPr>
                <w:rFonts w:ascii="Times New Roman" w:hAnsi="Times New Roman" w:cs="Times New Roman"/>
              </w:rPr>
              <w:t>г</w:t>
            </w:r>
            <w:proofErr w:type="gramStart"/>
            <w:r w:rsidRPr="00072C61">
              <w:rPr>
                <w:rFonts w:ascii="Times New Roman" w:hAnsi="Times New Roman" w:cs="Times New Roman"/>
              </w:rPr>
              <w:t>.Ч</w:t>
            </w:r>
            <w:proofErr w:type="gramEnd"/>
            <w:r w:rsidRPr="00072C61">
              <w:rPr>
                <w:rFonts w:ascii="Times New Roman" w:hAnsi="Times New Roman" w:cs="Times New Roman"/>
              </w:rPr>
              <w:t>ебоксары</w:t>
            </w:r>
            <w:proofErr w:type="spellEnd"/>
            <w:r w:rsidRPr="00072C61">
              <w:rPr>
                <w:rFonts w:ascii="Times New Roman" w:hAnsi="Times New Roman" w:cs="Times New Roman"/>
              </w:rPr>
              <w:t>, Московский проспект, д.17, стр.1, оф.14)</w:t>
            </w:r>
          </w:p>
        </w:tc>
        <w:tc>
          <w:tcPr>
            <w:tcW w:w="2275" w:type="pct"/>
            <w:shd w:val="clear" w:color="auto" w:fill="FFFFFF"/>
          </w:tcPr>
          <w:p w:rsidR="00072C61" w:rsidRPr="00072C61" w:rsidRDefault="00072C61" w:rsidP="00072C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2C61">
              <w:rPr>
                <w:rFonts w:ascii="Times New Roman" w:hAnsi="Times New Roman" w:cs="Times New Roman"/>
              </w:rPr>
              <w:t>Заявка, подана 03.03.2016 в 14:01</w:t>
            </w:r>
            <w:r w:rsidRPr="00072C61">
              <w:rPr>
                <w:rFonts w:ascii="Times New Roman" w:hAnsi="Times New Roman" w:cs="Times New Roman"/>
              </w:rPr>
              <w:br/>
              <w:t xml:space="preserve">Цена: 1 508 925,00 руб. (цена без НДС: </w:t>
            </w:r>
            <w:r w:rsidRPr="00072C61">
              <w:rPr>
                <w:rFonts w:ascii="Times New Roman" w:hAnsi="Times New Roman" w:cs="Times New Roman"/>
                <w:b/>
              </w:rPr>
              <w:t>1 278 750,00</w:t>
            </w:r>
            <w:r w:rsidRPr="00072C61">
              <w:rPr>
                <w:rFonts w:ascii="Times New Roman" w:hAnsi="Times New Roman" w:cs="Times New Roman"/>
              </w:rPr>
              <w:t> руб.)</w:t>
            </w:r>
          </w:p>
        </w:tc>
      </w:tr>
    </w:tbl>
    <w:p w:rsidR="00C879D4" w:rsidRDefault="00C879D4" w:rsidP="00C879D4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BC73FA" w:rsidRP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E15B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FF21CD">
        <w:rPr>
          <w:b/>
          <w:i/>
          <w:sz w:val="24"/>
        </w:rPr>
        <w:t>М.Г. Елисеева</w:t>
      </w:r>
    </w:p>
    <w:p w:rsidR="00E15B9C" w:rsidRDefault="00E15B9C" w:rsidP="007B10EC">
      <w:pPr>
        <w:pStyle w:val="ab"/>
        <w:jc w:val="both"/>
        <w:rPr>
          <w:b/>
          <w:sz w:val="22"/>
        </w:rPr>
      </w:pPr>
    </w:p>
    <w:p w:rsidR="00EE4CFA" w:rsidRPr="00346F0F" w:rsidRDefault="00EE4CFA" w:rsidP="007B10EC">
      <w:pPr>
        <w:pStyle w:val="ab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r w:rsidR="00BE402E">
        <w:rPr>
          <w:b/>
          <w:sz w:val="22"/>
        </w:rPr>
        <w:t>Игнатова Т.А.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4D9" w:rsidRDefault="00E764D9" w:rsidP="000F4708">
      <w:pPr>
        <w:spacing w:after="0" w:line="240" w:lineRule="auto"/>
      </w:pPr>
      <w:r>
        <w:separator/>
      </w:r>
    </w:p>
  </w:endnote>
  <w:endnote w:type="continuationSeparator" w:id="0">
    <w:p w:rsidR="00E764D9" w:rsidRDefault="00E764D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2C6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4D9" w:rsidRDefault="00E764D9" w:rsidP="000F4708">
      <w:pPr>
        <w:spacing w:after="0" w:line="240" w:lineRule="auto"/>
      </w:pPr>
      <w:r>
        <w:separator/>
      </w:r>
    </w:p>
  </w:footnote>
  <w:footnote w:type="continuationSeparator" w:id="0">
    <w:p w:rsidR="00E764D9" w:rsidRDefault="00E764D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14BD"/>
    <w:rsid w:val="00036A5E"/>
    <w:rsid w:val="00040BFE"/>
    <w:rsid w:val="00043130"/>
    <w:rsid w:val="00053ACD"/>
    <w:rsid w:val="00055B77"/>
    <w:rsid w:val="000656A7"/>
    <w:rsid w:val="00072C61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7578C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A7FA7"/>
    <w:rsid w:val="00DF7E5C"/>
    <w:rsid w:val="00E00A4C"/>
    <w:rsid w:val="00E04D57"/>
    <w:rsid w:val="00E151E3"/>
    <w:rsid w:val="00E15B9C"/>
    <w:rsid w:val="00E30AA4"/>
    <w:rsid w:val="00E37636"/>
    <w:rsid w:val="00E45419"/>
    <w:rsid w:val="00E764D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21CD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B2AAA-8261-4916-A7F5-1E6D02013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29</cp:revision>
  <cp:lastPrinted>2016-03-17T00:26:00Z</cp:lastPrinted>
  <dcterms:created xsi:type="dcterms:W3CDTF">2015-02-12T07:40:00Z</dcterms:created>
  <dcterms:modified xsi:type="dcterms:W3CDTF">2016-03-17T00:26:00Z</dcterms:modified>
</cp:coreProperties>
</file>