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614F0" w:rsidRDefault="00E10202" w:rsidP="004614F0">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A36BFD">
              <w:rPr>
                <w:rFonts w:ascii="Times New Roman" w:eastAsia="Times New Roman" w:hAnsi="Times New Roman" w:cs="Times New Roman"/>
                <w:b/>
                <w:bCs/>
                <w:sz w:val="26"/>
                <w:szCs w:val="20"/>
                <w:lang w:eastAsia="ru-RU"/>
              </w:rPr>
              <w:t>30</w:t>
            </w:r>
            <w:r w:rsidR="004614F0">
              <w:rPr>
                <w:rFonts w:ascii="Times New Roman" w:eastAsia="Times New Roman" w:hAnsi="Times New Roman" w:cs="Times New Roman"/>
                <w:b/>
                <w:bCs/>
                <w:sz w:val="26"/>
                <w:szCs w:val="20"/>
                <w:lang w:eastAsia="ru-RU"/>
              </w:rPr>
              <w:t>, закупка 20</w:t>
            </w:r>
            <w:r w:rsidR="00A36BFD">
              <w:rPr>
                <w:rFonts w:ascii="Times New Roman" w:eastAsia="Times New Roman" w:hAnsi="Times New Roman" w:cs="Times New Roman"/>
                <w:b/>
                <w:bCs/>
                <w:sz w:val="26"/>
                <w:szCs w:val="20"/>
                <w:lang w:eastAsia="ru-RU"/>
              </w:rPr>
              <w:t>31</w:t>
            </w:r>
            <w:r w:rsidR="004614F0">
              <w:rPr>
                <w:rFonts w:ascii="Times New Roman" w:eastAsia="Times New Roman" w:hAnsi="Times New Roman" w:cs="Times New Roman"/>
                <w:b/>
                <w:bCs/>
                <w:sz w:val="26"/>
                <w:szCs w:val="20"/>
                <w:lang w:eastAsia="ru-RU"/>
              </w:rPr>
              <w:t>, закупка 20</w:t>
            </w:r>
            <w:r w:rsidR="00A36BFD">
              <w:rPr>
                <w:rFonts w:ascii="Times New Roman" w:eastAsia="Times New Roman" w:hAnsi="Times New Roman" w:cs="Times New Roman"/>
                <w:b/>
                <w:bCs/>
                <w:sz w:val="26"/>
                <w:szCs w:val="20"/>
                <w:lang w:eastAsia="ru-RU"/>
              </w:rPr>
              <w:t>32, закупка 2033</w:t>
            </w:r>
            <w:r w:rsidR="003A2843">
              <w:rPr>
                <w:rFonts w:ascii="Times New Roman" w:eastAsia="Times New Roman" w:hAnsi="Times New Roman" w:cs="Times New Roman"/>
                <w:b/>
                <w:bCs/>
                <w:sz w:val="26"/>
                <w:szCs w:val="20"/>
                <w:lang w:eastAsia="ru-RU"/>
              </w:rPr>
              <w:t xml:space="preserve"> </w:t>
            </w:r>
          </w:p>
          <w:p w:rsidR="004B4007" w:rsidRPr="004B4007" w:rsidRDefault="00651D43" w:rsidP="00A36BF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 xml:space="preserve">лот </w:t>
            </w:r>
            <w:r w:rsidR="00A36BFD">
              <w:rPr>
                <w:rFonts w:ascii="Times New Roman" w:eastAsia="Times New Roman" w:hAnsi="Times New Roman" w:cs="Times New Roman"/>
                <w:b/>
                <w:bCs/>
                <w:sz w:val="26"/>
                <w:szCs w:val="20"/>
                <w:lang w:eastAsia="ru-RU"/>
              </w:rPr>
              <w:t>11,12,13,14</w:t>
            </w:r>
            <w:r w:rsidR="003A2843">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w:t>
            </w:r>
            <w:r>
              <w:rPr>
                <w:rFonts w:ascii="Times New Roman" w:eastAsia="Times New Roman" w:hAnsi="Times New Roman" w:cs="Times New Roman"/>
                <w:b/>
                <w:bCs/>
                <w:sz w:val="26"/>
                <w:szCs w:val="20"/>
                <w:lang w:eastAsia="ru-RU"/>
              </w:rPr>
              <w:t>0</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65452">
            <w:pPr>
              <w:pStyle w:val="a3"/>
              <w:spacing w:before="0" w:line="240" w:lineRule="auto"/>
              <w:rPr>
                <w:b/>
                <w:i/>
                <w:snapToGrid w:val="0"/>
                <w:sz w:val="26"/>
                <w:szCs w:val="26"/>
              </w:rPr>
            </w:pPr>
            <w:r w:rsidRPr="00235916">
              <w:rPr>
                <w:b/>
                <w:i/>
                <w:snapToGrid w:val="0"/>
                <w:sz w:val="26"/>
                <w:szCs w:val="26"/>
              </w:rPr>
              <w:t xml:space="preserve">№ </w:t>
            </w:r>
            <w:r w:rsidR="00B65452">
              <w:rPr>
                <w:b/>
                <w:i/>
                <w:snapToGrid w:val="0"/>
                <w:sz w:val="26"/>
                <w:szCs w:val="26"/>
              </w:rPr>
              <w:t>409</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B65452">
            <w:pPr>
              <w:pStyle w:val="a3"/>
              <w:tabs>
                <w:tab w:val="left" w:pos="3075"/>
              </w:tabs>
              <w:spacing w:before="0" w:line="240" w:lineRule="auto"/>
              <w:jc w:val="right"/>
              <w:rPr>
                <w:b/>
                <w:i/>
                <w:snapToGrid w:val="0"/>
                <w:sz w:val="26"/>
                <w:szCs w:val="26"/>
              </w:rPr>
            </w:pPr>
            <w:r>
              <w:rPr>
                <w:b/>
                <w:i/>
                <w:snapToGrid w:val="0"/>
                <w:sz w:val="26"/>
                <w:szCs w:val="26"/>
              </w:rPr>
              <w:t>«</w:t>
            </w:r>
            <w:r w:rsidR="00B65452">
              <w:rPr>
                <w:b/>
                <w:i/>
                <w:snapToGrid w:val="0"/>
                <w:sz w:val="26"/>
                <w:szCs w:val="26"/>
              </w:rPr>
              <w:t>16</w:t>
            </w:r>
            <w:bookmarkStart w:id="0" w:name="_GoBack"/>
            <w:bookmarkEnd w:id="0"/>
            <w:r>
              <w:rPr>
                <w:b/>
                <w:i/>
                <w:snapToGrid w:val="0"/>
                <w:sz w:val="26"/>
                <w:szCs w:val="26"/>
              </w:rPr>
              <w:t>»</w:t>
            </w:r>
            <w:r w:rsidR="00235916" w:rsidRPr="00235916">
              <w:rPr>
                <w:b/>
                <w:i/>
                <w:snapToGrid w:val="0"/>
                <w:sz w:val="26"/>
                <w:szCs w:val="26"/>
              </w:rPr>
              <w:t xml:space="preserve"> </w:t>
            </w:r>
            <w:r w:rsidR="00A36BFD">
              <w:rPr>
                <w:b/>
                <w:i/>
                <w:snapToGrid w:val="0"/>
                <w:sz w:val="26"/>
                <w:szCs w:val="26"/>
              </w:rPr>
              <w:t xml:space="preserve">марта </w:t>
            </w:r>
            <w:r w:rsidR="00235916" w:rsidRPr="00235916">
              <w:rPr>
                <w:b/>
                <w:i/>
                <w:snapToGrid w:val="0"/>
                <w:sz w:val="26"/>
                <w:szCs w:val="26"/>
              </w:rPr>
              <w:t>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A36BFD" w:rsidRDefault="00A36BFD" w:rsidP="00A36BFD">
      <w:pPr>
        <w:pStyle w:val="a3"/>
        <w:spacing w:line="240" w:lineRule="auto"/>
        <w:ind w:firstLine="360"/>
        <w:rPr>
          <w:b/>
          <w:bCs/>
          <w:i/>
          <w:iCs/>
          <w:w w:val="110"/>
          <w:sz w:val="24"/>
          <w:szCs w:val="26"/>
        </w:rPr>
      </w:pPr>
      <w:r>
        <w:rPr>
          <w:b/>
          <w:bCs/>
          <w:i/>
          <w:iCs/>
          <w:w w:val="110"/>
          <w:sz w:val="24"/>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w:t>
      </w:r>
      <w:proofErr w:type="spellStart"/>
      <w:r>
        <w:rPr>
          <w:b/>
          <w:bCs/>
          <w:i/>
          <w:iCs/>
          <w:w w:val="110"/>
          <w:sz w:val="24"/>
          <w:szCs w:val="26"/>
        </w:rPr>
        <w:t>Партизанск</w:t>
      </w:r>
      <w:proofErr w:type="spellEnd"/>
      <w:r>
        <w:rPr>
          <w:b/>
          <w:bCs/>
          <w:i/>
          <w:iCs/>
          <w:w w:val="110"/>
          <w:sz w:val="24"/>
          <w:szCs w:val="26"/>
        </w:rPr>
        <w:t>) (закупка 2030, лот 11 по результатам ПО 140  р. 2.1.1.)</w:t>
      </w:r>
    </w:p>
    <w:p w:rsidR="00A36BFD" w:rsidRDefault="00A36BFD" w:rsidP="00A36BFD">
      <w:pPr>
        <w:pStyle w:val="a3"/>
        <w:spacing w:line="240" w:lineRule="auto"/>
        <w:ind w:firstLine="360"/>
        <w:rPr>
          <w:b/>
          <w:bCs/>
          <w:i/>
          <w:iCs/>
          <w:w w:val="110"/>
          <w:sz w:val="24"/>
          <w:szCs w:val="26"/>
        </w:rPr>
      </w:pPr>
      <w:r>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(г. Фокино, г. Большой камень) (закупка 2031, лот 12 р. По результатам ПО 140 2.1.1.)</w:t>
      </w:r>
    </w:p>
    <w:p w:rsidR="00A36BFD" w:rsidRDefault="00A36BFD" w:rsidP="00A36BFD">
      <w:pPr>
        <w:pStyle w:val="a3"/>
        <w:spacing w:line="240" w:lineRule="auto"/>
        <w:ind w:firstLine="360"/>
        <w:rPr>
          <w:b/>
          <w:bCs/>
          <w:i/>
          <w:iCs/>
          <w:w w:val="110"/>
          <w:sz w:val="24"/>
          <w:szCs w:val="26"/>
        </w:rPr>
      </w:pPr>
      <w:proofErr w:type="gramStart"/>
      <w:r>
        <w:rPr>
          <w:b/>
          <w:bCs/>
          <w:i/>
          <w:iCs/>
          <w:w w:val="110"/>
          <w:sz w:val="24"/>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(с. Перевозное) (закупка 2032, лот 13 по результатам ПО 140 р. 2.1.1.)</w:t>
      </w:r>
      <w:proofErr w:type="gramEnd"/>
    </w:p>
    <w:p w:rsidR="003A2843" w:rsidRDefault="00A36BFD" w:rsidP="00A36BFD">
      <w:pPr>
        <w:pStyle w:val="a3"/>
        <w:spacing w:line="240" w:lineRule="auto"/>
        <w:ind w:firstLine="360"/>
        <w:rPr>
          <w:b/>
          <w:bCs/>
          <w:i/>
          <w:iCs/>
          <w:w w:val="110"/>
          <w:sz w:val="26"/>
          <w:szCs w:val="26"/>
        </w:rPr>
      </w:pPr>
      <w:r>
        <w:rPr>
          <w:b/>
          <w:bCs/>
          <w:i/>
          <w:iCs/>
          <w:w w:val="110"/>
          <w:sz w:val="24"/>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(с. </w:t>
      </w:r>
      <w:proofErr w:type="spellStart"/>
      <w:r>
        <w:rPr>
          <w:b/>
          <w:bCs/>
          <w:i/>
          <w:iCs/>
          <w:w w:val="110"/>
          <w:sz w:val="24"/>
          <w:szCs w:val="26"/>
        </w:rPr>
        <w:t>Безверхово</w:t>
      </w:r>
      <w:proofErr w:type="spellEnd"/>
      <w:r>
        <w:rPr>
          <w:b/>
          <w:bCs/>
          <w:i/>
          <w:iCs/>
          <w:w w:val="110"/>
          <w:sz w:val="24"/>
          <w:szCs w:val="26"/>
        </w:rPr>
        <w:t xml:space="preserve">, с. Андреевка, </w:t>
      </w:r>
      <w:proofErr w:type="gramStart"/>
      <w:r>
        <w:rPr>
          <w:b/>
          <w:bCs/>
          <w:i/>
          <w:iCs/>
          <w:w w:val="110"/>
          <w:sz w:val="24"/>
          <w:szCs w:val="26"/>
        </w:rPr>
        <w:t>с</w:t>
      </w:r>
      <w:proofErr w:type="gramEnd"/>
      <w:r>
        <w:rPr>
          <w:b/>
          <w:bCs/>
          <w:i/>
          <w:iCs/>
          <w:w w:val="110"/>
          <w:sz w:val="24"/>
          <w:szCs w:val="26"/>
        </w:rPr>
        <w:t>. Славянка) (закупка 2033, лот 14</w:t>
      </w:r>
      <w:r w:rsidR="004614F0" w:rsidRPr="004614F0">
        <w:rPr>
          <w:b/>
          <w:bCs/>
          <w:i/>
          <w:iCs/>
          <w:w w:val="110"/>
          <w:sz w:val="24"/>
          <w:szCs w:val="26"/>
        </w:rPr>
        <w:t xml:space="preserve"> по результатам ПО 140 р. 2.1.1</w:t>
      </w:r>
      <w:r w:rsidR="00651D43" w:rsidRPr="00651D43">
        <w:rPr>
          <w:b/>
          <w:bCs/>
          <w:i/>
          <w:iCs/>
          <w:w w:val="110"/>
          <w:sz w:val="26"/>
          <w:szCs w:val="26"/>
        </w:rPr>
        <w:t xml:space="preserve">) </w:t>
      </w:r>
      <w:r w:rsidR="003A2843" w:rsidRPr="003A2843">
        <w:rPr>
          <w:b/>
          <w:bCs/>
          <w:i/>
          <w:iCs/>
          <w:w w:val="110"/>
          <w:sz w:val="26"/>
          <w:szCs w:val="26"/>
        </w:rPr>
        <w:t xml:space="preserve"> </w:t>
      </w:r>
    </w:p>
    <w:p w:rsidR="00D07169" w:rsidRPr="00651D43" w:rsidRDefault="00D07169" w:rsidP="00651D43">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651D43">
        <w:rPr>
          <w:snapToGrid w:val="0"/>
          <w:sz w:val="26"/>
          <w:szCs w:val="26"/>
        </w:rPr>
        <w:t>40</w:t>
      </w:r>
      <w:r w:rsidR="00A27EA7" w:rsidRPr="003A2843">
        <w:rPr>
          <w:snapToGrid w:val="0"/>
          <w:sz w:val="26"/>
          <w:szCs w:val="26"/>
        </w:rPr>
        <w:t xml:space="preserve">) </w:t>
      </w:r>
      <w:r w:rsidR="00651D43" w:rsidRPr="00651D43">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w:t>
      </w:r>
      <w:r w:rsidR="005A033F" w:rsidRPr="00651D43">
        <w:rPr>
          <w:b/>
          <w:bCs/>
          <w:i/>
          <w:iCs/>
          <w:sz w:val="26"/>
          <w:szCs w:val="26"/>
        </w:rPr>
        <w:t xml:space="preserve"> </w:t>
      </w:r>
      <w:r w:rsidR="00F56D74" w:rsidRPr="00651D43">
        <w:rPr>
          <w:b/>
          <w:bCs/>
          <w:i/>
          <w:iCs/>
          <w:sz w:val="26"/>
          <w:szCs w:val="26"/>
        </w:rPr>
        <w:t>(№</w:t>
      </w:r>
      <w:r w:rsidR="00651D43" w:rsidRPr="00651D43">
        <w:rPr>
          <w:b/>
          <w:bCs/>
          <w:i/>
          <w:iCs/>
          <w:sz w:val="26"/>
          <w:szCs w:val="26"/>
        </w:rPr>
        <w:t>581403</w:t>
      </w:r>
      <w:r w:rsidR="00F56D74" w:rsidRPr="00651D43">
        <w:rPr>
          <w:b/>
          <w:bCs/>
          <w:i/>
          <w:iCs/>
          <w:sz w:val="26"/>
          <w:szCs w:val="26"/>
        </w:rPr>
        <w:t>)</w:t>
      </w:r>
      <w:r w:rsidR="00E10202" w:rsidRPr="00651D43">
        <w:rPr>
          <w:b/>
          <w:bCs/>
          <w:i/>
          <w:iCs/>
          <w:sz w:val="26"/>
          <w:szCs w:val="26"/>
        </w:rPr>
        <w:t>.</w:t>
      </w:r>
    </w:p>
    <w:p w:rsidR="00651D43" w:rsidRPr="00651D43" w:rsidRDefault="00651D43" w:rsidP="00651D43">
      <w:pPr>
        <w:pStyle w:val="a3"/>
        <w:spacing w:before="0" w:line="240" w:lineRule="auto"/>
        <w:ind w:firstLine="360"/>
        <w:rPr>
          <w:sz w:val="26"/>
          <w:szCs w:val="26"/>
        </w:rPr>
      </w:pPr>
      <w:r w:rsidRPr="00651D43">
        <w:rPr>
          <w:b/>
          <w:i/>
          <w:sz w:val="26"/>
          <w:szCs w:val="26"/>
        </w:rPr>
        <w:t>- ООО «</w:t>
      </w:r>
      <w:proofErr w:type="spellStart"/>
      <w:r w:rsidRPr="00651D43">
        <w:rPr>
          <w:b/>
          <w:i/>
          <w:sz w:val="26"/>
          <w:szCs w:val="26"/>
        </w:rPr>
        <w:t>РосГСК</w:t>
      </w:r>
      <w:proofErr w:type="spellEnd"/>
      <w:r w:rsidRPr="00651D43">
        <w:rPr>
          <w:b/>
          <w:i/>
          <w:sz w:val="26"/>
          <w:szCs w:val="26"/>
        </w:rPr>
        <w:t xml:space="preserve">» </w:t>
      </w:r>
      <w:r w:rsidRPr="00651D43">
        <w:rPr>
          <w:sz w:val="26"/>
          <w:szCs w:val="26"/>
        </w:rPr>
        <w:t>г. Владивосток, ул. Калинина, д. 49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w:t>
      </w:r>
      <w:r w:rsidRPr="00651D43">
        <w:rPr>
          <w:b/>
          <w:bCs/>
          <w:i/>
          <w:iCs/>
          <w:w w:val="110"/>
          <w:sz w:val="26"/>
          <w:szCs w:val="26"/>
        </w:rPr>
        <w:t>ООО</w:t>
      </w:r>
      <w:r w:rsidRPr="00651D43">
        <w:rPr>
          <w:b/>
          <w:i/>
          <w:sz w:val="26"/>
          <w:szCs w:val="26"/>
        </w:rPr>
        <w:t xml:space="preserve"> «ЭДС»</w:t>
      </w:r>
      <w:r w:rsidRPr="00651D43">
        <w:rPr>
          <w:i/>
          <w:sz w:val="26"/>
          <w:szCs w:val="26"/>
        </w:rPr>
        <w:t xml:space="preserve"> </w:t>
      </w:r>
      <w:r w:rsidRPr="00651D43">
        <w:rPr>
          <w:sz w:val="26"/>
          <w:szCs w:val="26"/>
        </w:rPr>
        <w:t>г. Уссурийск, ул. Урицкого 11 а</w:t>
      </w:r>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«ТЕХЦЕНТР» </w:t>
      </w:r>
      <w:r w:rsidRPr="00651D43">
        <w:rPr>
          <w:i/>
          <w:sz w:val="26"/>
          <w:szCs w:val="26"/>
        </w:rPr>
        <w:t xml:space="preserve"> </w:t>
      </w:r>
      <w:r w:rsidRPr="00651D43">
        <w:rPr>
          <w:sz w:val="26"/>
          <w:szCs w:val="26"/>
        </w:rPr>
        <w:t>г. Владивосток, ул. Русская, д. 57</w:t>
      </w:r>
      <w:proofErr w:type="gramStart"/>
      <w:r w:rsidRPr="00651D43">
        <w:rPr>
          <w:sz w:val="26"/>
          <w:szCs w:val="26"/>
        </w:rPr>
        <w:t xml:space="preserve"> Ж</w:t>
      </w:r>
      <w:proofErr w:type="gramEnd"/>
    </w:p>
    <w:p w:rsidR="00651D43" w:rsidRPr="00651D43" w:rsidRDefault="00651D43" w:rsidP="00651D43">
      <w:pPr>
        <w:pStyle w:val="a3"/>
        <w:spacing w:before="0" w:line="240" w:lineRule="auto"/>
        <w:ind w:firstLine="360"/>
        <w:rPr>
          <w:sz w:val="26"/>
          <w:szCs w:val="26"/>
        </w:rPr>
      </w:pPr>
      <w:r w:rsidRPr="00651D43">
        <w:rPr>
          <w:b/>
          <w:i/>
          <w:sz w:val="26"/>
          <w:szCs w:val="26"/>
        </w:rPr>
        <w:t xml:space="preserve">- ООО «ДВ </w:t>
      </w:r>
      <w:proofErr w:type="spellStart"/>
      <w:r w:rsidRPr="00651D43">
        <w:rPr>
          <w:b/>
          <w:i/>
          <w:sz w:val="26"/>
          <w:szCs w:val="26"/>
        </w:rPr>
        <w:t>Энергосервис</w:t>
      </w:r>
      <w:proofErr w:type="spellEnd"/>
      <w:r w:rsidRPr="00651D43">
        <w:rPr>
          <w:b/>
          <w:i/>
          <w:sz w:val="26"/>
          <w:szCs w:val="26"/>
        </w:rPr>
        <w:t xml:space="preserve">» </w:t>
      </w:r>
      <w:r w:rsidRPr="00651D43">
        <w:rPr>
          <w:sz w:val="26"/>
          <w:szCs w:val="26"/>
        </w:rPr>
        <w:t>г.</w:t>
      </w:r>
      <w:r w:rsidRPr="00651D43">
        <w:rPr>
          <w:b/>
          <w:i/>
          <w:sz w:val="26"/>
          <w:szCs w:val="26"/>
        </w:rPr>
        <w:t xml:space="preserve"> </w:t>
      </w:r>
      <w:r w:rsidRPr="00651D43">
        <w:rPr>
          <w:sz w:val="26"/>
          <w:szCs w:val="26"/>
        </w:rPr>
        <w:t xml:space="preserve">Владивосток, ул. </w:t>
      </w:r>
      <w:proofErr w:type="gramStart"/>
      <w:r w:rsidRPr="00651D43">
        <w:rPr>
          <w:sz w:val="26"/>
          <w:szCs w:val="26"/>
        </w:rPr>
        <w:t>Снеговая</w:t>
      </w:r>
      <w:proofErr w:type="gramEnd"/>
      <w:r w:rsidRPr="00651D43">
        <w:rPr>
          <w:sz w:val="26"/>
          <w:szCs w:val="26"/>
        </w:rPr>
        <w:t>, д. 42 "Д"</w:t>
      </w:r>
    </w:p>
    <w:p w:rsidR="00651D43" w:rsidRPr="00651D43" w:rsidRDefault="00651D43" w:rsidP="00651D43">
      <w:pPr>
        <w:pStyle w:val="a3"/>
        <w:spacing w:before="0" w:line="240" w:lineRule="auto"/>
        <w:ind w:firstLine="360"/>
        <w:rPr>
          <w:sz w:val="26"/>
          <w:szCs w:val="26"/>
        </w:rPr>
      </w:pPr>
      <w:r w:rsidRPr="00651D43">
        <w:rPr>
          <w:b/>
          <w:i/>
          <w:sz w:val="26"/>
          <w:szCs w:val="26"/>
        </w:rPr>
        <w:t>- АО «ВСЭСС</w:t>
      </w:r>
      <w:r w:rsidRPr="00651D43">
        <w:rPr>
          <w:sz w:val="26"/>
          <w:szCs w:val="26"/>
        </w:rPr>
        <w:t xml:space="preserve">» г. Хабаровск, ул. </w:t>
      </w:r>
      <w:proofErr w:type="gramStart"/>
      <w:r w:rsidRPr="00651D43">
        <w:rPr>
          <w:sz w:val="26"/>
          <w:szCs w:val="26"/>
        </w:rPr>
        <w:t>Тихоокеанская</w:t>
      </w:r>
      <w:proofErr w:type="gramEnd"/>
      <w:r w:rsidRPr="00651D43">
        <w:rPr>
          <w:sz w:val="26"/>
          <w:szCs w:val="26"/>
        </w:rPr>
        <w:t>, 165,</w:t>
      </w:r>
    </w:p>
    <w:p w:rsidR="00651D43" w:rsidRPr="00651D43" w:rsidRDefault="00651D43" w:rsidP="00651D43">
      <w:pPr>
        <w:pStyle w:val="a3"/>
        <w:spacing w:before="0" w:line="240" w:lineRule="auto"/>
        <w:ind w:firstLine="360"/>
        <w:rPr>
          <w:sz w:val="26"/>
          <w:szCs w:val="26"/>
        </w:rPr>
      </w:pPr>
      <w:r w:rsidRPr="00651D43">
        <w:rPr>
          <w:i/>
          <w:sz w:val="26"/>
          <w:szCs w:val="26"/>
        </w:rPr>
        <w:t xml:space="preserve">- </w:t>
      </w:r>
      <w:r w:rsidRPr="00651D43">
        <w:rPr>
          <w:b/>
          <w:i/>
          <w:sz w:val="26"/>
          <w:szCs w:val="26"/>
        </w:rPr>
        <w:t>ООО «УЭМ»</w:t>
      </w:r>
      <w:r w:rsidRPr="00651D43">
        <w:rPr>
          <w:i/>
          <w:sz w:val="26"/>
          <w:szCs w:val="26"/>
        </w:rPr>
        <w:t xml:space="preserve"> </w:t>
      </w:r>
      <w:r w:rsidRPr="00651D43">
        <w:rPr>
          <w:sz w:val="26"/>
          <w:szCs w:val="26"/>
        </w:rPr>
        <w:t xml:space="preserve">г. Уссурийск, ул. </w:t>
      </w:r>
      <w:proofErr w:type="spellStart"/>
      <w:r w:rsidRPr="00651D43">
        <w:rPr>
          <w:sz w:val="26"/>
          <w:szCs w:val="26"/>
        </w:rPr>
        <w:t>Штабского</w:t>
      </w:r>
      <w:proofErr w:type="spellEnd"/>
      <w:r w:rsidRPr="00651D43">
        <w:rPr>
          <w:sz w:val="26"/>
          <w:szCs w:val="26"/>
        </w:rPr>
        <w:t>, д. 1</w:t>
      </w:r>
    </w:p>
    <w:p w:rsidR="00651D43" w:rsidRPr="00651D43" w:rsidRDefault="00651D43" w:rsidP="00651D43">
      <w:pPr>
        <w:pStyle w:val="a3"/>
        <w:spacing w:before="0" w:line="240" w:lineRule="auto"/>
        <w:ind w:firstLine="360"/>
        <w:rPr>
          <w:sz w:val="26"/>
          <w:szCs w:val="26"/>
        </w:rPr>
      </w:pPr>
      <w:r w:rsidRPr="00651D43">
        <w:rPr>
          <w:i/>
          <w:sz w:val="26"/>
          <w:szCs w:val="26"/>
        </w:rPr>
        <w:t>-</w:t>
      </w:r>
      <w:r w:rsidRPr="00651D43">
        <w:rPr>
          <w:b/>
          <w:i/>
          <w:sz w:val="26"/>
          <w:szCs w:val="26"/>
        </w:rPr>
        <w:t>ООО «</w:t>
      </w:r>
      <w:proofErr w:type="spellStart"/>
      <w:r w:rsidRPr="00651D43">
        <w:rPr>
          <w:b/>
          <w:i/>
          <w:sz w:val="26"/>
          <w:szCs w:val="26"/>
        </w:rPr>
        <w:t>Дальэнергострой</w:t>
      </w:r>
      <w:proofErr w:type="spellEnd"/>
      <w:r w:rsidRPr="00651D43">
        <w:rPr>
          <w:b/>
          <w:i/>
          <w:sz w:val="26"/>
          <w:szCs w:val="26"/>
        </w:rPr>
        <w:t>»</w:t>
      </w:r>
      <w:r w:rsidRPr="00651D43">
        <w:rPr>
          <w:i/>
          <w:sz w:val="26"/>
          <w:szCs w:val="26"/>
        </w:rPr>
        <w:t xml:space="preserve"> </w:t>
      </w:r>
      <w:r w:rsidRPr="00651D43">
        <w:rPr>
          <w:sz w:val="26"/>
          <w:szCs w:val="26"/>
        </w:rPr>
        <w:t>г. Находка, Находкинский проспект, д. 7 "А"</w:t>
      </w:r>
    </w:p>
    <w:p w:rsidR="0056081D" w:rsidRPr="0049780E" w:rsidRDefault="0056081D" w:rsidP="00651D43">
      <w:pPr>
        <w:pStyle w:val="a3"/>
        <w:numPr>
          <w:ilvl w:val="0"/>
          <w:numId w:val="2"/>
        </w:numPr>
        <w:tabs>
          <w:tab w:val="num" w:pos="1134"/>
        </w:tabs>
        <w:spacing w:before="0" w:line="240" w:lineRule="auto"/>
        <w:ind w:left="0" w:firstLine="567"/>
        <w:rPr>
          <w:sz w:val="26"/>
          <w:szCs w:val="26"/>
        </w:rPr>
      </w:pPr>
      <w:r w:rsidRPr="00651D43">
        <w:rPr>
          <w:sz w:val="26"/>
          <w:szCs w:val="26"/>
        </w:rPr>
        <w:t>Проведение</w:t>
      </w:r>
      <w:r w:rsidRPr="00651D43">
        <w:rPr>
          <w:snapToGrid w:val="0"/>
          <w:sz w:val="26"/>
          <w:szCs w:val="26"/>
        </w:rPr>
        <w:t xml:space="preserve"> закупки с использованием функционала электронной торговой площадки: </w:t>
      </w:r>
      <w:r w:rsidR="004B4007" w:rsidRPr="00651D43">
        <w:rPr>
          <w:snapToGrid w:val="0"/>
          <w:sz w:val="26"/>
          <w:szCs w:val="26"/>
        </w:rPr>
        <w:t>Электронная торговая площадка на</w:t>
      </w:r>
      <w:r w:rsidR="004B4007" w:rsidRPr="00892CF0">
        <w:rPr>
          <w:snapToGrid w:val="0"/>
          <w:sz w:val="26"/>
          <w:szCs w:val="26"/>
        </w:rPr>
        <w:t xml:space="preserve"> Интернет-сайте </w:t>
      </w:r>
      <w:r w:rsidR="004B4007" w:rsidRPr="00892CF0">
        <w:rPr>
          <w:sz w:val="26"/>
          <w:szCs w:val="26"/>
        </w:rPr>
        <w:lastRenderedPageBreak/>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892CF0" w:rsidP="00892CF0">
      <w:pPr>
        <w:pStyle w:val="a3"/>
        <w:spacing w:before="0" w:line="240" w:lineRule="auto"/>
        <w:rPr>
          <w:sz w:val="26"/>
          <w:szCs w:val="26"/>
        </w:rPr>
      </w:pPr>
      <w:r>
        <w:rPr>
          <w:sz w:val="26"/>
          <w:szCs w:val="26"/>
        </w:rPr>
        <w:t>Закупка 20</w:t>
      </w:r>
      <w:r w:rsidR="00A36BFD">
        <w:rPr>
          <w:sz w:val="26"/>
          <w:szCs w:val="26"/>
        </w:rPr>
        <w:t>30</w:t>
      </w:r>
      <w:r>
        <w:rPr>
          <w:sz w:val="26"/>
          <w:szCs w:val="26"/>
        </w:rPr>
        <w:t xml:space="preserve"> лот </w:t>
      </w:r>
      <w:r w:rsidR="00A36BFD">
        <w:rPr>
          <w:sz w:val="26"/>
          <w:szCs w:val="26"/>
        </w:rPr>
        <w:t>11</w:t>
      </w:r>
      <w:r>
        <w:rPr>
          <w:sz w:val="26"/>
          <w:szCs w:val="26"/>
        </w:rPr>
        <w:t xml:space="preserve"> – </w:t>
      </w:r>
      <w:r w:rsidR="00A36BFD" w:rsidRPr="00A36BFD">
        <w:rPr>
          <w:b/>
          <w:i/>
          <w:sz w:val="26"/>
          <w:szCs w:val="26"/>
        </w:rPr>
        <w:t>2 639 480</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A36BFD">
        <w:rPr>
          <w:sz w:val="26"/>
          <w:szCs w:val="26"/>
        </w:rPr>
        <w:t>3 114 586,40</w:t>
      </w:r>
      <w:r w:rsidR="00876932">
        <w:rPr>
          <w:sz w:val="26"/>
          <w:szCs w:val="26"/>
        </w:rPr>
        <w:t xml:space="preserve"> руб. с учетом НДС).</w:t>
      </w:r>
    </w:p>
    <w:p w:rsidR="00892CF0" w:rsidRDefault="00651D43" w:rsidP="00892CF0">
      <w:pPr>
        <w:pStyle w:val="a3"/>
        <w:spacing w:before="0" w:line="240" w:lineRule="auto"/>
        <w:rPr>
          <w:sz w:val="26"/>
          <w:szCs w:val="26"/>
        </w:rPr>
      </w:pPr>
      <w:r>
        <w:rPr>
          <w:sz w:val="26"/>
          <w:szCs w:val="26"/>
        </w:rPr>
        <w:t>Закупка 20</w:t>
      </w:r>
      <w:r w:rsidR="00A36BFD">
        <w:rPr>
          <w:sz w:val="26"/>
          <w:szCs w:val="26"/>
        </w:rPr>
        <w:t>31</w:t>
      </w:r>
      <w:r w:rsidR="00892CF0">
        <w:rPr>
          <w:sz w:val="26"/>
          <w:szCs w:val="26"/>
        </w:rPr>
        <w:t xml:space="preserve"> лот </w:t>
      </w:r>
      <w:r w:rsidR="00A36BFD">
        <w:rPr>
          <w:sz w:val="26"/>
          <w:szCs w:val="26"/>
        </w:rPr>
        <w:t>12</w:t>
      </w:r>
      <w:r w:rsidR="00892CF0">
        <w:rPr>
          <w:sz w:val="26"/>
          <w:szCs w:val="26"/>
        </w:rPr>
        <w:t xml:space="preserve"> – </w:t>
      </w:r>
      <w:r w:rsidR="00A36BFD" w:rsidRPr="00A36BFD">
        <w:rPr>
          <w:b/>
          <w:i/>
          <w:sz w:val="26"/>
          <w:szCs w:val="26"/>
        </w:rPr>
        <w:t>703 400</w:t>
      </w:r>
      <w:r w:rsidR="005A033F">
        <w:rPr>
          <w:b/>
          <w:i/>
          <w:sz w:val="26"/>
          <w:szCs w:val="26"/>
        </w:rPr>
        <w:t>,00</w:t>
      </w:r>
      <w:r w:rsidR="003A2843">
        <w:rPr>
          <w:b/>
          <w:i/>
          <w:sz w:val="26"/>
          <w:szCs w:val="26"/>
        </w:rPr>
        <w:t xml:space="preserve"> </w:t>
      </w:r>
      <w:r w:rsidR="00892CF0" w:rsidRPr="0081292C">
        <w:rPr>
          <w:b/>
          <w:i/>
          <w:sz w:val="26"/>
          <w:szCs w:val="26"/>
        </w:rPr>
        <w:t xml:space="preserve"> </w:t>
      </w:r>
      <w:r w:rsidR="00892CF0" w:rsidRPr="0049780E">
        <w:rPr>
          <w:sz w:val="26"/>
          <w:szCs w:val="26"/>
        </w:rPr>
        <w:t>рублей без учета НДС</w:t>
      </w:r>
      <w:r w:rsidR="00892CF0">
        <w:rPr>
          <w:sz w:val="26"/>
          <w:szCs w:val="26"/>
        </w:rPr>
        <w:t xml:space="preserve"> (</w:t>
      </w:r>
      <w:r w:rsidR="00A36BFD">
        <w:rPr>
          <w:sz w:val="26"/>
          <w:szCs w:val="26"/>
        </w:rPr>
        <w:t>830 012,00</w:t>
      </w:r>
      <w:r w:rsidR="00892CF0">
        <w:rPr>
          <w:sz w:val="26"/>
          <w:szCs w:val="26"/>
        </w:rPr>
        <w:t xml:space="preserve"> руб. с учетом НДС).</w:t>
      </w:r>
    </w:p>
    <w:p w:rsidR="003A2843" w:rsidRDefault="00A36BFD" w:rsidP="003A2843">
      <w:pPr>
        <w:pStyle w:val="a3"/>
        <w:spacing w:before="0" w:line="240" w:lineRule="auto"/>
        <w:rPr>
          <w:sz w:val="26"/>
          <w:szCs w:val="26"/>
        </w:rPr>
      </w:pPr>
      <w:r>
        <w:rPr>
          <w:sz w:val="26"/>
          <w:szCs w:val="26"/>
        </w:rPr>
        <w:t>Закупка 2032</w:t>
      </w:r>
      <w:r w:rsidR="005A033F">
        <w:rPr>
          <w:sz w:val="26"/>
          <w:szCs w:val="26"/>
        </w:rPr>
        <w:t xml:space="preserve"> </w:t>
      </w:r>
      <w:r w:rsidR="004614F0">
        <w:rPr>
          <w:sz w:val="26"/>
          <w:szCs w:val="26"/>
        </w:rPr>
        <w:t xml:space="preserve">лот </w:t>
      </w:r>
      <w:r>
        <w:rPr>
          <w:sz w:val="26"/>
          <w:szCs w:val="26"/>
        </w:rPr>
        <w:t>13</w:t>
      </w:r>
      <w:r w:rsidR="003A2843">
        <w:rPr>
          <w:sz w:val="26"/>
          <w:szCs w:val="26"/>
        </w:rPr>
        <w:t xml:space="preserve"> – </w:t>
      </w:r>
      <w:r w:rsidRPr="00A36BFD">
        <w:rPr>
          <w:b/>
          <w:i/>
          <w:sz w:val="26"/>
          <w:szCs w:val="26"/>
        </w:rPr>
        <w:t>2 135 600</w:t>
      </w:r>
      <w:r w:rsidR="005A033F">
        <w:rPr>
          <w:b/>
          <w:i/>
          <w:sz w:val="26"/>
          <w:szCs w:val="26"/>
        </w:rPr>
        <w:t xml:space="preserve">,00 </w:t>
      </w:r>
      <w:r w:rsidR="003A2843">
        <w:rPr>
          <w:b/>
          <w:i/>
          <w:sz w:val="26"/>
          <w:szCs w:val="26"/>
        </w:rPr>
        <w:t xml:space="preserve"> </w:t>
      </w:r>
      <w:r w:rsidR="003A2843" w:rsidRPr="0049780E">
        <w:rPr>
          <w:sz w:val="26"/>
          <w:szCs w:val="26"/>
        </w:rPr>
        <w:t>рублей без учета НДС</w:t>
      </w:r>
      <w:r w:rsidR="003A2843">
        <w:rPr>
          <w:sz w:val="26"/>
          <w:szCs w:val="26"/>
        </w:rPr>
        <w:t xml:space="preserve"> (</w:t>
      </w:r>
      <w:r>
        <w:rPr>
          <w:sz w:val="26"/>
          <w:szCs w:val="26"/>
        </w:rPr>
        <w:t>2 520 008,00</w:t>
      </w:r>
      <w:r w:rsidR="003A2843">
        <w:rPr>
          <w:sz w:val="26"/>
          <w:szCs w:val="26"/>
        </w:rPr>
        <w:t xml:space="preserve"> руб. с учетом НДС).</w:t>
      </w:r>
    </w:p>
    <w:p w:rsidR="00A36BFD" w:rsidRDefault="00A36BFD" w:rsidP="00A36BFD">
      <w:pPr>
        <w:pStyle w:val="a3"/>
        <w:spacing w:before="0" w:line="240" w:lineRule="auto"/>
        <w:rPr>
          <w:sz w:val="26"/>
          <w:szCs w:val="26"/>
        </w:rPr>
      </w:pPr>
      <w:r>
        <w:rPr>
          <w:sz w:val="26"/>
          <w:szCs w:val="26"/>
        </w:rPr>
        <w:t xml:space="preserve">Закупка 2033 лот 14 – </w:t>
      </w:r>
      <w:r w:rsidRPr="00A36BFD">
        <w:rPr>
          <w:b/>
          <w:i/>
          <w:sz w:val="26"/>
          <w:szCs w:val="26"/>
        </w:rPr>
        <w:t>1 483 800</w:t>
      </w:r>
      <w:r>
        <w:rPr>
          <w:b/>
          <w:i/>
          <w:sz w:val="26"/>
          <w:szCs w:val="26"/>
        </w:rPr>
        <w:t xml:space="preserve">,00  </w:t>
      </w:r>
      <w:r w:rsidRPr="0049780E">
        <w:rPr>
          <w:sz w:val="26"/>
          <w:szCs w:val="26"/>
        </w:rPr>
        <w:t>рублей без учета НДС</w:t>
      </w:r>
      <w:r>
        <w:rPr>
          <w:sz w:val="26"/>
          <w:szCs w:val="26"/>
        </w:rPr>
        <w:t xml:space="preserve"> (1 750 884,00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A36BFD">
        <w:rPr>
          <w:sz w:val="26"/>
          <w:szCs w:val="26"/>
        </w:rPr>
        <w:t>16</w:t>
      </w:r>
      <w:r w:rsidR="00E10202" w:rsidRPr="0049780E">
        <w:rPr>
          <w:sz w:val="26"/>
          <w:szCs w:val="26"/>
        </w:rPr>
        <w:t>.</w:t>
      </w:r>
      <w:r w:rsidR="00A27EA7">
        <w:rPr>
          <w:sz w:val="26"/>
          <w:szCs w:val="26"/>
        </w:rPr>
        <w:t>0</w:t>
      </w:r>
      <w:r w:rsidR="00A36BFD">
        <w:rPr>
          <w:sz w:val="26"/>
          <w:szCs w:val="26"/>
        </w:rPr>
        <w:t>3</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4614F0">
        <w:rPr>
          <w:sz w:val="26"/>
          <w:szCs w:val="26"/>
        </w:rPr>
        <w:t>2</w:t>
      </w:r>
      <w:r w:rsidR="00A36BFD">
        <w:rPr>
          <w:sz w:val="26"/>
          <w:szCs w:val="26"/>
        </w:rPr>
        <w:t>1</w:t>
      </w:r>
      <w:r w:rsidR="00E10202" w:rsidRPr="0049780E">
        <w:rPr>
          <w:sz w:val="26"/>
          <w:szCs w:val="26"/>
        </w:rPr>
        <w:t>.</w:t>
      </w:r>
      <w:r w:rsidR="00A27EA7">
        <w:rPr>
          <w:sz w:val="26"/>
          <w:szCs w:val="26"/>
        </w:rPr>
        <w:t>0</w:t>
      </w:r>
      <w:r w:rsidR="00A36BFD">
        <w:rPr>
          <w:sz w:val="26"/>
          <w:szCs w:val="26"/>
        </w:rPr>
        <w:t>3</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A36BFD">
        <w:rPr>
          <w:sz w:val="26"/>
          <w:szCs w:val="26"/>
        </w:rPr>
        <w:t>16</w:t>
      </w:r>
      <w:r w:rsidR="00701A74">
        <w:rPr>
          <w:sz w:val="26"/>
          <w:szCs w:val="26"/>
        </w:rPr>
        <w:t>»</w:t>
      </w:r>
      <w:r w:rsidR="004B4007" w:rsidRPr="0049780E">
        <w:rPr>
          <w:sz w:val="26"/>
          <w:szCs w:val="26"/>
        </w:rPr>
        <w:t> </w:t>
      </w:r>
      <w:r w:rsidR="00A36BFD">
        <w:rPr>
          <w:sz w:val="26"/>
          <w:szCs w:val="26"/>
        </w:rPr>
        <w:t>марта</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614F0">
        <w:rPr>
          <w:b/>
          <w:i/>
          <w:sz w:val="26"/>
          <w:szCs w:val="26"/>
        </w:rPr>
        <w:t>2</w:t>
      </w:r>
      <w:r w:rsidR="00A36BFD">
        <w:rPr>
          <w:b/>
          <w:i/>
          <w:sz w:val="26"/>
          <w:szCs w:val="26"/>
        </w:rPr>
        <w:t>1</w:t>
      </w:r>
      <w:r w:rsidR="004B4007" w:rsidRPr="0049780E">
        <w:rPr>
          <w:b/>
          <w:i/>
          <w:sz w:val="26"/>
          <w:szCs w:val="26"/>
        </w:rPr>
        <w:t xml:space="preserve">» </w:t>
      </w:r>
      <w:r w:rsidR="00A36BFD">
        <w:rPr>
          <w:b/>
          <w:i/>
          <w:sz w:val="26"/>
          <w:szCs w:val="26"/>
        </w:rPr>
        <w:t>марта</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36BFD">
        <w:rPr>
          <w:b/>
          <w:i/>
          <w:sz w:val="26"/>
          <w:szCs w:val="26"/>
        </w:rPr>
        <w:t>22</w:t>
      </w:r>
      <w:r w:rsidR="00A27EA7" w:rsidRPr="0049780E">
        <w:rPr>
          <w:b/>
          <w:i/>
          <w:sz w:val="26"/>
          <w:szCs w:val="26"/>
        </w:rPr>
        <w:t xml:space="preserve">» </w:t>
      </w:r>
      <w:r w:rsidR="004614F0">
        <w:rPr>
          <w:b/>
          <w:i/>
          <w:sz w:val="26"/>
          <w:szCs w:val="26"/>
        </w:rPr>
        <w:t>марта</w:t>
      </w:r>
      <w:r w:rsidR="005A033F" w:rsidRPr="0049780E">
        <w:rPr>
          <w:b/>
          <w:i/>
          <w:sz w:val="26"/>
          <w:szCs w:val="26"/>
        </w:rPr>
        <w:t xml:space="preserve"> </w:t>
      </w:r>
      <w:r w:rsidR="00A27EA7" w:rsidRPr="0049780E">
        <w:rPr>
          <w:b/>
          <w:i/>
          <w:sz w:val="26"/>
          <w:szCs w:val="26"/>
        </w:rPr>
        <w:t>201</w:t>
      </w:r>
      <w:r w:rsidR="00A27EA7">
        <w:rPr>
          <w:b/>
          <w:i/>
          <w:sz w:val="26"/>
          <w:szCs w:val="26"/>
        </w:rPr>
        <w:t>6</w:t>
      </w:r>
      <w:r w:rsidR="00A27EA7"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36BFD">
        <w:rPr>
          <w:sz w:val="26"/>
          <w:szCs w:val="26"/>
        </w:rPr>
        <w:t>04.04</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36BFD">
        <w:rPr>
          <w:sz w:val="26"/>
          <w:szCs w:val="26"/>
        </w:rPr>
        <w:t>04</w:t>
      </w:r>
      <w:r w:rsidR="004B4007" w:rsidRPr="0049780E">
        <w:rPr>
          <w:sz w:val="26"/>
          <w:szCs w:val="26"/>
        </w:rPr>
        <w:t>.</w:t>
      </w:r>
      <w:r w:rsidR="00A27EA7" w:rsidRPr="00A27EA7">
        <w:rPr>
          <w:sz w:val="26"/>
          <w:szCs w:val="26"/>
        </w:rPr>
        <w:t>0</w:t>
      </w:r>
      <w:r w:rsidR="00A36BFD">
        <w:rPr>
          <w:sz w:val="26"/>
          <w:szCs w:val="26"/>
        </w:rPr>
        <w:t>4</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4614F0" w:rsidRDefault="004614F0" w:rsidP="007C3E5C">
      <w:pPr>
        <w:pStyle w:val="ae"/>
        <w:tabs>
          <w:tab w:val="clear" w:pos="9356"/>
        </w:tabs>
        <w:rPr>
          <w:sz w:val="16"/>
          <w:szCs w:val="16"/>
        </w:rPr>
      </w:pPr>
    </w:p>
    <w:p w:rsidR="004614F0" w:rsidRDefault="004614F0"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659E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9E2" w:rsidRDefault="00B659E2" w:rsidP="0049780E">
      <w:pPr>
        <w:spacing w:after="0" w:line="240" w:lineRule="auto"/>
      </w:pPr>
      <w:r>
        <w:separator/>
      </w:r>
    </w:p>
  </w:endnote>
  <w:endnote w:type="continuationSeparator" w:id="0">
    <w:p w:rsidR="00B659E2" w:rsidRDefault="00B659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65452">
          <w:rPr>
            <w:noProof/>
          </w:rPr>
          <w:t>3</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9E2" w:rsidRDefault="00B659E2" w:rsidP="0049780E">
      <w:pPr>
        <w:spacing w:after="0" w:line="240" w:lineRule="auto"/>
      </w:pPr>
      <w:r>
        <w:separator/>
      </w:r>
    </w:p>
  </w:footnote>
  <w:footnote w:type="continuationSeparator" w:id="0">
    <w:p w:rsidR="00B659E2" w:rsidRDefault="00B659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651D43">
      <w:rPr>
        <w:i/>
        <w:sz w:val="18"/>
        <w:szCs w:val="18"/>
      </w:rPr>
      <w:t>20</w:t>
    </w:r>
    <w:r w:rsidR="00A36BFD">
      <w:rPr>
        <w:i/>
        <w:sz w:val="18"/>
        <w:szCs w:val="18"/>
      </w:rPr>
      <w:t>30-2033</w:t>
    </w:r>
    <w:r w:rsidR="005A033F">
      <w:rPr>
        <w:i/>
        <w:sz w:val="18"/>
        <w:szCs w:val="18"/>
      </w:rPr>
      <w:t xml:space="preserve"> (лот </w:t>
    </w:r>
    <w:r w:rsidR="00A36BFD">
      <w:rPr>
        <w:i/>
        <w:sz w:val="18"/>
        <w:szCs w:val="18"/>
      </w:rPr>
      <w:t>11-14</w:t>
    </w:r>
    <w:r w:rsidR="005A033F">
      <w:rPr>
        <w:i/>
        <w:sz w:val="18"/>
        <w:szCs w:val="18"/>
      </w:rPr>
      <w:t xml:space="preserve"> по результатам ПО 1</w:t>
    </w:r>
    <w:r w:rsidR="00651D43">
      <w:rPr>
        <w:i/>
        <w:sz w:val="18"/>
        <w:szCs w:val="18"/>
      </w:rPr>
      <w:t>40</w:t>
    </w:r>
    <w:r w:rsidR="005A033F">
      <w:rPr>
        <w:i/>
        <w:sz w:val="18"/>
        <w:szCs w:val="18"/>
      </w:rPr>
      <w:t>)</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29E"/>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D6CC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14F0"/>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834"/>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1D43"/>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3A73"/>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68B"/>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56C3"/>
    <w:rsid w:val="00A25DAF"/>
    <w:rsid w:val="00A27EA7"/>
    <w:rsid w:val="00A32351"/>
    <w:rsid w:val="00A32D5B"/>
    <w:rsid w:val="00A33901"/>
    <w:rsid w:val="00A35A33"/>
    <w:rsid w:val="00A36BFD"/>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65452"/>
    <w:rsid w:val="00B659E2"/>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57FA1"/>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101"/>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83398052">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3346157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2BCEC-8619-447D-BCEE-5046751D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964</Words>
  <Characters>5499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2016-03-16T00:25:00Z</cp:lastPrinted>
  <dcterms:created xsi:type="dcterms:W3CDTF">2014-11-20T08:24:00Z</dcterms:created>
  <dcterms:modified xsi:type="dcterms:W3CDTF">2016-03-16T06:19:00Z</dcterms:modified>
</cp:coreProperties>
</file>