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53" w:rsidRPr="002E4379" w:rsidRDefault="00E74353" w:rsidP="00E74353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F8AD300" wp14:editId="4BCD80B0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53" w:rsidRPr="002E4379" w:rsidRDefault="00E74353" w:rsidP="00E74353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E74353" w:rsidRDefault="00E74353" w:rsidP="00E74353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A70DA">
        <w:rPr>
          <w:rFonts w:ascii="Times New Roman" w:hAnsi="Times New Roman"/>
          <w:sz w:val="28"/>
          <w:szCs w:val="28"/>
        </w:rPr>
        <w:t>340</w:t>
      </w:r>
      <w:r w:rsidR="001F1045">
        <w:rPr>
          <w:rFonts w:ascii="Times New Roman" w:hAnsi="Times New Roman"/>
          <w:sz w:val="28"/>
          <w:szCs w:val="28"/>
        </w:rPr>
        <w:t>/</w:t>
      </w:r>
      <w:r w:rsidR="007A70DA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A70DA" w:rsidRPr="0069121C" w:rsidRDefault="00352406" w:rsidP="007A70D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szCs w:val="28"/>
        </w:rPr>
      </w:pPr>
      <w:r w:rsidRPr="00352406">
        <w:rPr>
          <w:b/>
          <w:szCs w:val="28"/>
        </w:rPr>
        <w:t xml:space="preserve">заседания закупочной комиссии </w:t>
      </w:r>
      <w:r w:rsidR="00F83AE0" w:rsidRPr="000924E9">
        <w:rPr>
          <w:b/>
          <w:bCs/>
          <w:szCs w:val="28"/>
        </w:rPr>
        <w:t xml:space="preserve">по выбору победителя по </w:t>
      </w:r>
      <w:r w:rsidR="00F83AE0">
        <w:rPr>
          <w:b/>
          <w:bCs/>
          <w:szCs w:val="28"/>
        </w:rPr>
        <w:t>предварительному отбору</w:t>
      </w:r>
      <w:r w:rsidR="00F83AE0" w:rsidRPr="000924E9">
        <w:rPr>
          <w:b/>
          <w:bCs/>
          <w:szCs w:val="28"/>
        </w:rPr>
        <w:t xml:space="preserve"> на право заключения </w:t>
      </w:r>
      <w:r w:rsidR="00F83AE0" w:rsidRPr="005D351B">
        <w:rPr>
          <w:b/>
          <w:bCs/>
          <w:szCs w:val="28"/>
        </w:rPr>
        <w:t>рамочного соглашения</w:t>
      </w:r>
      <w:r w:rsidR="00F83AE0" w:rsidRPr="000924E9">
        <w:rPr>
          <w:b/>
          <w:bCs/>
          <w:szCs w:val="28"/>
        </w:rPr>
        <w:t xml:space="preserve">: </w:t>
      </w:r>
      <w:r w:rsidR="007A70DA" w:rsidRPr="0069121C">
        <w:rPr>
          <w:b/>
          <w:i/>
          <w:snapToGrid/>
          <w:szCs w:val="28"/>
        </w:rPr>
        <w:t xml:space="preserve">«Работы по проведению инженерно-геодезических изысканий и созданию инженерно-топографических планов для объектов </w:t>
      </w:r>
      <w:proofErr w:type="gramStart"/>
      <w:r w:rsidR="007A70DA" w:rsidRPr="0069121C">
        <w:rPr>
          <w:b/>
          <w:i/>
          <w:snapToGrid/>
          <w:szCs w:val="28"/>
        </w:rPr>
        <w:t>движимого-недвижимого</w:t>
      </w:r>
      <w:proofErr w:type="gramEnd"/>
      <w:r w:rsidR="007A70DA" w:rsidRPr="0069121C">
        <w:rPr>
          <w:b/>
          <w:i/>
          <w:snapToGrid/>
          <w:szCs w:val="28"/>
        </w:rPr>
        <w:t xml:space="preserve"> имущества в зоне обслуживания филиала АО «ДРСК» «ХЭС»» Закупка 151 р.2.1.1. ГКПЗ 2016г.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2"/>
        <w:gridCol w:w="4907"/>
        <w:gridCol w:w="92"/>
      </w:tblGrid>
      <w:tr w:rsidR="007A70DA" w:rsidRPr="00C6739E" w:rsidTr="008C1FA8">
        <w:tc>
          <w:tcPr>
            <w:tcW w:w="4998" w:type="dxa"/>
            <w:gridSpan w:val="2"/>
          </w:tcPr>
          <w:p w:rsidR="007A70DA" w:rsidRPr="00C6739E" w:rsidRDefault="007A70DA" w:rsidP="008C1FA8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7A70DA" w:rsidRPr="00C6739E" w:rsidRDefault="007A70DA" w:rsidP="008C1FA8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 xml:space="preserve">«      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марта </w:t>
            </w:r>
            <w:r w:rsidRPr="00C6739E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>6</w:t>
            </w:r>
          </w:p>
        </w:tc>
      </w:tr>
      <w:tr w:rsidR="007A70DA" w:rsidRPr="00C6739E" w:rsidTr="007A70DA">
        <w:trPr>
          <w:gridAfter w:val="1"/>
          <w:wAfter w:w="92" w:type="dxa"/>
        </w:trPr>
        <w:tc>
          <w:tcPr>
            <w:tcW w:w="4956" w:type="dxa"/>
          </w:tcPr>
          <w:p w:rsidR="007A70DA" w:rsidRPr="00C6739E" w:rsidRDefault="007A70DA" w:rsidP="007A70DA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ООС № 31603300699</w:t>
            </w:r>
          </w:p>
        </w:tc>
        <w:tc>
          <w:tcPr>
            <w:tcW w:w="4949" w:type="dxa"/>
            <w:gridSpan w:val="2"/>
          </w:tcPr>
          <w:p w:rsidR="007A70DA" w:rsidRPr="00C6739E" w:rsidRDefault="007A70DA" w:rsidP="008C1FA8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F83AE0">
        <w:rPr>
          <w:sz w:val="24"/>
        </w:rPr>
        <w:t xml:space="preserve">члены </w:t>
      </w:r>
      <w:r w:rsidRPr="00045894">
        <w:rPr>
          <w:sz w:val="24"/>
        </w:rPr>
        <w:t xml:space="preserve"> </w:t>
      </w:r>
      <w:r w:rsidRPr="000B7370">
        <w:rPr>
          <w:sz w:val="24"/>
        </w:rPr>
        <w:t>постоянно д</w:t>
      </w:r>
      <w:r w:rsidR="00E74353">
        <w:rPr>
          <w:sz w:val="24"/>
        </w:rPr>
        <w:t>ействующей Закупочной комисс</w:t>
      </w:r>
      <w:proofErr w:type="gramStart"/>
      <w:r w:rsidR="00E74353">
        <w:rPr>
          <w:sz w:val="24"/>
        </w:rPr>
        <w:t xml:space="preserve">ии </w:t>
      </w:r>
      <w:r w:rsidRPr="000B7370">
        <w:rPr>
          <w:sz w:val="24"/>
        </w:rPr>
        <w:t>АО</w:t>
      </w:r>
      <w:proofErr w:type="gramEnd"/>
      <w:r w:rsidRPr="000B7370">
        <w:rPr>
          <w:sz w:val="24"/>
        </w:rPr>
        <w:t xml:space="preserve">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A70DA" w:rsidRDefault="007A70DA" w:rsidP="007A70DA">
      <w:pPr>
        <w:pStyle w:val="21"/>
        <w:numPr>
          <w:ilvl w:val="0"/>
          <w:numId w:val="30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3A7EE4">
        <w:rPr>
          <w:bCs/>
          <w:i/>
          <w:iCs/>
          <w:sz w:val="24"/>
        </w:rPr>
        <w:t>О  рассмотрении результатов оценки заявок Участников.</w:t>
      </w:r>
    </w:p>
    <w:p w:rsidR="007A70DA" w:rsidRPr="0069121C" w:rsidRDefault="007A70DA" w:rsidP="007A70DA">
      <w:pPr>
        <w:pStyle w:val="21"/>
        <w:numPr>
          <w:ilvl w:val="0"/>
          <w:numId w:val="30"/>
        </w:numPr>
        <w:tabs>
          <w:tab w:val="left" w:pos="851"/>
        </w:tabs>
        <w:rPr>
          <w:bCs/>
          <w:i/>
          <w:iCs/>
          <w:sz w:val="24"/>
        </w:rPr>
      </w:pPr>
      <w:r w:rsidRPr="003A7EE4">
        <w:rPr>
          <w:bCs/>
          <w:i/>
          <w:iCs/>
          <w:sz w:val="24"/>
        </w:rPr>
        <w:t xml:space="preserve">О признании </w:t>
      </w:r>
      <w:r>
        <w:rPr>
          <w:bCs/>
          <w:i/>
          <w:iCs/>
          <w:sz w:val="24"/>
        </w:rPr>
        <w:t xml:space="preserve">заявок не </w:t>
      </w:r>
      <w:r w:rsidRPr="003A7EE4">
        <w:rPr>
          <w:bCs/>
          <w:i/>
          <w:iCs/>
          <w:sz w:val="24"/>
        </w:rPr>
        <w:t xml:space="preserve"> </w:t>
      </w:r>
      <w:proofErr w:type="gramStart"/>
      <w:r w:rsidRPr="003A7EE4">
        <w:rPr>
          <w:bCs/>
          <w:i/>
          <w:iCs/>
          <w:sz w:val="24"/>
        </w:rPr>
        <w:t>соответствующими</w:t>
      </w:r>
      <w:proofErr w:type="gramEnd"/>
      <w:r w:rsidRPr="003A7EE4">
        <w:rPr>
          <w:bCs/>
          <w:i/>
          <w:iCs/>
          <w:sz w:val="24"/>
        </w:rPr>
        <w:t xml:space="preserve"> условиям Документации по закупке.</w:t>
      </w:r>
    </w:p>
    <w:p w:rsidR="007A70DA" w:rsidRPr="003A7EE4" w:rsidRDefault="007A70DA" w:rsidP="007A70DA">
      <w:pPr>
        <w:pStyle w:val="21"/>
        <w:numPr>
          <w:ilvl w:val="0"/>
          <w:numId w:val="30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3A7EE4">
        <w:rPr>
          <w:bCs/>
          <w:i/>
          <w:iCs/>
          <w:sz w:val="24"/>
        </w:rPr>
        <w:t xml:space="preserve">О признании </w:t>
      </w:r>
      <w:r>
        <w:rPr>
          <w:bCs/>
          <w:i/>
          <w:iCs/>
          <w:sz w:val="24"/>
        </w:rPr>
        <w:t>заявок</w:t>
      </w:r>
      <w:r w:rsidRPr="003A7EE4">
        <w:rPr>
          <w:bCs/>
          <w:i/>
          <w:iCs/>
          <w:sz w:val="24"/>
        </w:rPr>
        <w:t xml:space="preserve"> </w:t>
      </w:r>
      <w:proofErr w:type="gramStart"/>
      <w:r w:rsidRPr="003A7EE4">
        <w:rPr>
          <w:bCs/>
          <w:i/>
          <w:iCs/>
          <w:sz w:val="24"/>
        </w:rPr>
        <w:t>соответствующими</w:t>
      </w:r>
      <w:proofErr w:type="gramEnd"/>
      <w:r w:rsidRPr="003A7EE4">
        <w:rPr>
          <w:bCs/>
          <w:i/>
          <w:iCs/>
          <w:sz w:val="24"/>
        </w:rPr>
        <w:t xml:space="preserve"> условиям Документации по закупке.</w:t>
      </w:r>
    </w:p>
    <w:p w:rsidR="007A70DA" w:rsidRPr="003A7EE4" w:rsidRDefault="007A70DA" w:rsidP="007A70DA">
      <w:pPr>
        <w:pStyle w:val="21"/>
        <w:numPr>
          <w:ilvl w:val="0"/>
          <w:numId w:val="30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3A7EE4">
        <w:rPr>
          <w:bCs/>
          <w:i/>
          <w:iCs/>
          <w:sz w:val="24"/>
        </w:rPr>
        <w:t xml:space="preserve">Об </w:t>
      </w:r>
      <w:proofErr w:type="gramStart"/>
      <w:r w:rsidRPr="003A7EE4">
        <w:rPr>
          <w:bCs/>
          <w:i/>
          <w:iCs/>
          <w:sz w:val="24"/>
        </w:rPr>
        <w:t>итоговой</w:t>
      </w:r>
      <w:proofErr w:type="gramEnd"/>
      <w:r w:rsidRPr="003A7EE4">
        <w:rPr>
          <w:bCs/>
          <w:i/>
          <w:iCs/>
          <w:sz w:val="24"/>
        </w:rPr>
        <w:t xml:space="preserve"> </w:t>
      </w:r>
      <w:proofErr w:type="spellStart"/>
      <w:r w:rsidRPr="003A7EE4">
        <w:rPr>
          <w:bCs/>
          <w:i/>
          <w:iCs/>
          <w:sz w:val="24"/>
        </w:rPr>
        <w:t>ранжировке</w:t>
      </w:r>
      <w:proofErr w:type="spellEnd"/>
      <w:r w:rsidRPr="003A7EE4">
        <w:rPr>
          <w:bCs/>
          <w:i/>
          <w:iCs/>
          <w:sz w:val="24"/>
        </w:rPr>
        <w:t xml:space="preserve"> заявок.</w:t>
      </w:r>
    </w:p>
    <w:p w:rsidR="007A70DA" w:rsidRPr="003A7EE4" w:rsidRDefault="007A70DA" w:rsidP="007A70DA">
      <w:pPr>
        <w:pStyle w:val="21"/>
        <w:numPr>
          <w:ilvl w:val="0"/>
          <w:numId w:val="30"/>
        </w:numPr>
        <w:rPr>
          <w:bCs/>
          <w:i/>
          <w:iCs/>
          <w:sz w:val="24"/>
        </w:rPr>
      </w:pPr>
      <w:r w:rsidRPr="003A7EE4">
        <w:rPr>
          <w:bCs/>
          <w:i/>
          <w:iCs/>
          <w:sz w:val="24"/>
        </w:rPr>
        <w:t>О выборе победителя предварительного отбора.</w:t>
      </w: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F83AE0" w:rsidRPr="00742E7D" w:rsidRDefault="00F83AE0" w:rsidP="00F83AE0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>РЕШИЛИ:</w:t>
      </w:r>
    </w:p>
    <w:p w:rsidR="009D4669" w:rsidRDefault="009D4669" w:rsidP="00F83AE0">
      <w:pPr>
        <w:spacing w:line="240" w:lineRule="auto"/>
        <w:rPr>
          <w:b/>
          <w:sz w:val="24"/>
          <w:szCs w:val="24"/>
        </w:rPr>
      </w:pPr>
    </w:p>
    <w:p w:rsidR="00E95A91" w:rsidRPr="00827397" w:rsidRDefault="00E95A91" w:rsidP="00E95A91">
      <w:pPr>
        <w:spacing w:line="240" w:lineRule="auto"/>
        <w:rPr>
          <w:b/>
          <w:sz w:val="24"/>
          <w:szCs w:val="24"/>
        </w:rPr>
      </w:pPr>
      <w:r w:rsidRPr="00827397">
        <w:rPr>
          <w:b/>
          <w:sz w:val="24"/>
          <w:szCs w:val="24"/>
        </w:rPr>
        <w:t>По вопросу № 1:</w:t>
      </w:r>
    </w:p>
    <w:p w:rsidR="00E95A91" w:rsidRPr="00827397" w:rsidRDefault="00E95A91" w:rsidP="00E95A9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827397">
        <w:rPr>
          <w:szCs w:val="24"/>
        </w:rPr>
        <w:t>Признать объем полученной информации достаточным для принятия решения.</w:t>
      </w:r>
    </w:p>
    <w:p w:rsidR="00E95A91" w:rsidRPr="009564F8" w:rsidRDefault="00E95A91" w:rsidP="00E95A9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827397">
        <w:rPr>
          <w:szCs w:val="24"/>
        </w:rPr>
        <w:t>Утвердить заявки, полученные на процедуре вскрытия конвертов с заявками участников предварительного отбора.</w:t>
      </w:r>
    </w:p>
    <w:tbl>
      <w:tblPr>
        <w:tblW w:w="98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1"/>
        <w:gridCol w:w="9523"/>
      </w:tblGrid>
      <w:tr w:rsidR="00E95A91" w:rsidRPr="0069121C" w:rsidTr="007240B7">
        <w:trPr>
          <w:trHeight w:val="207"/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5A91" w:rsidRPr="0069121C" w:rsidRDefault="00E95A91" w:rsidP="007240B7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69121C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9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5A91" w:rsidRPr="0069121C" w:rsidRDefault="00E95A91" w:rsidP="007240B7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69121C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</w:tr>
      <w:tr w:rsidR="00E95A91" w:rsidRPr="0069121C" w:rsidTr="007240B7">
        <w:trPr>
          <w:trHeight w:val="386"/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5A91" w:rsidRPr="0069121C" w:rsidRDefault="00E95A91" w:rsidP="007240B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9121C">
              <w:rPr>
                <w:rFonts w:eastAsiaTheme="minorHAns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5A91" w:rsidRPr="0069121C" w:rsidRDefault="00E95A91" w:rsidP="007240B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1"/>
                <w:szCs w:val="21"/>
                <w:lang w:eastAsia="en-US"/>
              </w:rPr>
            </w:pPr>
            <w:r w:rsidRPr="0069121C">
              <w:rPr>
                <w:rFonts w:eastAsiaTheme="minorHAnsi"/>
                <w:b/>
                <w:i/>
                <w:snapToGrid/>
                <w:sz w:val="21"/>
                <w:szCs w:val="21"/>
                <w:lang w:eastAsia="en-US"/>
              </w:rPr>
              <w:t xml:space="preserve">ООО "ДАЛЬГЕОКОМ" </w:t>
            </w:r>
            <w:r w:rsidRPr="0069121C">
              <w:rPr>
                <w:rFonts w:eastAsiaTheme="minorHAnsi"/>
                <w:snapToGrid/>
                <w:sz w:val="21"/>
                <w:szCs w:val="21"/>
                <w:lang w:eastAsia="en-US"/>
              </w:rPr>
              <w:t>(680000, Россия, Хабаровский край, г. Хабаровск, пер. Кустарный, д. 8, оф. 2)</w:t>
            </w:r>
          </w:p>
        </w:tc>
      </w:tr>
      <w:tr w:rsidR="00E95A91" w:rsidRPr="0069121C" w:rsidTr="007240B7">
        <w:trPr>
          <w:trHeight w:val="489"/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5A91" w:rsidRPr="0069121C" w:rsidRDefault="00E95A91" w:rsidP="007240B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9121C">
              <w:rPr>
                <w:rFonts w:eastAsiaTheme="minorHAns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5A91" w:rsidRPr="0069121C" w:rsidRDefault="00E95A91" w:rsidP="007240B7">
            <w:pPr>
              <w:spacing w:after="200" w:line="276" w:lineRule="auto"/>
              <w:ind w:left="708" w:hanging="708"/>
              <w:jc w:val="left"/>
              <w:rPr>
                <w:rFonts w:eastAsiaTheme="minorHAnsi"/>
                <w:snapToGrid/>
                <w:sz w:val="21"/>
                <w:szCs w:val="21"/>
                <w:lang w:eastAsia="en-US"/>
              </w:rPr>
            </w:pPr>
            <w:proofErr w:type="gramStart"/>
            <w:r w:rsidRPr="0069121C">
              <w:rPr>
                <w:rFonts w:eastAsiaTheme="minorHAnsi"/>
                <w:b/>
                <w:i/>
                <w:snapToGrid/>
                <w:sz w:val="21"/>
                <w:szCs w:val="21"/>
                <w:lang w:eastAsia="en-US"/>
              </w:rPr>
              <w:t>ООО "КИ-Партнер"</w:t>
            </w:r>
            <w:r w:rsidRPr="0069121C">
              <w:rPr>
                <w:rFonts w:eastAsiaTheme="minorHAnsi"/>
                <w:snapToGrid/>
                <w:sz w:val="21"/>
                <w:szCs w:val="21"/>
                <w:lang w:eastAsia="en-US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</w:tr>
      <w:tr w:rsidR="00E95A91" w:rsidRPr="0069121C" w:rsidTr="007240B7">
        <w:trPr>
          <w:trHeight w:val="489"/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A91" w:rsidRPr="0069121C" w:rsidRDefault="00E95A91" w:rsidP="007240B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9121C">
              <w:rPr>
                <w:rFonts w:eastAsiaTheme="minorHAnsi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A91" w:rsidRPr="0069121C" w:rsidRDefault="00E95A91" w:rsidP="007240B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1"/>
                <w:szCs w:val="21"/>
                <w:lang w:eastAsia="en-US"/>
              </w:rPr>
            </w:pPr>
            <w:r w:rsidRPr="0069121C">
              <w:rPr>
                <w:rFonts w:eastAsiaTheme="minorHAnsi"/>
                <w:b/>
                <w:i/>
                <w:snapToGrid/>
                <w:sz w:val="21"/>
                <w:szCs w:val="21"/>
                <w:lang w:eastAsia="en-US"/>
              </w:rPr>
              <w:t xml:space="preserve">АО "ДВ АГП" </w:t>
            </w:r>
            <w:r w:rsidRPr="0069121C">
              <w:rPr>
                <w:rFonts w:eastAsiaTheme="minorHAnsi"/>
                <w:snapToGrid/>
                <w:sz w:val="21"/>
                <w:szCs w:val="21"/>
                <w:lang w:eastAsia="en-US"/>
              </w:rPr>
              <w:t xml:space="preserve">(680000, Россия, Хабаровский край, г. Хабаровск, ул. </w:t>
            </w:r>
            <w:proofErr w:type="spellStart"/>
            <w:r w:rsidRPr="0069121C">
              <w:rPr>
                <w:rFonts w:eastAsiaTheme="minorHAnsi"/>
                <w:snapToGrid/>
                <w:sz w:val="21"/>
                <w:szCs w:val="21"/>
                <w:lang w:eastAsia="en-US"/>
              </w:rPr>
              <w:t>Шеронова</w:t>
            </w:r>
            <w:proofErr w:type="spellEnd"/>
            <w:r w:rsidRPr="0069121C">
              <w:rPr>
                <w:rFonts w:eastAsiaTheme="minorHAnsi"/>
                <w:snapToGrid/>
                <w:sz w:val="21"/>
                <w:szCs w:val="21"/>
                <w:lang w:eastAsia="en-US"/>
              </w:rPr>
              <w:t>, д. 97)</w:t>
            </w:r>
          </w:p>
        </w:tc>
      </w:tr>
      <w:tr w:rsidR="00E95A91" w:rsidRPr="0069121C" w:rsidTr="007240B7">
        <w:trPr>
          <w:trHeight w:val="474"/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A91" w:rsidRPr="0069121C" w:rsidRDefault="00E95A91" w:rsidP="007240B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9121C">
              <w:rPr>
                <w:rFonts w:eastAsiaTheme="minorHAnsi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A91" w:rsidRPr="0069121C" w:rsidRDefault="00E95A91" w:rsidP="007240B7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1"/>
                <w:szCs w:val="21"/>
                <w:lang w:eastAsia="en-US"/>
              </w:rPr>
            </w:pPr>
            <w:proofErr w:type="gramStart"/>
            <w:r w:rsidRPr="0069121C">
              <w:rPr>
                <w:rFonts w:eastAsiaTheme="minorHAnsi"/>
                <w:b/>
                <w:i/>
                <w:snapToGrid/>
                <w:sz w:val="21"/>
                <w:szCs w:val="21"/>
                <w:lang w:eastAsia="en-US"/>
              </w:rPr>
              <w:t>ОАО "</w:t>
            </w:r>
            <w:proofErr w:type="spellStart"/>
            <w:r w:rsidRPr="0069121C">
              <w:rPr>
                <w:rFonts w:eastAsiaTheme="minorHAnsi"/>
                <w:b/>
                <w:i/>
                <w:snapToGrid/>
                <w:sz w:val="21"/>
                <w:szCs w:val="21"/>
                <w:lang w:eastAsia="en-US"/>
              </w:rPr>
              <w:t>Томгипротранс</w:t>
            </w:r>
            <w:proofErr w:type="spellEnd"/>
            <w:r w:rsidRPr="0069121C">
              <w:rPr>
                <w:rFonts w:eastAsiaTheme="minorHAnsi"/>
                <w:b/>
                <w:i/>
                <w:snapToGrid/>
                <w:sz w:val="21"/>
                <w:szCs w:val="21"/>
                <w:lang w:eastAsia="en-US"/>
              </w:rPr>
              <w:t>"</w:t>
            </w:r>
            <w:r w:rsidRPr="0069121C">
              <w:rPr>
                <w:rFonts w:eastAsiaTheme="minorHAnsi"/>
                <w:snapToGrid/>
                <w:sz w:val="21"/>
                <w:szCs w:val="21"/>
                <w:lang w:eastAsia="en-US"/>
              </w:rPr>
              <w:t xml:space="preserve"> (634041, Россия, г. Томск, пр.</w:t>
            </w:r>
            <w:proofErr w:type="gramEnd"/>
            <w:r w:rsidRPr="0069121C">
              <w:rPr>
                <w:rFonts w:eastAsiaTheme="minorHAnsi"/>
                <w:snapToGrid/>
                <w:sz w:val="21"/>
                <w:szCs w:val="21"/>
                <w:lang w:eastAsia="en-US"/>
              </w:rPr>
              <w:t xml:space="preserve"> </w:t>
            </w:r>
            <w:proofErr w:type="gramStart"/>
            <w:r w:rsidRPr="0069121C">
              <w:rPr>
                <w:rFonts w:eastAsiaTheme="minorHAnsi"/>
                <w:snapToGrid/>
                <w:sz w:val="21"/>
                <w:szCs w:val="21"/>
                <w:lang w:eastAsia="en-US"/>
              </w:rPr>
              <w:t>Кирова, 23)</w:t>
            </w:r>
            <w:proofErr w:type="gramEnd"/>
          </w:p>
        </w:tc>
      </w:tr>
      <w:tr w:rsidR="00E95A91" w:rsidRPr="0069121C" w:rsidTr="007240B7">
        <w:trPr>
          <w:trHeight w:val="489"/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A91" w:rsidRPr="0069121C" w:rsidRDefault="00E95A91" w:rsidP="007240B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9121C">
              <w:rPr>
                <w:rFonts w:eastAsiaTheme="minorHAnsi"/>
                <w:snapToGrid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5A91" w:rsidRPr="0069121C" w:rsidRDefault="00E95A91" w:rsidP="007240B7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1"/>
                <w:szCs w:val="21"/>
                <w:lang w:eastAsia="en-US"/>
              </w:rPr>
            </w:pPr>
            <w:r w:rsidRPr="0069121C">
              <w:rPr>
                <w:rFonts w:eastAsiaTheme="minorHAnsi"/>
                <w:b/>
                <w:i/>
                <w:snapToGrid/>
                <w:sz w:val="21"/>
                <w:szCs w:val="21"/>
                <w:lang w:eastAsia="en-US"/>
              </w:rPr>
              <w:t>ООО "</w:t>
            </w:r>
            <w:proofErr w:type="spellStart"/>
            <w:r w:rsidRPr="0069121C">
              <w:rPr>
                <w:rFonts w:eastAsiaTheme="minorHAnsi"/>
                <w:b/>
                <w:i/>
                <w:snapToGrid/>
                <w:sz w:val="21"/>
                <w:szCs w:val="21"/>
                <w:lang w:eastAsia="en-US"/>
              </w:rPr>
              <w:t>Дальэлектропроект</w:t>
            </w:r>
            <w:proofErr w:type="spellEnd"/>
            <w:r w:rsidRPr="0069121C">
              <w:rPr>
                <w:rFonts w:eastAsiaTheme="minorHAnsi"/>
                <w:b/>
                <w:i/>
                <w:snapToGrid/>
                <w:sz w:val="21"/>
                <w:szCs w:val="21"/>
                <w:lang w:eastAsia="en-US"/>
              </w:rPr>
              <w:t>"</w:t>
            </w:r>
            <w:r w:rsidRPr="0069121C">
              <w:rPr>
                <w:rFonts w:eastAsiaTheme="minorHAnsi"/>
                <w:snapToGrid/>
                <w:sz w:val="21"/>
                <w:szCs w:val="21"/>
                <w:lang w:eastAsia="en-US"/>
              </w:rPr>
              <w:t xml:space="preserve"> (680028, г. Хабаровск, ул. Серышева, 22, оф. 804)</w:t>
            </w:r>
          </w:p>
        </w:tc>
      </w:tr>
    </w:tbl>
    <w:p w:rsidR="00E95A91" w:rsidRPr="003A7EE4" w:rsidRDefault="00E95A91" w:rsidP="00E95A91">
      <w:pPr>
        <w:spacing w:line="240" w:lineRule="auto"/>
        <w:rPr>
          <w:b/>
          <w:sz w:val="24"/>
          <w:szCs w:val="26"/>
        </w:rPr>
      </w:pPr>
      <w:r w:rsidRPr="003A7EE4">
        <w:rPr>
          <w:b/>
          <w:sz w:val="24"/>
          <w:szCs w:val="26"/>
        </w:rPr>
        <w:t>По вопросу № 2</w:t>
      </w:r>
    </w:p>
    <w:p w:rsidR="00E95A91" w:rsidRDefault="00E95A91" w:rsidP="00E95A91">
      <w:pPr>
        <w:spacing w:line="240" w:lineRule="auto"/>
        <w:rPr>
          <w:b/>
          <w:sz w:val="24"/>
          <w:szCs w:val="26"/>
        </w:rPr>
      </w:pPr>
      <w:r>
        <w:rPr>
          <w:snapToGrid/>
          <w:sz w:val="24"/>
          <w:szCs w:val="24"/>
        </w:rPr>
        <w:t>О</w:t>
      </w:r>
      <w:r w:rsidRPr="00CC60F8">
        <w:rPr>
          <w:snapToGrid/>
          <w:sz w:val="24"/>
          <w:szCs w:val="24"/>
        </w:rPr>
        <w:t>тклонить заявк</w:t>
      </w:r>
      <w:r w:rsidRPr="00706598">
        <w:rPr>
          <w:snapToGrid/>
          <w:sz w:val="24"/>
          <w:szCs w:val="24"/>
        </w:rPr>
        <w:t>у</w:t>
      </w:r>
      <w:r w:rsidRPr="00CC60F8">
        <w:rPr>
          <w:snapToGrid/>
          <w:sz w:val="24"/>
          <w:szCs w:val="24"/>
        </w:rPr>
        <w:t xml:space="preserve"> </w:t>
      </w:r>
      <w:r w:rsidRPr="00706598">
        <w:rPr>
          <w:b/>
          <w:i/>
          <w:sz w:val="24"/>
          <w:szCs w:val="24"/>
        </w:rPr>
        <w:t>ООО "</w:t>
      </w:r>
      <w:proofErr w:type="spellStart"/>
      <w:r w:rsidRPr="00706598">
        <w:rPr>
          <w:b/>
          <w:i/>
          <w:sz w:val="24"/>
          <w:szCs w:val="24"/>
        </w:rPr>
        <w:t>Дальэлектропроект</w:t>
      </w:r>
      <w:proofErr w:type="spellEnd"/>
      <w:r w:rsidRPr="00706598">
        <w:rPr>
          <w:b/>
          <w:i/>
          <w:sz w:val="24"/>
          <w:szCs w:val="24"/>
        </w:rPr>
        <w:t>"</w:t>
      </w:r>
      <w:r w:rsidRPr="00706598">
        <w:rPr>
          <w:sz w:val="24"/>
          <w:szCs w:val="24"/>
        </w:rPr>
        <w:t xml:space="preserve"> (680028, г. Хабаровск, ул. Серышева, 22, оф. 804)</w:t>
      </w:r>
      <w:r w:rsidRPr="00706598">
        <w:rPr>
          <w:b/>
          <w:bCs/>
          <w:sz w:val="24"/>
          <w:szCs w:val="24"/>
        </w:rPr>
        <w:t xml:space="preserve"> </w:t>
      </w:r>
      <w:r w:rsidRPr="00CC60F8">
        <w:rPr>
          <w:snapToGrid/>
          <w:sz w:val="24"/>
          <w:szCs w:val="24"/>
        </w:rPr>
        <w:t>от дальнейшего рассмотрения на основании п.</w:t>
      </w:r>
      <w:r w:rsidRPr="00706598">
        <w:rPr>
          <w:snapToGrid/>
          <w:sz w:val="24"/>
          <w:szCs w:val="24"/>
        </w:rPr>
        <w:t xml:space="preserve">3.3.1. и п. 3.3.4. </w:t>
      </w:r>
      <w:r w:rsidRPr="00CC60F8">
        <w:rPr>
          <w:snapToGrid/>
          <w:sz w:val="24"/>
          <w:szCs w:val="24"/>
        </w:rPr>
        <w:t xml:space="preserve"> Документации о закупке.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95A91" w:rsidRPr="00CC60F8" w:rsidTr="007240B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91" w:rsidRPr="00CC60F8" w:rsidRDefault="00E95A91" w:rsidP="007240B7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3"/>
                <w:szCs w:val="23"/>
                <w:lang w:eastAsia="en-US"/>
              </w:rPr>
            </w:pPr>
            <w:r w:rsidRPr="00CC60F8">
              <w:rPr>
                <w:b/>
                <w:snapToGrid/>
                <w:sz w:val="23"/>
                <w:szCs w:val="23"/>
                <w:lang w:eastAsia="en-US"/>
              </w:rPr>
              <w:t>Основания для отклонения</w:t>
            </w:r>
          </w:p>
        </w:tc>
      </w:tr>
      <w:tr w:rsidR="00E95A91" w:rsidRPr="00CC60F8" w:rsidTr="007240B7">
        <w:trPr>
          <w:trHeight w:val="34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1" w:rsidRPr="00CC60F8" w:rsidRDefault="00E95A91" w:rsidP="007240B7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 xml:space="preserve">У участника отсутствует обеспечение заявки, что не соответствует п.3.3.1. и п.3.3.4. </w:t>
            </w:r>
            <w:r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lastRenderedPageBreak/>
              <w:t xml:space="preserve">Документации о закупке,  в которой установлено следующие требование: </w:t>
            </w:r>
            <w:r w:rsidRPr="00D1649C">
              <w:rPr>
                <w:sz w:val="22"/>
                <w:szCs w:val="22"/>
              </w:rPr>
              <w:t xml:space="preserve">Обязательства Участников предварительного отбора, связанные с подачей заявки, обеспечиваются в соответствии с пунктами </w:t>
            </w:r>
            <w:r>
              <w:rPr>
                <w:sz w:val="22"/>
                <w:szCs w:val="22"/>
              </w:rPr>
              <w:t xml:space="preserve"> 4.2.21 и 4.2.22 Д.З. </w:t>
            </w:r>
            <w:r w:rsidRPr="003B2C60">
              <w:rPr>
                <w:sz w:val="22"/>
                <w:szCs w:val="22"/>
              </w:rPr>
              <w:t>В случае невнесения Участником предварительного  отбора обеспечения исполнения обязательств Организатор предварительного  отбора вправе отклонить заявку такого Участника.</w:t>
            </w:r>
          </w:p>
        </w:tc>
      </w:tr>
    </w:tbl>
    <w:p w:rsidR="00E95A91" w:rsidRDefault="00E95A91" w:rsidP="00E95A91">
      <w:pPr>
        <w:spacing w:line="240" w:lineRule="auto"/>
        <w:rPr>
          <w:b/>
          <w:sz w:val="24"/>
          <w:szCs w:val="26"/>
        </w:rPr>
      </w:pPr>
    </w:p>
    <w:p w:rsidR="00E95A91" w:rsidRPr="003A7EE4" w:rsidRDefault="00E95A91" w:rsidP="00E95A91">
      <w:pPr>
        <w:spacing w:line="240" w:lineRule="auto"/>
        <w:rPr>
          <w:b/>
          <w:sz w:val="24"/>
          <w:szCs w:val="26"/>
        </w:rPr>
      </w:pPr>
      <w:r w:rsidRPr="003A7EE4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3</w:t>
      </w:r>
    </w:p>
    <w:p w:rsidR="00E95A91" w:rsidRPr="003A7EE4" w:rsidRDefault="00E95A91" w:rsidP="00E95A91">
      <w:pPr>
        <w:spacing w:line="240" w:lineRule="auto"/>
        <w:rPr>
          <w:b/>
          <w:sz w:val="24"/>
          <w:szCs w:val="26"/>
        </w:rPr>
      </w:pPr>
      <w:proofErr w:type="gramStart"/>
      <w:r w:rsidRPr="003A7EE4">
        <w:rPr>
          <w:sz w:val="24"/>
          <w:szCs w:val="26"/>
        </w:rPr>
        <w:t xml:space="preserve">Признать заявки </w:t>
      </w:r>
      <w:r w:rsidRPr="00DC5F25">
        <w:rPr>
          <w:b/>
          <w:i/>
          <w:sz w:val="24"/>
          <w:szCs w:val="24"/>
        </w:rPr>
        <w:t>ООО "ДАЛЬГЕОКОМ"</w:t>
      </w:r>
      <w:r w:rsidRPr="00DC5F25">
        <w:rPr>
          <w:sz w:val="24"/>
          <w:szCs w:val="24"/>
        </w:rPr>
        <w:t xml:space="preserve"> (680000, Россия, Хабаровский край, г. Хабаровск, пер. Кустарный, д. 8, оф. 2)</w:t>
      </w:r>
      <w:r>
        <w:rPr>
          <w:sz w:val="24"/>
          <w:szCs w:val="24"/>
        </w:rPr>
        <w:t xml:space="preserve">, </w:t>
      </w:r>
      <w:r w:rsidRPr="00DC5F25">
        <w:rPr>
          <w:b/>
          <w:i/>
          <w:sz w:val="24"/>
          <w:szCs w:val="24"/>
        </w:rPr>
        <w:t>ООО "КИ-Партнер"</w:t>
      </w:r>
      <w:r w:rsidRPr="00DC5F25">
        <w:rPr>
          <w:sz w:val="24"/>
          <w:szCs w:val="24"/>
        </w:rPr>
        <w:t xml:space="preserve"> (680028, Россия, Хабаровский край, г. Хабаровск, ул. Серышева, д. 22, оф. 316)</w:t>
      </w:r>
      <w:r>
        <w:rPr>
          <w:sz w:val="24"/>
          <w:szCs w:val="24"/>
        </w:rPr>
        <w:t xml:space="preserve">,  </w:t>
      </w:r>
      <w:r w:rsidRPr="00DC5F25">
        <w:rPr>
          <w:b/>
          <w:i/>
          <w:sz w:val="24"/>
          <w:szCs w:val="24"/>
        </w:rPr>
        <w:t>АО "ДВ АГП"</w:t>
      </w:r>
      <w:r w:rsidRPr="00DC5F25">
        <w:rPr>
          <w:sz w:val="24"/>
          <w:szCs w:val="24"/>
        </w:rPr>
        <w:t xml:space="preserve"> (680000, Россия, Хабаровский край, г. Хабаровск, ул. </w:t>
      </w:r>
      <w:proofErr w:type="spellStart"/>
      <w:r w:rsidRPr="00DC5F25">
        <w:rPr>
          <w:sz w:val="24"/>
          <w:szCs w:val="24"/>
        </w:rPr>
        <w:t>Шеронова</w:t>
      </w:r>
      <w:proofErr w:type="spellEnd"/>
      <w:r w:rsidRPr="00DC5F25">
        <w:rPr>
          <w:sz w:val="24"/>
          <w:szCs w:val="24"/>
        </w:rPr>
        <w:t>, д. 97)</w:t>
      </w:r>
      <w:r>
        <w:rPr>
          <w:sz w:val="24"/>
          <w:szCs w:val="24"/>
        </w:rPr>
        <w:t xml:space="preserve">,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DC5F25">
        <w:rPr>
          <w:b/>
          <w:i/>
          <w:sz w:val="24"/>
          <w:szCs w:val="24"/>
        </w:rPr>
        <w:t>ОАО "</w:t>
      </w:r>
      <w:proofErr w:type="spellStart"/>
      <w:r w:rsidRPr="00DC5F25">
        <w:rPr>
          <w:b/>
          <w:i/>
          <w:sz w:val="24"/>
          <w:szCs w:val="24"/>
        </w:rPr>
        <w:t>Томгипротранс</w:t>
      </w:r>
      <w:proofErr w:type="spellEnd"/>
      <w:r w:rsidRPr="00DC5F25">
        <w:rPr>
          <w:b/>
          <w:i/>
          <w:sz w:val="24"/>
          <w:szCs w:val="24"/>
        </w:rPr>
        <w:t>"</w:t>
      </w:r>
      <w:r w:rsidRPr="00DC5F25">
        <w:rPr>
          <w:sz w:val="24"/>
          <w:szCs w:val="24"/>
        </w:rPr>
        <w:t xml:space="preserve"> (634041, Россия, г. Томск, пр.</w:t>
      </w:r>
      <w:proofErr w:type="gramEnd"/>
      <w:r w:rsidRPr="00DC5F25">
        <w:rPr>
          <w:sz w:val="24"/>
          <w:szCs w:val="24"/>
        </w:rPr>
        <w:t xml:space="preserve"> </w:t>
      </w:r>
      <w:proofErr w:type="gramStart"/>
      <w:r w:rsidRPr="00DC5F25">
        <w:rPr>
          <w:sz w:val="24"/>
          <w:szCs w:val="24"/>
        </w:rPr>
        <w:t>Кирова, 23)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3A7EE4">
        <w:rPr>
          <w:sz w:val="24"/>
          <w:szCs w:val="26"/>
        </w:rPr>
        <w:t>соответствующими условиям Документации о закупке и принять их к дальнейшему рассмотрению</w:t>
      </w:r>
      <w:proofErr w:type="gramEnd"/>
    </w:p>
    <w:p w:rsidR="00E95A91" w:rsidRPr="003A7EE4" w:rsidRDefault="00E95A91" w:rsidP="00E95A91">
      <w:pPr>
        <w:spacing w:line="240" w:lineRule="auto"/>
        <w:rPr>
          <w:b/>
          <w:sz w:val="24"/>
          <w:szCs w:val="26"/>
        </w:rPr>
      </w:pPr>
    </w:p>
    <w:p w:rsidR="00E95A91" w:rsidRPr="003A7EE4" w:rsidRDefault="00E95A91" w:rsidP="00E95A91">
      <w:pPr>
        <w:spacing w:line="240" w:lineRule="auto"/>
        <w:rPr>
          <w:b/>
          <w:sz w:val="24"/>
          <w:szCs w:val="26"/>
        </w:rPr>
      </w:pPr>
      <w:r w:rsidRPr="003A7EE4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4</w:t>
      </w:r>
    </w:p>
    <w:p w:rsidR="00E95A91" w:rsidRDefault="00E95A91" w:rsidP="00E95A91">
      <w:pPr>
        <w:pStyle w:val="a9"/>
        <w:spacing w:line="240" w:lineRule="auto"/>
        <w:ind w:left="142" w:firstLine="0"/>
        <w:rPr>
          <w:sz w:val="24"/>
          <w:szCs w:val="26"/>
        </w:rPr>
      </w:pPr>
      <w:r w:rsidRPr="003A7EE4">
        <w:rPr>
          <w:sz w:val="24"/>
          <w:szCs w:val="26"/>
        </w:rPr>
        <w:t xml:space="preserve">Утвердить </w:t>
      </w:r>
      <w:proofErr w:type="gramStart"/>
      <w:r w:rsidRPr="003A7EE4">
        <w:rPr>
          <w:sz w:val="24"/>
          <w:szCs w:val="26"/>
        </w:rPr>
        <w:t>итоговую</w:t>
      </w:r>
      <w:proofErr w:type="gramEnd"/>
      <w:r w:rsidRPr="003A7EE4">
        <w:rPr>
          <w:sz w:val="24"/>
          <w:szCs w:val="26"/>
        </w:rPr>
        <w:t xml:space="preserve"> </w:t>
      </w:r>
      <w:proofErr w:type="spellStart"/>
      <w:r w:rsidRPr="003A7EE4">
        <w:rPr>
          <w:sz w:val="24"/>
          <w:szCs w:val="26"/>
        </w:rPr>
        <w:t>ранжировку</w:t>
      </w:r>
      <w:proofErr w:type="spellEnd"/>
      <w:r w:rsidRPr="003A7EE4">
        <w:rPr>
          <w:sz w:val="24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304"/>
        <w:gridCol w:w="1799"/>
        <w:gridCol w:w="2379"/>
      </w:tblGrid>
      <w:tr w:rsidR="00E95A91" w:rsidRPr="000924E9" w:rsidTr="007240B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91" w:rsidRPr="000924E9" w:rsidRDefault="00E95A91" w:rsidP="007240B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91" w:rsidRPr="000924E9" w:rsidRDefault="00E95A91" w:rsidP="007240B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91" w:rsidRPr="000924E9" w:rsidRDefault="00E95A91" w:rsidP="007240B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D351B"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91" w:rsidRPr="005D351B" w:rsidRDefault="00E95A91" w:rsidP="007240B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D351B"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  <w:p w:rsidR="00E95A91" w:rsidRPr="000924E9" w:rsidRDefault="00E95A91" w:rsidP="007240B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</w:tc>
      </w:tr>
      <w:tr w:rsidR="00E95A91" w:rsidRPr="005D351B" w:rsidTr="007240B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1" w:rsidRPr="00642422" w:rsidRDefault="00E95A91" w:rsidP="007240B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42422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1" w:rsidRPr="00642422" w:rsidRDefault="00E95A91" w:rsidP="007240B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42422">
              <w:rPr>
                <w:b/>
                <w:i/>
                <w:sz w:val="22"/>
                <w:szCs w:val="22"/>
              </w:rPr>
              <w:t>ООО "ДАЛЬГЕОКОМ"</w:t>
            </w:r>
            <w:r w:rsidRPr="00642422">
              <w:rPr>
                <w:sz w:val="22"/>
                <w:szCs w:val="22"/>
              </w:rPr>
              <w:t xml:space="preserve"> (680000, Россия, Хабаровский край, г. Хабаровск, пер. Кустарный, д. 8, оф. 2)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1" w:rsidRPr="00642422" w:rsidRDefault="00E95A91" w:rsidP="007240B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2422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1" w:rsidRPr="00642422" w:rsidRDefault="00E95A91" w:rsidP="007240B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42422">
              <w:rPr>
                <w:b/>
                <w:i/>
                <w:sz w:val="22"/>
                <w:szCs w:val="22"/>
              </w:rPr>
              <w:t>3,0</w:t>
            </w:r>
          </w:p>
        </w:tc>
      </w:tr>
      <w:tr w:rsidR="00E95A91" w:rsidRPr="005D351B" w:rsidTr="007240B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1" w:rsidRPr="00642422" w:rsidRDefault="00E95A91" w:rsidP="007240B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42422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1" w:rsidRPr="00642422" w:rsidRDefault="00E95A91" w:rsidP="007240B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42422">
              <w:rPr>
                <w:b/>
                <w:i/>
                <w:sz w:val="22"/>
                <w:szCs w:val="22"/>
              </w:rPr>
              <w:t>АО "ДВ АГП"</w:t>
            </w:r>
            <w:r w:rsidRPr="00642422">
              <w:rPr>
                <w:sz w:val="22"/>
                <w:szCs w:val="22"/>
              </w:rPr>
              <w:t xml:space="preserve"> (680000, Россия, Хабаровский край, г. Хабаровск, ул. </w:t>
            </w:r>
            <w:proofErr w:type="spellStart"/>
            <w:r w:rsidRPr="00642422">
              <w:rPr>
                <w:sz w:val="22"/>
                <w:szCs w:val="22"/>
              </w:rPr>
              <w:t>Шеронова</w:t>
            </w:r>
            <w:proofErr w:type="spellEnd"/>
            <w:r w:rsidRPr="00642422">
              <w:rPr>
                <w:sz w:val="22"/>
                <w:szCs w:val="22"/>
              </w:rPr>
              <w:t>, д. 97)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1" w:rsidRPr="00642422" w:rsidRDefault="00E95A91" w:rsidP="007240B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2422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1" w:rsidRPr="00642422" w:rsidRDefault="00E95A91" w:rsidP="007240B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42422">
              <w:rPr>
                <w:b/>
                <w:i/>
                <w:sz w:val="22"/>
                <w:szCs w:val="22"/>
              </w:rPr>
              <w:t>3,0</w:t>
            </w:r>
          </w:p>
        </w:tc>
      </w:tr>
      <w:tr w:rsidR="00E95A91" w:rsidRPr="005D351B" w:rsidTr="007240B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1" w:rsidRPr="00642422" w:rsidRDefault="00E95A91" w:rsidP="007240B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42422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1" w:rsidRPr="00642422" w:rsidRDefault="00E95A91" w:rsidP="007240B7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642422">
              <w:rPr>
                <w:b/>
                <w:i/>
                <w:sz w:val="22"/>
                <w:szCs w:val="22"/>
              </w:rPr>
              <w:t>ОАО "</w:t>
            </w:r>
            <w:proofErr w:type="spellStart"/>
            <w:r w:rsidRPr="00642422">
              <w:rPr>
                <w:b/>
                <w:i/>
                <w:sz w:val="22"/>
                <w:szCs w:val="22"/>
              </w:rPr>
              <w:t>Томгипротранс</w:t>
            </w:r>
            <w:proofErr w:type="spellEnd"/>
            <w:r w:rsidRPr="00642422">
              <w:rPr>
                <w:b/>
                <w:i/>
                <w:sz w:val="22"/>
                <w:szCs w:val="22"/>
              </w:rPr>
              <w:t>"</w:t>
            </w:r>
            <w:r w:rsidRPr="00642422">
              <w:rPr>
                <w:sz w:val="22"/>
                <w:szCs w:val="22"/>
              </w:rPr>
              <w:t xml:space="preserve"> (634041, Россия, г. Томск, пр.</w:t>
            </w:r>
            <w:proofErr w:type="gramEnd"/>
            <w:r w:rsidRPr="00642422">
              <w:rPr>
                <w:sz w:val="22"/>
                <w:szCs w:val="22"/>
              </w:rPr>
              <w:t xml:space="preserve"> </w:t>
            </w:r>
            <w:proofErr w:type="gramStart"/>
            <w:r w:rsidRPr="00642422">
              <w:rPr>
                <w:sz w:val="22"/>
                <w:szCs w:val="22"/>
              </w:rPr>
              <w:t>Кирова, 23)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1" w:rsidRPr="00642422" w:rsidRDefault="00E95A91" w:rsidP="007240B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42422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1" w:rsidRPr="00642422" w:rsidRDefault="00E95A91" w:rsidP="007240B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42422">
              <w:rPr>
                <w:b/>
                <w:i/>
                <w:sz w:val="22"/>
                <w:szCs w:val="22"/>
              </w:rPr>
              <w:t>3,0</w:t>
            </w:r>
          </w:p>
        </w:tc>
      </w:tr>
      <w:tr w:rsidR="00E95A91" w:rsidRPr="005D351B" w:rsidTr="007240B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1" w:rsidRPr="00642422" w:rsidRDefault="00E95A91" w:rsidP="007240B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42422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1" w:rsidRPr="00642422" w:rsidRDefault="00E95A91" w:rsidP="007240B7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642422">
              <w:rPr>
                <w:b/>
                <w:i/>
                <w:sz w:val="22"/>
                <w:szCs w:val="22"/>
              </w:rPr>
              <w:t>ООО "КИ-Партнер"</w:t>
            </w:r>
            <w:r w:rsidRPr="00642422">
              <w:rPr>
                <w:sz w:val="22"/>
                <w:szCs w:val="22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1" w:rsidRPr="00642422" w:rsidRDefault="00E95A91" w:rsidP="007240B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42422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1" w:rsidRPr="00642422" w:rsidRDefault="00E95A91" w:rsidP="007240B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42422">
              <w:rPr>
                <w:b/>
                <w:i/>
                <w:sz w:val="22"/>
                <w:szCs w:val="22"/>
              </w:rPr>
              <w:t>1,5</w:t>
            </w:r>
          </w:p>
        </w:tc>
      </w:tr>
    </w:tbl>
    <w:p w:rsidR="00E95A91" w:rsidRPr="003A7EE4" w:rsidRDefault="00E95A91" w:rsidP="00E95A91">
      <w:pPr>
        <w:spacing w:line="240" w:lineRule="auto"/>
        <w:rPr>
          <w:b/>
          <w:sz w:val="24"/>
          <w:szCs w:val="26"/>
        </w:rPr>
      </w:pPr>
      <w:r w:rsidRPr="003A7EE4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5</w:t>
      </w:r>
    </w:p>
    <w:p w:rsidR="00E95A91" w:rsidRPr="003A7EE4" w:rsidRDefault="00E95A91" w:rsidP="00E95A91">
      <w:pPr>
        <w:spacing w:line="240" w:lineRule="auto"/>
        <w:rPr>
          <w:sz w:val="24"/>
          <w:szCs w:val="26"/>
        </w:rPr>
      </w:pPr>
      <w:r w:rsidRPr="003A7EE4">
        <w:rPr>
          <w:b/>
          <w:spacing w:val="4"/>
          <w:sz w:val="24"/>
          <w:szCs w:val="26"/>
        </w:rPr>
        <w:t>Признать</w:t>
      </w:r>
      <w:r w:rsidRPr="003A7EE4">
        <w:rPr>
          <w:sz w:val="24"/>
          <w:szCs w:val="26"/>
        </w:rPr>
        <w:t xml:space="preserve"> победителями предварительного отбора </w:t>
      </w:r>
      <w:r w:rsidRPr="00736982">
        <w:rPr>
          <w:b/>
          <w:i/>
          <w:sz w:val="24"/>
          <w:szCs w:val="24"/>
        </w:rPr>
        <w:t xml:space="preserve">«Работы по проведению инженерно-геодезических изысканий и созданию инженерно-топографических планов для объектов </w:t>
      </w:r>
      <w:proofErr w:type="gramStart"/>
      <w:r w:rsidRPr="00736982">
        <w:rPr>
          <w:b/>
          <w:i/>
          <w:sz w:val="24"/>
          <w:szCs w:val="24"/>
        </w:rPr>
        <w:t>движимого-недвижимого</w:t>
      </w:r>
      <w:proofErr w:type="gramEnd"/>
      <w:r w:rsidRPr="00736982">
        <w:rPr>
          <w:b/>
          <w:i/>
          <w:sz w:val="24"/>
          <w:szCs w:val="24"/>
        </w:rPr>
        <w:t xml:space="preserve"> имущества в зоне обслуживания филиала АО «ДРСК» «ХЭС»</w:t>
      </w:r>
      <w:r w:rsidRPr="009564F8">
        <w:rPr>
          <w:b/>
          <w:bCs/>
          <w:i/>
          <w:iCs/>
          <w:sz w:val="24"/>
          <w:szCs w:val="24"/>
        </w:rPr>
        <w:t xml:space="preserve">  </w:t>
      </w:r>
      <w:r w:rsidRPr="003A7EE4">
        <w:rPr>
          <w:sz w:val="24"/>
          <w:szCs w:val="26"/>
        </w:rPr>
        <w:t>следующих участников:</w:t>
      </w:r>
    </w:p>
    <w:tbl>
      <w:tblPr>
        <w:tblW w:w="10125" w:type="dxa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25"/>
      </w:tblGrid>
      <w:tr w:rsidR="00E95A91" w:rsidRPr="00706598" w:rsidTr="007240B7">
        <w:trPr>
          <w:trHeight w:val="416"/>
          <w:tblCellSpacing w:w="0" w:type="dxa"/>
        </w:trPr>
        <w:tc>
          <w:tcPr>
            <w:tcW w:w="9923" w:type="dxa"/>
            <w:shd w:val="clear" w:color="auto" w:fill="FFFFFF"/>
            <w:hideMark/>
          </w:tcPr>
          <w:p w:rsidR="00E95A91" w:rsidRPr="00706598" w:rsidRDefault="00E95A91" w:rsidP="00E95A91">
            <w:pPr>
              <w:pStyle w:val="a9"/>
              <w:numPr>
                <w:ilvl w:val="0"/>
                <w:numId w:val="31"/>
              </w:numPr>
              <w:spacing w:line="240" w:lineRule="auto"/>
              <w:ind w:left="0" w:firstLine="284"/>
              <w:jc w:val="left"/>
              <w:rPr>
                <w:snapToGrid/>
                <w:sz w:val="24"/>
                <w:szCs w:val="24"/>
              </w:rPr>
            </w:pPr>
            <w:r w:rsidRPr="00706598">
              <w:rPr>
                <w:b/>
                <w:i/>
                <w:snapToGrid/>
                <w:sz w:val="24"/>
                <w:szCs w:val="24"/>
              </w:rPr>
              <w:t>ООО "ДАЛЬГЕОКОМ"</w:t>
            </w:r>
            <w:r w:rsidRPr="00706598">
              <w:rPr>
                <w:snapToGrid/>
                <w:sz w:val="24"/>
                <w:szCs w:val="24"/>
              </w:rPr>
              <w:t xml:space="preserve"> (680000, Россия, Хабаровский край, г. Хабаровск, пер. Кустарный, д. 8, оф. 2)</w:t>
            </w:r>
          </w:p>
        </w:tc>
      </w:tr>
      <w:tr w:rsidR="00E95A91" w:rsidRPr="00706598" w:rsidTr="007240B7">
        <w:trPr>
          <w:tblCellSpacing w:w="0" w:type="dxa"/>
        </w:trPr>
        <w:tc>
          <w:tcPr>
            <w:tcW w:w="9923" w:type="dxa"/>
            <w:shd w:val="clear" w:color="auto" w:fill="FFFFFF"/>
            <w:hideMark/>
          </w:tcPr>
          <w:p w:rsidR="00E95A91" w:rsidRPr="00706598" w:rsidRDefault="00E95A91" w:rsidP="00E95A91">
            <w:pPr>
              <w:pStyle w:val="a9"/>
              <w:numPr>
                <w:ilvl w:val="0"/>
                <w:numId w:val="31"/>
              </w:numPr>
              <w:spacing w:line="240" w:lineRule="auto"/>
              <w:ind w:left="0" w:firstLine="284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06598">
              <w:rPr>
                <w:b/>
                <w:i/>
                <w:snapToGrid/>
                <w:sz w:val="24"/>
                <w:szCs w:val="24"/>
              </w:rPr>
              <w:t>ООО "КИ-Партнер"</w:t>
            </w:r>
            <w:r w:rsidRPr="00706598">
              <w:rPr>
                <w:snapToGrid/>
                <w:sz w:val="24"/>
                <w:szCs w:val="24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</w:tr>
      <w:tr w:rsidR="00E95A91" w:rsidRPr="00706598" w:rsidTr="007240B7">
        <w:trPr>
          <w:tblCellSpacing w:w="0" w:type="dxa"/>
        </w:trPr>
        <w:tc>
          <w:tcPr>
            <w:tcW w:w="9923" w:type="dxa"/>
            <w:shd w:val="clear" w:color="auto" w:fill="FFFFFF"/>
          </w:tcPr>
          <w:p w:rsidR="00E95A91" w:rsidRPr="00706598" w:rsidRDefault="00E95A91" w:rsidP="00E95A91">
            <w:pPr>
              <w:pStyle w:val="a9"/>
              <w:numPr>
                <w:ilvl w:val="0"/>
                <w:numId w:val="31"/>
              </w:numPr>
              <w:spacing w:line="240" w:lineRule="auto"/>
              <w:ind w:left="0" w:firstLine="284"/>
              <w:jc w:val="left"/>
              <w:rPr>
                <w:snapToGrid/>
                <w:sz w:val="24"/>
                <w:szCs w:val="24"/>
              </w:rPr>
            </w:pPr>
            <w:r w:rsidRPr="00706598">
              <w:rPr>
                <w:b/>
                <w:i/>
                <w:snapToGrid/>
                <w:sz w:val="24"/>
                <w:szCs w:val="24"/>
              </w:rPr>
              <w:t>АО "ДВ АГП"</w:t>
            </w:r>
            <w:r w:rsidRPr="00706598">
              <w:rPr>
                <w:snapToGrid/>
                <w:sz w:val="24"/>
                <w:szCs w:val="24"/>
              </w:rPr>
              <w:t xml:space="preserve"> (680000, Россия, Хабаровский край, г. Хабаровск, ул. </w:t>
            </w:r>
            <w:proofErr w:type="spellStart"/>
            <w:r w:rsidRPr="00706598">
              <w:rPr>
                <w:snapToGrid/>
                <w:sz w:val="24"/>
                <w:szCs w:val="24"/>
              </w:rPr>
              <w:t>Шеронова</w:t>
            </w:r>
            <w:proofErr w:type="spellEnd"/>
            <w:r w:rsidRPr="00706598">
              <w:rPr>
                <w:snapToGrid/>
                <w:sz w:val="24"/>
                <w:szCs w:val="24"/>
              </w:rPr>
              <w:t>, д. 97)</w:t>
            </w:r>
          </w:p>
        </w:tc>
      </w:tr>
      <w:tr w:rsidR="00E95A91" w:rsidRPr="00706598" w:rsidTr="007240B7">
        <w:trPr>
          <w:trHeight w:val="214"/>
          <w:tblCellSpacing w:w="0" w:type="dxa"/>
        </w:trPr>
        <w:tc>
          <w:tcPr>
            <w:tcW w:w="9923" w:type="dxa"/>
            <w:shd w:val="clear" w:color="auto" w:fill="FFFFFF"/>
          </w:tcPr>
          <w:p w:rsidR="00E95A91" w:rsidRPr="00706598" w:rsidRDefault="00E95A91" w:rsidP="00E95A91">
            <w:pPr>
              <w:pStyle w:val="a9"/>
              <w:numPr>
                <w:ilvl w:val="0"/>
                <w:numId w:val="31"/>
              </w:numPr>
              <w:spacing w:line="240" w:lineRule="auto"/>
              <w:ind w:left="0" w:firstLine="284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06598">
              <w:rPr>
                <w:b/>
                <w:i/>
                <w:snapToGrid/>
                <w:sz w:val="24"/>
                <w:szCs w:val="24"/>
              </w:rPr>
              <w:t>ОАО "</w:t>
            </w:r>
            <w:proofErr w:type="spellStart"/>
            <w:r w:rsidRPr="00706598">
              <w:rPr>
                <w:b/>
                <w:i/>
                <w:snapToGrid/>
                <w:sz w:val="24"/>
                <w:szCs w:val="24"/>
              </w:rPr>
              <w:t>Томгипротранс</w:t>
            </w:r>
            <w:proofErr w:type="spellEnd"/>
            <w:r w:rsidRPr="00706598">
              <w:rPr>
                <w:b/>
                <w:i/>
                <w:snapToGrid/>
                <w:sz w:val="24"/>
                <w:szCs w:val="24"/>
              </w:rPr>
              <w:t>"</w:t>
            </w:r>
            <w:r w:rsidRPr="00706598">
              <w:rPr>
                <w:snapToGrid/>
                <w:sz w:val="24"/>
                <w:szCs w:val="24"/>
              </w:rPr>
              <w:t xml:space="preserve"> (634041, Россия, г. Томск, пр.</w:t>
            </w:r>
            <w:proofErr w:type="gramEnd"/>
            <w:r w:rsidRPr="00706598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706598">
              <w:rPr>
                <w:snapToGrid/>
                <w:sz w:val="24"/>
                <w:szCs w:val="24"/>
              </w:rPr>
              <w:t>Кирова, 23)</w:t>
            </w:r>
            <w:proofErr w:type="gramEnd"/>
          </w:p>
        </w:tc>
      </w:tr>
    </w:tbl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F83AE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6227C6" w:rsidRDefault="006227C6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p w:rsidR="005C00CC" w:rsidRPr="007661E0" w:rsidRDefault="005C00CC" w:rsidP="005C00CC">
      <w:pPr>
        <w:pStyle w:val="a4"/>
        <w:jc w:val="both"/>
        <w:rPr>
          <w:i/>
          <w:color w:val="000000" w:themeColor="text1"/>
          <w:sz w:val="16"/>
        </w:rPr>
      </w:pPr>
      <w:r w:rsidRPr="007661E0">
        <w:rPr>
          <w:i/>
          <w:color w:val="000000" w:themeColor="text1"/>
          <w:sz w:val="16"/>
        </w:rPr>
        <w:t>Ирдуганова И.Н.</w:t>
      </w:r>
    </w:p>
    <w:p w:rsidR="005C00CC" w:rsidRPr="007661E0" w:rsidRDefault="005C00CC" w:rsidP="005C00CC">
      <w:pPr>
        <w:pStyle w:val="a4"/>
        <w:jc w:val="both"/>
        <w:rPr>
          <w:i/>
          <w:color w:val="000000" w:themeColor="text1"/>
          <w:sz w:val="16"/>
        </w:rPr>
      </w:pPr>
      <w:r w:rsidRPr="007661E0">
        <w:rPr>
          <w:i/>
          <w:color w:val="000000" w:themeColor="text1"/>
          <w:sz w:val="16"/>
        </w:rPr>
        <w:t>397-147</w:t>
      </w:r>
    </w:p>
    <w:p w:rsidR="005C00CC" w:rsidRPr="008B4B82" w:rsidRDefault="00F30765" w:rsidP="005C00CC">
      <w:pPr>
        <w:pStyle w:val="a4"/>
        <w:jc w:val="both"/>
        <w:rPr>
          <w:sz w:val="22"/>
          <w:szCs w:val="22"/>
        </w:rPr>
      </w:pPr>
      <w:hyperlink r:id="rId9" w:history="1">
        <w:r w:rsidR="005C00CC" w:rsidRPr="007661E0">
          <w:rPr>
            <w:rFonts w:ascii="Arial" w:hAnsi="Arial" w:cs="Arial"/>
            <w:i/>
            <w:color w:val="000000" w:themeColor="text1"/>
            <w:sz w:val="16"/>
            <w:szCs w:val="16"/>
            <w:bdr w:val="none" w:sz="0" w:space="0" w:color="auto" w:frame="1"/>
          </w:rPr>
          <w:t>irduganova-in@drsk.ru</w:t>
        </w:r>
      </w:hyperlink>
    </w:p>
    <w:p w:rsidR="005C00CC" w:rsidRPr="00C02479" w:rsidRDefault="005C00CC" w:rsidP="000007A6">
      <w:pPr>
        <w:spacing w:line="240" w:lineRule="auto"/>
        <w:ind w:firstLine="0"/>
        <w:rPr>
          <w:sz w:val="24"/>
          <w:szCs w:val="24"/>
        </w:rPr>
      </w:pPr>
    </w:p>
    <w:sectPr w:rsidR="005C00CC" w:rsidRPr="00C02479" w:rsidSect="00E74353">
      <w:headerReference w:type="default" r:id="rId10"/>
      <w:footerReference w:type="default" r:id="rId11"/>
      <w:pgSz w:w="11906" w:h="16838"/>
      <w:pgMar w:top="567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65" w:rsidRDefault="00F30765" w:rsidP="00355095">
      <w:pPr>
        <w:spacing w:line="240" w:lineRule="auto"/>
      </w:pPr>
      <w:r>
        <w:separator/>
      </w:r>
    </w:p>
  </w:endnote>
  <w:endnote w:type="continuationSeparator" w:id="0">
    <w:p w:rsidR="00F30765" w:rsidRDefault="00F307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48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48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65" w:rsidRDefault="00F30765" w:rsidP="00355095">
      <w:pPr>
        <w:spacing w:line="240" w:lineRule="auto"/>
      </w:pPr>
      <w:r>
        <w:separator/>
      </w:r>
    </w:p>
  </w:footnote>
  <w:footnote w:type="continuationSeparator" w:id="0">
    <w:p w:rsidR="00F30765" w:rsidRDefault="00F307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A80C9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50DE7"/>
    <w:multiLevelType w:val="hybridMultilevel"/>
    <w:tmpl w:val="282681E8"/>
    <w:lvl w:ilvl="0" w:tplc="8E6EB4A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DD861EC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4A6445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7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5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4288"/>
    <w:rsid w:val="001924E0"/>
    <w:rsid w:val="001926AC"/>
    <w:rsid w:val="00192FAD"/>
    <w:rsid w:val="001B13FD"/>
    <w:rsid w:val="001B37A3"/>
    <w:rsid w:val="001C0A7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11FD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45BE3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2077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676B"/>
    <w:rsid w:val="00597E36"/>
    <w:rsid w:val="005A1ECE"/>
    <w:rsid w:val="005A4AD8"/>
    <w:rsid w:val="005B1491"/>
    <w:rsid w:val="005B5865"/>
    <w:rsid w:val="005B7784"/>
    <w:rsid w:val="005C00CC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6E7B"/>
    <w:rsid w:val="006629E9"/>
    <w:rsid w:val="0067093E"/>
    <w:rsid w:val="0067734E"/>
    <w:rsid w:val="00680B61"/>
    <w:rsid w:val="00694200"/>
    <w:rsid w:val="006B3625"/>
    <w:rsid w:val="006B61F6"/>
    <w:rsid w:val="006C4871"/>
    <w:rsid w:val="006C4B51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47B20"/>
    <w:rsid w:val="00757186"/>
    <w:rsid w:val="007611D3"/>
    <w:rsid w:val="00761690"/>
    <w:rsid w:val="00771B04"/>
    <w:rsid w:val="0079337E"/>
    <w:rsid w:val="0079457B"/>
    <w:rsid w:val="007A0ACC"/>
    <w:rsid w:val="007A70DA"/>
    <w:rsid w:val="007B404E"/>
    <w:rsid w:val="007B697F"/>
    <w:rsid w:val="007C0953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478F"/>
    <w:rsid w:val="008D70A2"/>
    <w:rsid w:val="008E19C6"/>
    <w:rsid w:val="008E5CC8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CBC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3F74"/>
    <w:rsid w:val="009852C6"/>
    <w:rsid w:val="00994DF8"/>
    <w:rsid w:val="009972F3"/>
    <w:rsid w:val="009A652F"/>
    <w:rsid w:val="009A6ACF"/>
    <w:rsid w:val="009B5E00"/>
    <w:rsid w:val="009C637C"/>
    <w:rsid w:val="009D2032"/>
    <w:rsid w:val="009D31B9"/>
    <w:rsid w:val="009D466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0C97"/>
    <w:rsid w:val="00A87C37"/>
    <w:rsid w:val="00A93AAA"/>
    <w:rsid w:val="00A93FBE"/>
    <w:rsid w:val="00A95BFA"/>
    <w:rsid w:val="00AA0FC2"/>
    <w:rsid w:val="00AB4319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73F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621D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28ED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4353"/>
    <w:rsid w:val="00E8314B"/>
    <w:rsid w:val="00E95A91"/>
    <w:rsid w:val="00EA23EA"/>
    <w:rsid w:val="00EA48DF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0765"/>
    <w:rsid w:val="00F322F7"/>
    <w:rsid w:val="00F33E33"/>
    <w:rsid w:val="00F5177D"/>
    <w:rsid w:val="00F54B77"/>
    <w:rsid w:val="00F6533B"/>
    <w:rsid w:val="00F779A3"/>
    <w:rsid w:val="00F83AE0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83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83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31</cp:revision>
  <cp:lastPrinted>2016-03-15T23:05:00Z</cp:lastPrinted>
  <dcterms:created xsi:type="dcterms:W3CDTF">2015-12-15T04:59:00Z</dcterms:created>
  <dcterms:modified xsi:type="dcterms:W3CDTF">2016-03-15T23:37:00Z</dcterms:modified>
</cp:coreProperties>
</file>