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D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11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4D7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F11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4D73F5" w:rsidP="00F11D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1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11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7B6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11D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053BB6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53BB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0FC" w:rsidRDefault="00F7556B" w:rsidP="00AC10FC">
      <w:pPr>
        <w:pStyle w:val="ae"/>
        <w:tabs>
          <w:tab w:val="left" w:pos="708"/>
        </w:tabs>
        <w:spacing w:before="0" w:line="240" w:lineRule="auto"/>
        <w:rPr>
          <w:sz w:val="26"/>
          <w:szCs w:val="26"/>
        </w:rPr>
      </w:pPr>
      <w:r w:rsidRPr="00053BB6">
        <w:rPr>
          <w:b/>
          <w:sz w:val="24"/>
        </w:rPr>
        <w:t xml:space="preserve">        </w:t>
      </w:r>
      <w:r w:rsidR="007A1A8D" w:rsidRPr="00053BB6">
        <w:rPr>
          <w:b/>
          <w:sz w:val="24"/>
        </w:rPr>
        <w:t>Способ и предмет закупки:</w:t>
      </w:r>
      <w:r w:rsidR="007A1A8D" w:rsidRPr="00053BB6">
        <w:rPr>
          <w:sz w:val="24"/>
        </w:rPr>
        <w:t xml:space="preserve"> </w:t>
      </w:r>
      <w:r w:rsidR="00AD1F5C" w:rsidRPr="00053BB6">
        <w:rPr>
          <w:sz w:val="24"/>
        </w:rPr>
        <w:t>закрытый</w:t>
      </w:r>
      <w:r w:rsidR="00E21FEB" w:rsidRPr="00053BB6">
        <w:rPr>
          <w:sz w:val="24"/>
        </w:rPr>
        <w:t xml:space="preserve"> </w:t>
      </w:r>
      <w:r w:rsidR="007B66D9" w:rsidRPr="00053BB6">
        <w:rPr>
          <w:sz w:val="24"/>
        </w:rPr>
        <w:t xml:space="preserve">электронный </w:t>
      </w:r>
      <w:r w:rsidR="00E21FEB" w:rsidRPr="00053BB6">
        <w:rPr>
          <w:sz w:val="24"/>
        </w:rPr>
        <w:t xml:space="preserve">запрос </w:t>
      </w:r>
      <w:r w:rsidR="00AD1F5C" w:rsidRPr="00053BB6">
        <w:rPr>
          <w:sz w:val="24"/>
        </w:rPr>
        <w:t>цен</w:t>
      </w:r>
      <w:r w:rsidR="007A1A8D" w:rsidRPr="00053BB6">
        <w:rPr>
          <w:sz w:val="24"/>
        </w:rPr>
        <w:t xml:space="preserve"> на право заключения Договора </w:t>
      </w:r>
      <w:bookmarkStart w:id="0" w:name="_GoBack"/>
      <w:bookmarkEnd w:id="0"/>
      <w:r w:rsidR="00AC10FC" w:rsidRPr="00AC10FC">
        <w:rPr>
          <w:sz w:val="24"/>
        </w:rPr>
        <w:t>закупка № 2019 лот 2 р. 2.1.1.</w:t>
      </w:r>
      <w:r w:rsidR="00AC10FC">
        <w:rPr>
          <w:sz w:val="26"/>
          <w:szCs w:val="26"/>
        </w:rPr>
        <w:t xml:space="preserve">    </w:t>
      </w:r>
    </w:p>
    <w:p w:rsidR="00F11D01" w:rsidRPr="00AC10FC" w:rsidRDefault="00AC10FC" w:rsidP="00AC10FC">
      <w:pPr>
        <w:pStyle w:val="ae"/>
        <w:tabs>
          <w:tab w:val="left" w:pos="708"/>
        </w:tabs>
        <w:spacing w:before="0" w:line="240" w:lineRule="auto"/>
        <w:rPr>
          <w:b/>
          <w:bCs/>
          <w:i/>
          <w:iCs/>
          <w:w w:val="110"/>
          <w:sz w:val="26"/>
          <w:szCs w:val="26"/>
        </w:rPr>
      </w:pPr>
      <w:r>
        <w:rPr>
          <w:b/>
          <w:bCs/>
          <w:i/>
          <w:iCs/>
          <w:sz w:val="24"/>
        </w:rPr>
        <w:t xml:space="preserve">        </w:t>
      </w:r>
      <w:r w:rsidRPr="00AC10FC">
        <w:rPr>
          <w:b/>
          <w:i/>
          <w:sz w:val="24"/>
        </w:rPr>
        <w:t>«Технологическое присоединение к электрической сети АО "ДРСК" объекта "Объекты линейной части нефтепровода" потребителя ООО "</w:t>
      </w:r>
      <w:proofErr w:type="spellStart"/>
      <w:r w:rsidRPr="00AC10FC">
        <w:rPr>
          <w:b/>
          <w:i/>
          <w:sz w:val="24"/>
        </w:rPr>
        <w:t>Транснефть</w:t>
      </w:r>
      <w:proofErr w:type="spellEnd"/>
      <w:r w:rsidRPr="00AC10FC">
        <w:rPr>
          <w:b/>
          <w:i/>
          <w:sz w:val="24"/>
        </w:rPr>
        <w:t>-Дальний Восток".</w:t>
      </w:r>
    </w:p>
    <w:p w:rsidR="00F11D01" w:rsidRDefault="00F11D01" w:rsidP="00F11D01">
      <w:pPr>
        <w:pStyle w:val="ae"/>
        <w:tabs>
          <w:tab w:val="left" w:pos="708"/>
        </w:tabs>
        <w:spacing w:before="0" w:line="240" w:lineRule="auto"/>
        <w:rPr>
          <w:b/>
          <w:sz w:val="24"/>
        </w:rPr>
      </w:pPr>
    </w:p>
    <w:p w:rsidR="00E45419" w:rsidRDefault="00E45419" w:rsidP="00F11D01">
      <w:pPr>
        <w:pStyle w:val="ae"/>
        <w:tabs>
          <w:tab w:val="left" w:pos="708"/>
        </w:tabs>
        <w:spacing w:before="0" w:line="240" w:lineRule="auto"/>
        <w:rPr>
          <w:sz w:val="24"/>
        </w:rPr>
      </w:pPr>
      <w:r w:rsidRPr="00053BB6">
        <w:rPr>
          <w:b/>
          <w:sz w:val="24"/>
        </w:rPr>
        <w:t>ПРИСУТСТВОВАЛИ:</w:t>
      </w:r>
      <w:r w:rsidR="00704CA0" w:rsidRPr="00053BB6">
        <w:rPr>
          <w:b/>
          <w:sz w:val="24"/>
        </w:rPr>
        <w:t xml:space="preserve"> </w:t>
      </w:r>
      <w:r w:rsidR="0017112F" w:rsidRPr="007B6DC7">
        <w:rPr>
          <w:sz w:val="24"/>
        </w:rPr>
        <w:t>3</w:t>
      </w:r>
      <w:r w:rsidR="0017112F" w:rsidRPr="00053BB6">
        <w:rPr>
          <w:b/>
          <w:sz w:val="24"/>
        </w:rPr>
        <w:t xml:space="preserve"> </w:t>
      </w:r>
      <w:r w:rsidRPr="00053BB6">
        <w:rPr>
          <w:sz w:val="24"/>
        </w:rPr>
        <w:t>член</w:t>
      </w:r>
      <w:r w:rsidR="00E21FEB" w:rsidRPr="00053BB6">
        <w:rPr>
          <w:sz w:val="24"/>
        </w:rPr>
        <w:t xml:space="preserve">а </w:t>
      </w:r>
      <w:r w:rsidRPr="00053BB6">
        <w:rPr>
          <w:sz w:val="24"/>
        </w:rPr>
        <w:t xml:space="preserve"> постоянно д</w:t>
      </w:r>
      <w:r w:rsidR="00F01533" w:rsidRPr="00053BB6">
        <w:rPr>
          <w:sz w:val="24"/>
        </w:rPr>
        <w:t>ействующей Закупочной комисс</w:t>
      </w:r>
      <w:proofErr w:type="gramStart"/>
      <w:r w:rsidR="00F01533" w:rsidRPr="00053BB6">
        <w:rPr>
          <w:sz w:val="24"/>
        </w:rPr>
        <w:t xml:space="preserve">ии </w:t>
      </w:r>
      <w:r w:rsidRPr="00053BB6">
        <w:rPr>
          <w:sz w:val="24"/>
        </w:rPr>
        <w:t>АО</w:t>
      </w:r>
      <w:proofErr w:type="gramEnd"/>
      <w:r w:rsidRPr="00053BB6">
        <w:rPr>
          <w:sz w:val="24"/>
        </w:rPr>
        <w:t xml:space="preserve"> «ДРСК» 2 уровня</w:t>
      </w:r>
      <w:r w:rsidR="007B6DC7">
        <w:rPr>
          <w:sz w:val="24"/>
        </w:rPr>
        <w:t>.</w:t>
      </w:r>
    </w:p>
    <w:p w:rsidR="00F11D01" w:rsidRPr="00053BB6" w:rsidRDefault="00F11D01" w:rsidP="00F11D01">
      <w:pPr>
        <w:pStyle w:val="ae"/>
        <w:tabs>
          <w:tab w:val="left" w:pos="708"/>
        </w:tabs>
        <w:spacing w:before="0" w:line="240" w:lineRule="auto"/>
        <w:rPr>
          <w:sz w:val="24"/>
        </w:rPr>
      </w:pPr>
    </w:p>
    <w:p w:rsidR="00A40D15" w:rsidRPr="00053BB6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4D73F5" w:rsidRPr="004D73F5" w:rsidRDefault="004D73F5" w:rsidP="004D73F5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поступило 3 (три) Заявки на участие в закупке, конверты с которыми были размещены в электронном виде на Торговой площадке Системы </w:t>
      </w:r>
      <w:hyperlink r:id="rId10" w:history="1">
        <w:r w:rsidRPr="004D73F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www.b2b-energo.ru</w:t>
        </w:r>
      </w:hyperlink>
      <w:r w:rsidRPr="004D73F5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  <w:t>.</w:t>
      </w:r>
    </w:p>
    <w:p w:rsidR="004D73F5" w:rsidRPr="004D73F5" w:rsidRDefault="004D73F5" w:rsidP="004D73F5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Торговой площадке Системы </w:t>
      </w:r>
      <w:r w:rsidRPr="004D73F5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  <w:t>www.b2b-energo.ru.</w:t>
      </w:r>
      <w:r w:rsidRPr="004D7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автоматически.</w:t>
      </w:r>
    </w:p>
    <w:p w:rsidR="004D73F5" w:rsidRPr="004D73F5" w:rsidRDefault="004D73F5" w:rsidP="004D73F5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3F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заявками участников: 15:09 (время местное) (было продлено на 1 ч., 9 мин.) 29.02.2016 г.</w:t>
      </w:r>
    </w:p>
    <w:p w:rsidR="004D73F5" w:rsidRPr="004D73F5" w:rsidRDefault="004D73F5" w:rsidP="004D73F5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1" w:history="1">
        <w:r w:rsidRPr="004D73F5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www.b2b-energo.ru</w:t>
        </w:r>
      </w:hyperlink>
      <w:r w:rsidRPr="004D73F5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  <w:t>.</w:t>
      </w:r>
    </w:p>
    <w:p w:rsidR="004D73F5" w:rsidRDefault="004D73F5" w:rsidP="004D73F5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3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участников:</w:t>
      </w:r>
    </w:p>
    <w:p w:rsidR="002F05A7" w:rsidRDefault="002F05A7" w:rsidP="002F05A7">
      <w:pPr>
        <w:tabs>
          <w:tab w:val="left" w:pos="0"/>
          <w:tab w:val="left" w:pos="142"/>
          <w:tab w:val="left" w:pos="284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919"/>
        <w:gridCol w:w="3933"/>
      </w:tblGrid>
      <w:tr w:rsidR="002F05A7" w:rsidTr="002F05A7">
        <w:trPr>
          <w:trHeight w:val="7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05A7" w:rsidRPr="002F05A7" w:rsidRDefault="002F05A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05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05A7" w:rsidRPr="002F05A7" w:rsidRDefault="002F05A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05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05A7" w:rsidRPr="002F05A7" w:rsidRDefault="002F05A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05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Предмет заявки на участие в закрытом запросе цен</w:t>
            </w:r>
          </w:p>
        </w:tc>
      </w:tr>
      <w:tr w:rsidR="002F05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05A7" w:rsidRPr="002F05A7" w:rsidRDefault="002F05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05A7" w:rsidRPr="002F05A7" w:rsidRDefault="002F05A7" w:rsidP="002F05A7">
            <w:pPr>
              <w:pStyle w:val="ae"/>
              <w:tabs>
                <w:tab w:val="left" w:pos="708"/>
              </w:tabs>
              <w:spacing w:before="0" w:line="240" w:lineRule="auto"/>
              <w:jc w:val="left"/>
              <w:rPr>
                <w:b/>
                <w:i/>
                <w:sz w:val="24"/>
              </w:rPr>
            </w:pPr>
            <w:r w:rsidRPr="002F05A7">
              <w:rPr>
                <w:b/>
                <w:i/>
                <w:sz w:val="24"/>
              </w:rPr>
              <w:t xml:space="preserve">ЗАО КМУ "ДЭМ" </w:t>
            </w:r>
          </w:p>
          <w:p w:rsidR="002F05A7" w:rsidRPr="002F05A7" w:rsidRDefault="002F05A7" w:rsidP="002F05A7">
            <w:pPr>
              <w:pStyle w:val="ae"/>
              <w:tabs>
                <w:tab w:val="left" w:pos="708"/>
              </w:tabs>
              <w:spacing w:before="0" w:line="240" w:lineRule="auto"/>
              <w:jc w:val="left"/>
              <w:rPr>
                <w:sz w:val="24"/>
              </w:rPr>
            </w:pPr>
            <w:r w:rsidRPr="002F05A7">
              <w:rPr>
                <w:sz w:val="24"/>
              </w:rPr>
              <w:t xml:space="preserve">681000, Хабаровский край, г. Комсомольск-на-Амуре, ул. </w:t>
            </w:r>
            <w:proofErr w:type="gramStart"/>
            <w:r w:rsidRPr="002F05A7">
              <w:rPr>
                <w:sz w:val="24"/>
              </w:rPr>
              <w:t>Лесозаводская</w:t>
            </w:r>
            <w:proofErr w:type="gramEnd"/>
            <w:r w:rsidRPr="002F05A7">
              <w:rPr>
                <w:sz w:val="24"/>
              </w:rPr>
              <w:t>,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05A7" w:rsidRPr="002F05A7" w:rsidRDefault="002F05A7" w:rsidP="002F05A7">
            <w:pPr>
              <w:pStyle w:val="ae"/>
              <w:tabs>
                <w:tab w:val="left" w:pos="708"/>
              </w:tabs>
              <w:spacing w:before="0" w:line="240" w:lineRule="auto"/>
              <w:jc w:val="left"/>
              <w:rPr>
                <w:sz w:val="24"/>
              </w:rPr>
            </w:pPr>
            <w:r w:rsidRPr="002F05A7">
              <w:rPr>
                <w:sz w:val="24"/>
              </w:rPr>
              <w:br/>
              <w:t>Цена: 2 605 198,10 руб.</w:t>
            </w:r>
          </w:p>
          <w:p w:rsidR="002F05A7" w:rsidRPr="002F05A7" w:rsidRDefault="002F05A7" w:rsidP="002F05A7">
            <w:pPr>
              <w:pStyle w:val="ae"/>
              <w:tabs>
                <w:tab w:val="left" w:pos="708"/>
              </w:tabs>
              <w:spacing w:before="0" w:line="240" w:lineRule="auto"/>
              <w:jc w:val="left"/>
              <w:rPr>
                <w:sz w:val="24"/>
              </w:rPr>
            </w:pPr>
            <w:r w:rsidRPr="002F05A7">
              <w:rPr>
                <w:sz w:val="24"/>
              </w:rPr>
              <w:t xml:space="preserve"> (цена без НДС: </w:t>
            </w:r>
            <w:r w:rsidRPr="002F05A7">
              <w:rPr>
                <w:b/>
                <w:i/>
                <w:sz w:val="24"/>
              </w:rPr>
              <w:t>2 207 795,00 </w:t>
            </w:r>
            <w:r w:rsidRPr="002F05A7">
              <w:rPr>
                <w:sz w:val="24"/>
              </w:rPr>
              <w:t>руб.)</w:t>
            </w:r>
          </w:p>
        </w:tc>
      </w:tr>
      <w:tr w:rsidR="002F05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05A7" w:rsidRPr="002F05A7" w:rsidRDefault="002F05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05A7" w:rsidRPr="002F05A7" w:rsidRDefault="002F05A7" w:rsidP="002F05A7">
            <w:pPr>
              <w:pStyle w:val="ae"/>
              <w:tabs>
                <w:tab w:val="left" w:pos="708"/>
              </w:tabs>
              <w:spacing w:before="0" w:line="240" w:lineRule="auto"/>
              <w:jc w:val="left"/>
              <w:rPr>
                <w:b/>
                <w:i/>
                <w:sz w:val="24"/>
              </w:rPr>
            </w:pPr>
            <w:r w:rsidRPr="002F05A7">
              <w:rPr>
                <w:b/>
                <w:i/>
                <w:sz w:val="24"/>
              </w:rPr>
              <w:t xml:space="preserve">АО «ВСЭСС» </w:t>
            </w:r>
          </w:p>
          <w:p w:rsidR="002F05A7" w:rsidRPr="002F05A7" w:rsidRDefault="002F05A7" w:rsidP="002F05A7">
            <w:pPr>
              <w:pStyle w:val="ae"/>
              <w:tabs>
                <w:tab w:val="left" w:pos="708"/>
              </w:tabs>
              <w:spacing w:before="0" w:line="240" w:lineRule="auto"/>
              <w:jc w:val="left"/>
              <w:rPr>
                <w:sz w:val="24"/>
              </w:rPr>
            </w:pPr>
            <w:r w:rsidRPr="002F05A7">
              <w:rPr>
                <w:sz w:val="24"/>
              </w:rPr>
              <w:t xml:space="preserve">680042, г. Хабаровск, ул. </w:t>
            </w:r>
            <w:proofErr w:type="gramStart"/>
            <w:r w:rsidRPr="002F05A7">
              <w:rPr>
                <w:sz w:val="24"/>
              </w:rPr>
              <w:t>Тихоокеанская</w:t>
            </w:r>
            <w:proofErr w:type="gramEnd"/>
            <w:r w:rsidRPr="002F05A7">
              <w:rPr>
                <w:sz w:val="24"/>
              </w:rPr>
              <w:t>, 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05A7" w:rsidRPr="002F05A7" w:rsidRDefault="002F05A7" w:rsidP="002F05A7">
            <w:pPr>
              <w:pStyle w:val="ae"/>
              <w:tabs>
                <w:tab w:val="left" w:pos="708"/>
              </w:tabs>
              <w:spacing w:before="0" w:line="240" w:lineRule="auto"/>
              <w:jc w:val="left"/>
              <w:rPr>
                <w:sz w:val="24"/>
              </w:rPr>
            </w:pPr>
            <w:r w:rsidRPr="002F05A7">
              <w:rPr>
                <w:sz w:val="24"/>
              </w:rPr>
              <w:t>Цена: 2 606 210,54 руб.</w:t>
            </w:r>
          </w:p>
          <w:p w:rsidR="002F05A7" w:rsidRPr="002F05A7" w:rsidRDefault="002F05A7" w:rsidP="002F05A7">
            <w:pPr>
              <w:pStyle w:val="ae"/>
              <w:tabs>
                <w:tab w:val="left" w:pos="708"/>
              </w:tabs>
              <w:spacing w:before="0" w:line="240" w:lineRule="auto"/>
              <w:jc w:val="left"/>
              <w:rPr>
                <w:sz w:val="24"/>
              </w:rPr>
            </w:pPr>
            <w:r w:rsidRPr="002F05A7">
              <w:rPr>
                <w:sz w:val="24"/>
              </w:rPr>
              <w:t xml:space="preserve"> (цена без НДС: </w:t>
            </w:r>
            <w:r w:rsidRPr="002F05A7">
              <w:rPr>
                <w:b/>
                <w:i/>
                <w:sz w:val="24"/>
              </w:rPr>
              <w:t>2 208 653,00</w:t>
            </w:r>
            <w:r w:rsidRPr="002F05A7">
              <w:rPr>
                <w:sz w:val="24"/>
              </w:rPr>
              <w:t> руб.)</w:t>
            </w:r>
          </w:p>
        </w:tc>
      </w:tr>
      <w:tr w:rsidR="002F05A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05A7" w:rsidRPr="002F05A7" w:rsidRDefault="002F05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0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05A7" w:rsidRPr="002F05A7" w:rsidRDefault="002F05A7" w:rsidP="002F05A7">
            <w:pPr>
              <w:pStyle w:val="ae"/>
              <w:tabs>
                <w:tab w:val="left" w:pos="708"/>
              </w:tabs>
              <w:spacing w:before="0" w:line="240" w:lineRule="auto"/>
              <w:jc w:val="left"/>
              <w:rPr>
                <w:b/>
                <w:i/>
                <w:sz w:val="24"/>
              </w:rPr>
            </w:pPr>
            <w:r w:rsidRPr="002F05A7">
              <w:rPr>
                <w:b/>
                <w:i/>
                <w:sz w:val="24"/>
              </w:rPr>
              <w:t xml:space="preserve">ООО "ЭТК </w:t>
            </w:r>
            <w:proofErr w:type="spellStart"/>
            <w:r w:rsidRPr="002F05A7">
              <w:rPr>
                <w:b/>
                <w:i/>
                <w:sz w:val="24"/>
              </w:rPr>
              <w:t>Энерготранс</w:t>
            </w:r>
            <w:proofErr w:type="spellEnd"/>
            <w:r w:rsidRPr="002F05A7">
              <w:rPr>
                <w:b/>
                <w:i/>
                <w:sz w:val="24"/>
              </w:rPr>
              <w:t>"</w:t>
            </w:r>
          </w:p>
          <w:p w:rsidR="002F05A7" w:rsidRPr="002F05A7" w:rsidRDefault="002F05A7" w:rsidP="002F05A7">
            <w:pPr>
              <w:pStyle w:val="ae"/>
              <w:tabs>
                <w:tab w:val="left" w:pos="708"/>
              </w:tabs>
              <w:spacing w:before="0" w:line="240" w:lineRule="auto"/>
              <w:jc w:val="left"/>
              <w:rPr>
                <w:sz w:val="24"/>
              </w:rPr>
            </w:pPr>
            <w:r w:rsidRPr="002F05A7">
              <w:rPr>
                <w:sz w:val="24"/>
              </w:rPr>
              <w:t xml:space="preserve">680054, г. Хабаровск, ул. </w:t>
            </w:r>
            <w:proofErr w:type="gramStart"/>
            <w:r w:rsidRPr="002F05A7">
              <w:rPr>
                <w:sz w:val="24"/>
              </w:rPr>
              <w:t>Трехгорная</w:t>
            </w:r>
            <w:proofErr w:type="gramEnd"/>
            <w:r w:rsidRPr="002F05A7">
              <w:rPr>
                <w:sz w:val="24"/>
              </w:rPr>
              <w:t xml:space="preserve">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05A7" w:rsidRPr="002F05A7" w:rsidRDefault="002F05A7" w:rsidP="002F05A7">
            <w:pPr>
              <w:pStyle w:val="ae"/>
              <w:tabs>
                <w:tab w:val="left" w:pos="708"/>
              </w:tabs>
              <w:spacing w:before="0" w:line="240" w:lineRule="auto"/>
              <w:jc w:val="left"/>
              <w:rPr>
                <w:sz w:val="24"/>
              </w:rPr>
            </w:pPr>
            <w:r w:rsidRPr="002F05A7">
              <w:rPr>
                <w:sz w:val="24"/>
              </w:rPr>
              <w:t xml:space="preserve">Цена: 2 606 210,54 руб. </w:t>
            </w:r>
          </w:p>
          <w:p w:rsidR="002F05A7" w:rsidRPr="002F05A7" w:rsidRDefault="002F05A7" w:rsidP="002F05A7">
            <w:pPr>
              <w:pStyle w:val="ae"/>
              <w:tabs>
                <w:tab w:val="left" w:pos="708"/>
              </w:tabs>
              <w:spacing w:before="0" w:line="240" w:lineRule="auto"/>
              <w:jc w:val="left"/>
              <w:rPr>
                <w:sz w:val="24"/>
              </w:rPr>
            </w:pPr>
            <w:r w:rsidRPr="002F05A7">
              <w:rPr>
                <w:sz w:val="24"/>
              </w:rPr>
              <w:t xml:space="preserve">(цена без НДС: </w:t>
            </w:r>
            <w:r w:rsidRPr="002F05A7">
              <w:rPr>
                <w:b/>
                <w:i/>
                <w:sz w:val="24"/>
              </w:rPr>
              <w:t>2 208 653,00</w:t>
            </w:r>
            <w:r w:rsidRPr="002F05A7">
              <w:rPr>
                <w:sz w:val="24"/>
              </w:rPr>
              <w:t> руб.)</w:t>
            </w:r>
          </w:p>
        </w:tc>
      </w:tr>
    </w:tbl>
    <w:p w:rsidR="008D160F" w:rsidRDefault="008D160F" w:rsidP="008D160F">
      <w:pPr>
        <w:tabs>
          <w:tab w:val="left" w:pos="0"/>
          <w:tab w:val="left" w:pos="142"/>
          <w:tab w:val="left" w:pos="284"/>
        </w:tabs>
        <w:snapToGrid w:val="0"/>
        <w:spacing w:line="240" w:lineRule="auto"/>
        <w:contextualSpacing/>
        <w:rPr>
          <w:sz w:val="26"/>
          <w:szCs w:val="26"/>
        </w:rPr>
      </w:pPr>
    </w:p>
    <w:p w:rsidR="00055B77" w:rsidRPr="00053BB6" w:rsidRDefault="005D3697" w:rsidP="007B10EC">
      <w:pPr>
        <w:pStyle w:val="ab"/>
        <w:jc w:val="both"/>
        <w:rPr>
          <w:b/>
          <w:i/>
          <w:sz w:val="24"/>
        </w:rPr>
      </w:pPr>
      <w:r w:rsidRPr="00053BB6">
        <w:rPr>
          <w:b/>
          <w:i/>
          <w:sz w:val="24"/>
        </w:rPr>
        <w:t xml:space="preserve">Ответственный секретарь </w:t>
      </w:r>
    </w:p>
    <w:p w:rsidR="004D112E" w:rsidRPr="00053BB6" w:rsidRDefault="005D3697" w:rsidP="00A85B36">
      <w:pPr>
        <w:pStyle w:val="ab"/>
        <w:jc w:val="both"/>
        <w:rPr>
          <w:b/>
          <w:i/>
          <w:sz w:val="24"/>
        </w:rPr>
      </w:pPr>
      <w:r w:rsidRPr="00053BB6">
        <w:rPr>
          <w:b/>
          <w:i/>
          <w:sz w:val="24"/>
        </w:rPr>
        <w:t>Закупочной комиссии 2 уровня</w:t>
      </w:r>
      <w:r w:rsidR="00704CA0" w:rsidRPr="00053BB6">
        <w:rPr>
          <w:b/>
          <w:i/>
          <w:sz w:val="24"/>
        </w:rPr>
        <w:t xml:space="preserve"> </w:t>
      </w:r>
      <w:r w:rsidR="00055B77" w:rsidRPr="00053BB6">
        <w:rPr>
          <w:b/>
          <w:i/>
          <w:sz w:val="24"/>
        </w:rPr>
        <w:t>АО «ДРСК»</w:t>
      </w:r>
      <w:r w:rsidRPr="00053BB6">
        <w:rPr>
          <w:b/>
          <w:i/>
          <w:sz w:val="24"/>
        </w:rPr>
        <w:tab/>
      </w:r>
      <w:r w:rsidR="007B6DC7">
        <w:rPr>
          <w:b/>
          <w:i/>
          <w:sz w:val="24"/>
        </w:rPr>
        <w:t>М.Г. Елисеева</w:t>
      </w:r>
    </w:p>
    <w:p w:rsidR="00F7556B" w:rsidRPr="00053BB6" w:rsidRDefault="00F7556B" w:rsidP="004D112E">
      <w:pPr>
        <w:pStyle w:val="ab"/>
        <w:rPr>
          <w:i/>
          <w:sz w:val="24"/>
        </w:rPr>
      </w:pPr>
    </w:p>
    <w:p w:rsidR="004D112E" w:rsidRPr="00053BB6" w:rsidRDefault="007B6DC7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Е.Г. </w:t>
      </w:r>
      <w:proofErr w:type="spellStart"/>
      <w:r>
        <w:rPr>
          <w:i/>
          <w:sz w:val="20"/>
          <w:szCs w:val="20"/>
        </w:rPr>
        <w:t>Чуясова</w:t>
      </w:r>
      <w:proofErr w:type="spellEnd"/>
    </w:p>
    <w:p w:rsidR="000969C9" w:rsidRPr="00053BB6" w:rsidRDefault="00053BB6" w:rsidP="00053BB6">
      <w:pPr>
        <w:pStyle w:val="ab"/>
        <w:rPr>
          <w:sz w:val="20"/>
          <w:szCs w:val="20"/>
        </w:rPr>
      </w:pPr>
      <w:r w:rsidRPr="00053BB6">
        <w:rPr>
          <w:i/>
          <w:sz w:val="20"/>
          <w:szCs w:val="20"/>
        </w:rPr>
        <w:t>397</w:t>
      </w:r>
      <w:r w:rsidR="004D112E" w:rsidRPr="00053BB6">
        <w:rPr>
          <w:i/>
          <w:sz w:val="20"/>
          <w:szCs w:val="20"/>
        </w:rPr>
        <w:t>-2</w:t>
      </w:r>
      <w:r w:rsidR="00F7556B" w:rsidRPr="00053BB6">
        <w:rPr>
          <w:i/>
          <w:sz w:val="20"/>
          <w:szCs w:val="20"/>
        </w:rPr>
        <w:t>6</w:t>
      </w:r>
      <w:r w:rsidR="007B6DC7">
        <w:rPr>
          <w:i/>
          <w:sz w:val="20"/>
          <w:szCs w:val="20"/>
        </w:rPr>
        <w:t>8</w:t>
      </w:r>
    </w:p>
    <w:sectPr w:rsidR="000969C9" w:rsidRPr="00053BB6" w:rsidSect="00305CC8">
      <w:headerReference w:type="default" r:id="rId12"/>
      <w:footerReference w:type="default" r:id="rId13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41D" w:rsidRDefault="00F0441D" w:rsidP="000F4708">
      <w:pPr>
        <w:spacing w:after="0" w:line="240" w:lineRule="auto"/>
      </w:pPr>
      <w:r>
        <w:separator/>
      </w:r>
    </w:p>
  </w:endnote>
  <w:endnote w:type="continuationSeparator" w:id="0">
    <w:p w:rsidR="00F0441D" w:rsidRDefault="00F0441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5A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41D" w:rsidRDefault="00F0441D" w:rsidP="000F4708">
      <w:pPr>
        <w:spacing w:after="0" w:line="240" w:lineRule="auto"/>
      </w:pPr>
      <w:r>
        <w:separator/>
      </w:r>
    </w:p>
  </w:footnote>
  <w:footnote w:type="continuationSeparator" w:id="0">
    <w:p w:rsidR="00F0441D" w:rsidRDefault="00F0441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3BB6"/>
    <w:rsid w:val="00055B77"/>
    <w:rsid w:val="000656A7"/>
    <w:rsid w:val="000744FE"/>
    <w:rsid w:val="0008004B"/>
    <w:rsid w:val="00084FAB"/>
    <w:rsid w:val="000969C9"/>
    <w:rsid w:val="000A04EB"/>
    <w:rsid w:val="000A407E"/>
    <w:rsid w:val="000A643F"/>
    <w:rsid w:val="000C1263"/>
    <w:rsid w:val="000C17A4"/>
    <w:rsid w:val="000D18F2"/>
    <w:rsid w:val="000E2CF8"/>
    <w:rsid w:val="000E5457"/>
    <w:rsid w:val="000F1326"/>
    <w:rsid w:val="000F4708"/>
    <w:rsid w:val="0010376D"/>
    <w:rsid w:val="001114A0"/>
    <w:rsid w:val="00116B9F"/>
    <w:rsid w:val="00126847"/>
    <w:rsid w:val="00141C8E"/>
    <w:rsid w:val="00143A90"/>
    <w:rsid w:val="00156ED5"/>
    <w:rsid w:val="0017112F"/>
    <w:rsid w:val="00186D87"/>
    <w:rsid w:val="001C50A3"/>
    <w:rsid w:val="001C722E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C7E16"/>
    <w:rsid w:val="002E277D"/>
    <w:rsid w:val="002E4AAD"/>
    <w:rsid w:val="002F05A7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809B1"/>
    <w:rsid w:val="00384CAA"/>
    <w:rsid w:val="003930F2"/>
    <w:rsid w:val="003C1EDD"/>
    <w:rsid w:val="003D62C8"/>
    <w:rsid w:val="003F2505"/>
    <w:rsid w:val="00431B0C"/>
    <w:rsid w:val="00433072"/>
    <w:rsid w:val="004332AF"/>
    <w:rsid w:val="004340CE"/>
    <w:rsid w:val="004435B1"/>
    <w:rsid w:val="00456E12"/>
    <w:rsid w:val="00457D21"/>
    <w:rsid w:val="00480849"/>
    <w:rsid w:val="0048748F"/>
    <w:rsid w:val="00487A0D"/>
    <w:rsid w:val="00491182"/>
    <w:rsid w:val="00492AFA"/>
    <w:rsid w:val="004A4816"/>
    <w:rsid w:val="004A606C"/>
    <w:rsid w:val="004C4932"/>
    <w:rsid w:val="004D0514"/>
    <w:rsid w:val="004D112E"/>
    <w:rsid w:val="004D1A37"/>
    <w:rsid w:val="004D60F3"/>
    <w:rsid w:val="004D73F5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B6900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625"/>
    <w:rsid w:val="006B363F"/>
    <w:rsid w:val="006C3B10"/>
    <w:rsid w:val="006E4BF0"/>
    <w:rsid w:val="006E6452"/>
    <w:rsid w:val="006F3881"/>
    <w:rsid w:val="00703A73"/>
    <w:rsid w:val="00704CA0"/>
    <w:rsid w:val="00705A18"/>
    <w:rsid w:val="0071472B"/>
    <w:rsid w:val="00732C5E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B6DC7"/>
    <w:rsid w:val="007F0EA6"/>
    <w:rsid w:val="007F255C"/>
    <w:rsid w:val="00807ED5"/>
    <w:rsid w:val="008454F7"/>
    <w:rsid w:val="00861C62"/>
    <w:rsid w:val="008759B3"/>
    <w:rsid w:val="008A3868"/>
    <w:rsid w:val="008A79AD"/>
    <w:rsid w:val="008A7BD5"/>
    <w:rsid w:val="008B1896"/>
    <w:rsid w:val="008C4C93"/>
    <w:rsid w:val="008D0CCD"/>
    <w:rsid w:val="008D160F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7E90"/>
    <w:rsid w:val="009C1A6B"/>
    <w:rsid w:val="009C65D7"/>
    <w:rsid w:val="009F34D1"/>
    <w:rsid w:val="009F3CCF"/>
    <w:rsid w:val="009F55E1"/>
    <w:rsid w:val="00A01DC4"/>
    <w:rsid w:val="00A02A46"/>
    <w:rsid w:val="00A05A52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C10FC"/>
    <w:rsid w:val="00AD0933"/>
    <w:rsid w:val="00AD1F5C"/>
    <w:rsid w:val="00AD6D2F"/>
    <w:rsid w:val="00AE4048"/>
    <w:rsid w:val="00AF54C4"/>
    <w:rsid w:val="00AF59CC"/>
    <w:rsid w:val="00B001DD"/>
    <w:rsid w:val="00B02638"/>
    <w:rsid w:val="00B27C08"/>
    <w:rsid w:val="00B57DE3"/>
    <w:rsid w:val="00B65911"/>
    <w:rsid w:val="00B855FE"/>
    <w:rsid w:val="00B9745F"/>
    <w:rsid w:val="00BB6094"/>
    <w:rsid w:val="00BC3A2E"/>
    <w:rsid w:val="00BE40A9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1028"/>
    <w:rsid w:val="00D26329"/>
    <w:rsid w:val="00D32B38"/>
    <w:rsid w:val="00D43162"/>
    <w:rsid w:val="00D4577F"/>
    <w:rsid w:val="00D57A49"/>
    <w:rsid w:val="00D7622E"/>
    <w:rsid w:val="00D76365"/>
    <w:rsid w:val="00D82055"/>
    <w:rsid w:val="00D82AAE"/>
    <w:rsid w:val="00DA7FA7"/>
    <w:rsid w:val="00DF7E5C"/>
    <w:rsid w:val="00E00A4C"/>
    <w:rsid w:val="00E04D57"/>
    <w:rsid w:val="00E151E3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1533"/>
    <w:rsid w:val="00F0386F"/>
    <w:rsid w:val="00F0441D"/>
    <w:rsid w:val="00F10459"/>
    <w:rsid w:val="00F11D01"/>
    <w:rsid w:val="00F13D9B"/>
    <w:rsid w:val="00F17E85"/>
    <w:rsid w:val="00F2048D"/>
    <w:rsid w:val="00F24E57"/>
    <w:rsid w:val="00F26D68"/>
    <w:rsid w:val="00F52D77"/>
    <w:rsid w:val="00F6533B"/>
    <w:rsid w:val="00F7556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0082B-B439-4509-A960-803221C1C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15</cp:revision>
  <cp:lastPrinted>2016-02-29T23:42:00Z</cp:lastPrinted>
  <dcterms:created xsi:type="dcterms:W3CDTF">2015-12-22T04:27:00Z</dcterms:created>
  <dcterms:modified xsi:type="dcterms:W3CDTF">2016-02-29T23:42:00Z</dcterms:modified>
</cp:coreProperties>
</file>