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1798B">
        <w:rPr>
          <w:rFonts w:cs="Arial"/>
          <w:b/>
          <w:bCs/>
          <w:iCs/>
          <w:snapToGrid/>
          <w:spacing w:val="40"/>
          <w:sz w:val="36"/>
          <w:szCs w:val="36"/>
        </w:rPr>
        <w:t>318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94074" w:rsidRPr="00294807" w:rsidRDefault="00E5315A" w:rsidP="00B9407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предложений </w:t>
      </w:r>
      <w:r w:rsidR="00B94074" w:rsidRPr="003A77FC">
        <w:rPr>
          <w:bCs/>
          <w:sz w:val="26"/>
          <w:szCs w:val="26"/>
        </w:rPr>
        <w:t xml:space="preserve">открытого электронного запроса </w:t>
      </w:r>
      <w:r w:rsidR="00B94074" w:rsidRPr="00294807">
        <w:rPr>
          <w:bCs/>
          <w:sz w:val="26"/>
          <w:szCs w:val="26"/>
        </w:rPr>
        <w:t>предложений на право заключения договора на выполнение работ</w:t>
      </w:r>
      <w:r w:rsidR="00B94074" w:rsidRPr="00294807">
        <w:rPr>
          <w:b/>
          <w:bCs/>
          <w:sz w:val="26"/>
          <w:szCs w:val="26"/>
        </w:rPr>
        <w:t xml:space="preserve"> </w:t>
      </w:r>
    </w:p>
    <w:p w:rsidR="0021798B" w:rsidRPr="00335836" w:rsidRDefault="0021798B" w:rsidP="0021798B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35836">
        <w:rPr>
          <w:b/>
          <w:i/>
          <w:sz w:val="26"/>
          <w:szCs w:val="26"/>
        </w:rPr>
        <w:t xml:space="preserve">«Ремонт ВЛ 0,4 </w:t>
      </w:r>
      <w:proofErr w:type="spellStart"/>
      <w:r w:rsidRPr="00335836">
        <w:rPr>
          <w:b/>
          <w:i/>
          <w:sz w:val="26"/>
          <w:szCs w:val="26"/>
        </w:rPr>
        <w:t>кВ</w:t>
      </w:r>
      <w:proofErr w:type="spellEnd"/>
      <w:r w:rsidRPr="00335836">
        <w:rPr>
          <w:b/>
          <w:i/>
          <w:sz w:val="26"/>
          <w:szCs w:val="26"/>
        </w:rPr>
        <w:t xml:space="preserve"> </w:t>
      </w:r>
      <w:proofErr w:type="spellStart"/>
      <w:r w:rsidRPr="00335836">
        <w:rPr>
          <w:b/>
          <w:i/>
          <w:sz w:val="26"/>
          <w:szCs w:val="26"/>
        </w:rPr>
        <w:t>с</w:t>
      </w:r>
      <w:proofErr w:type="gramStart"/>
      <w:r w:rsidRPr="00335836">
        <w:rPr>
          <w:b/>
          <w:i/>
          <w:sz w:val="26"/>
          <w:szCs w:val="26"/>
        </w:rPr>
        <w:t>.К</w:t>
      </w:r>
      <w:proofErr w:type="gramEnd"/>
      <w:r w:rsidRPr="00335836">
        <w:rPr>
          <w:b/>
          <w:i/>
          <w:sz w:val="26"/>
          <w:szCs w:val="26"/>
        </w:rPr>
        <w:t>алиновка</w:t>
      </w:r>
      <w:proofErr w:type="spellEnd"/>
      <w:r w:rsidRPr="00335836">
        <w:rPr>
          <w:b/>
          <w:bCs/>
          <w:i/>
          <w:sz w:val="26"/>
          <w:szCs w:val="26"/>
        </w:rPr>
        <w:t>»</w:t>
      </w:r>
    </w:p>
    <w:p w:rsidR="0021798B" w:rsidRPr="00335836" w:rsidRDefault="0021798B" w:rsidP="0021798B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35836">
        <w:rPr>
          <w:b/>
          <w:bCs/>
          <w:i/>
          <w:sz w:val="26"/>
          <w:szCs w:val="26"/>
        </w:rPr>
        <w:t>филиала АЭС</w:t>
      </w:r>
      <w:r>
        <w:rPr>
          <w:b/>
          <w:bCs/>
          <w:sz w:val="26"/>
          <w:szCs w:val="26"/>
        </w:rPr>
        <w:t xml:space="preserve"> закупка № 1009</w:t>
      </w:r>
      <w:r w:rsidRPr="00335836">
        <w:rPr>
          <w:b/>
          <w:bCs/>
          <w:sz w:val="26"/>
          <w:szCs w:val="26"/>
        </w:rPr>
        <w:t xml:space="preserve"> раздел 1.1.  ГКПЗ 2016</w:t>
      </w:r>
    </w:p>
    <w:p w:rsidR="00A17E2B" w:rsidRPr="00B7516E" w:rsidRDefault="00A17E2B" w:rsidP="00B9407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02A1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1798B">
              <w:rPr>
                <w:rFonts w:ascii="Times New Roman" w:hAnsi="Times New Roman"/>
                <w:sz w:val="24"/>
                <w:szCs w:val="24"/>
              </w:rPr>
              <w:t>17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A14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1798B" w:rsidRDefault="0021798B" w:rsidP="0021798B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21798B" w:rsidRDefault="0021798B" w:rsidP="0021798B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37486F">
        <w:rPr>
          <w:sz w:val="24"/>
        </w:rPr>
        <w:t xml:space="preserve">ООО "ПОДРЯДЧИК ДВ" </w:t>
      </w:r>
      <w:r w:rsidRPr="00796001">
        <w:rPr>
          <w:sz w:val="24"/>
        </w:rPr>
        <w:t xml:space="preserve"> </w:t>
      </w:r>
      <w:r w:rsidRPr="00252540">
        <w:rPr>
          <w:bCs/>
          <w:iCs/>
          <w:sz w:val="24"/>
        </w:rPr>
        <w:t xml:space="preserve"> </w:t>
      </w:r>
    </w:p>
    <w:p w:rsidR="0021798B" w:rsidRDefault="0021798B" w:rsidP="0021798B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37486F">
        <w:rPr>
          <w:sz w:val="24"/>
        </w:rPr>
        <w:t>ООО "</w:t>
      </w:r>
      <w:r w:rsidRPr="00D13870">
        <w:rPr>
          <w:sz w:val="24"/>
        </w:rPr>
        <w:t xml:space="preserve"> </w:t>
      </w:r>
      <w:proofErr w:type="spellStart"/>
      <w:r w:rsidRPr="0037486F">
        <w:rPr>
          <w:sz w:val="24"/>
        </w:rPr>
        <w:t>СвязьСтройКомплекс</w:t>
      </w:r>
      <w:proofErr w:type="spellEnd"/>
      <w:r w:rsidRPr="0037486F">
        <w:rPr>
          <w:sz w:val="24"/>
        </w:rPr>
        <w:t xml:space="preserve"> "  </w:t>
      </w:r>
      <w:r w:rsidRPr="00796001">
        <w:rPr>
          <w:sz w:val="24"/>
        </w:rPr>
        <w:t xml:space="preserve"> </w:t>
      </w:r>
      <w:r w:rsidRPr="00252540">
        <w:rPr>
          <w:bCs/>
          <w:iCs/>
          <w:sz w:val="24"/>
        </w:rPr>
        <w:t xml:space="preserve"> </w:t>
      </w:r>
    </w:p>
    <w:p w:rsidR="0021798B" w:rsidRPr="00D13870" w:rsidRDefault="0021798B" w:rsidP="0021798B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37486F">
        <w:rPr>
          <w:sz w:val="24"/>
        </w:rPr>
        <w:t xml:space="preserve">ООО "ДЭМ"  </w:t>
      </w:r>
    </w:p>
    <w:p w:rsidR="0021798B" w:rsidRPr="00226D52" w:rsidRDefault="0021798B" w:rsidP="0021798B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21798B" w:rsidRPr="00226D52" w:rsidRDefault="0021798B" w:rsidP="0021798B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21798B" w:rsidRDefault="0021798B" w:rsidP="0021798B">
      <w:pPr>
        <w:pStyle w:val="2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236C58" w:rsidRDefault="00796281" w:rsidP="00CD4AB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B94074" w:rsidRPr="00C60BDD" w:rsidRDefault="00796281" w:rsidP="009B794B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 xml:space="preserve">По </w:t>
      </w:r>
      <w:r w:rsidR="00B94074">
        <w:rPr>
          <w:b/>
          <w:sz w:val="24"/>
          <w:szCs w:val="24"/>
        </w:rPr>
        <w:t>вопросу № 1</w:t>
      </w:r>
    </w:p>
    <w:p w:rsidR="00236C58" w:rsidRDefault="00796281" w:rsidP="00530D5B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B94074" w:rsidRPr="00B94074" w:rsidRDefault="00796281" w:rsidP="00530D5B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510"/>
        <w:gridCol w:w="3686"/>
      </w:tblGrid>
      <w:tr w:rsidR="0021798B" w:rsidRPr="0037486F" w:rsidTr="00BF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37486F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37486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37486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21798B" w:rsidRPr="0037486F" w:rsidTr="00BF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Заявка, подана 15.02.2016 в 03:51</w:t>
            </w:r>
            <w:r w:rsidRPr="0037486F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37486F">
              <w:rPr>
                <w:b/>
                <w:snapToGrid/>
                <w:sz w:val="24"/>
                <w:szCs w:val="24"/>
              </w:rPr>
              <w:t>1 988 046,30</w:t>
            </w:r>
            <w:r w:rsidRPr="0037486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21798B" w:rsidRPr="0037486F" w:rsidTr="00BF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Заявка, подана 14.02.2016 в 14:48</w:t>
            </w:r>
            <w:r w:rsidRPr="0037486F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37486F">
              <w:rPr>
                <w:b/>
                <w:snapToGrid/>
                <w:sz w:val="24"/>
                <w:szCs w:val="24"/>
              </w:rPr>
              <w:t>2 050 000,00</w:t>
            </w:r>
            <w:r w:rsidRPr="0037486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21798B" w:rsidRPr="0037486F" w:rsidTr="00BF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7486F">
              <w:rPr>
                <w:snapToGrid/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Заявка, подана 15.02.2016 в 04:15</w:t>
            </w:r>
            <w:r w:rsidRPr="0037486F">
              <w:rPr>
                <w:snapToGrid/>
                <w:sz w:val="24"/>
                <w:szCs w:val="24"/>
              </w:rPr>
              <w:br/>
              <w:t xml:space="preserve">Цена: 2 539 218,40 руб. (цена без НДС: </w:t>
            </w:r>
            <w:r w:rsidRPr="0037486F">
              <w:rPr>
                <w:b/>
                <w:snapToGrid/>
                <w:sz w:val="24"/>
                <w:szCs w:val="24"/>
              </w:rPr>
              <w:t>2 151 880,00</w:t>
            </w:r>
            <w:r w:rsidRPr="0037486F">
              <w:rPr>
                <w:snapToGrid/>
                <w:sz w:val="24"/>
                <w:szCs w:val="24"/>
              </w:rPr>
              <w:t> руб.)</w:t>
            </w:r>
          </w:p>
        </w:tc>
      </w:tr>
      <w:tr w:rsidR="0021798B" w:rsidRPr="0037486F" w:rsidTr="00BF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7486F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Заявка, подана 15.02.2016 в 02:15</w:t>
            </w:r>
            <w:r w:rsidRPr="0037486F">
              <w:rPr>
                <w:snapToGrid/>
                <w:sz w:val="24"/>
                <w:szCs w:val="24"/>
              </w:rPr>
              <w:br/>
              <w:t xml:space="preserve">Цена: 2 549 954,04 руб. (цена без НДС: </w:t>
            </w:r>
            <w:r w:rsidRPr="0037486F">
              <w:rPr>
                <w:b/>
                <w:snapToGrid/>
                <w:sz w:val="24"/>
                <w:szCs w:val="24"/>
              </w:rPr>
              <w:t>2 160 978,00</w:t>
            </w:r>
            <w:r w:rsidRPr="0037486F">
              <w:rPr>
                <w:snapToGrid/>
                <w:sz w:val="24"/>
                <w:szCs w:val="24"/>
              </w:rPr>
              <w:t> руб.)</w:t>
            </w:r>
          </w:p>
        </w:tc>
      </w:tr>
      <w:tr w:rsidR="0021798B" w:rsidRPr="0037486F" w:rsidTr="00BF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7486F">
              <w:rPr>
                <w:snapToGrid/>
                <w:sz w:val="24"/>
                <w:szCs w:val="24"/>
              </w:rPr>
              <w:t>СвязьСтройКомплекс</w:t>
            </w:r>
            <w:proofErr w:type="spellEnd"/>
            <w:r w:rsidRPr="0037486F">
              <w:rPr>
                <w:snapToGrid/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Заявка: подана 13.02.2016 в 07:56</w:t>
            </w:r>
            <w:r w:rsidRPr="0037486F">
              <w:rPr>
                <w:snapToGrid/>
                <w:sz w:val="24"/>
                <w:szCs w:val="24"/>
              </w:rPr>
              <w:br/>
              <w:t xml:space="preserve">Цена: 2 621 662,43 руб. (цена без </w:t>
            </w:r>
            <w:r w:rsidRPr="0037486F">
              <w:rPr>
                <w:snapToGrid/>
                <w:sz w:val="24"/>
                <w:szCs w:val="24"/>
              </w:rPr>
              <w:lastRenderedPageBreak/>
              <w:t xml:space="preserve">НДС: </w:t>
            </w:r>
            <w:r w:rsidRPr="0037486F">
              <w:rPr>
                <w:b/>
                <w:snapToGrid/>
                <w:sz w:val="24"/>
                <w:szCs w:val="24"/>
              </w:rPr>
              <w:t>2 221 747,82</w:t>
            </w:r>
            <w:r w:rsidRPr="0037486F">
              <w:rPr>
                <w:snapToGrid/>
                <w:sz w:val="24"/>
                <w:szCs w:val="24"/>
              </w:rPr>
              <w:t> руб.)</w:t>
            </w:r>
          </w:p>
        </w:tc>
      </w:tr>
      <w:tr w:rsidR="0021798B" w:rsidRPr="0037486F" w:rsidTr="00BF40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Заявка, подана 11.02.2016 в 08:34</w:t>
            </w:r>
            <w:r w:rsidRPr="0037486F">
              <w:rPr>
                <w:snapToGrid/>
                <w:sz w:val="24"/>
                <w:szCs w:val="24"/>
              </w:rPr>
              <w:br/>
              <w:t xml:space="preserve">Цена: 2 642 020,00 руб. (цена без НДС: </w:t>
            </w:r>
            <w:r w:rsidRPr="0037486F">
              <w:rPr>
                <w:b/>
                <w:snapToGrid/>
                <w:sz w:val="24"/>
                <w:szCs w:val="24"/>
              </w:rPr>
              <w:t>2 239 000,00</w:t>
            </w:r>
            <w:r w:rsidRPr="0037486F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21798B" w:rsidRDefault="0021798B" w:rsidP="0021798B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21798B" w:rsidRPr="00455714" w:rsidRDefault="0021798B" w:rsidP="0021798B">
      <w:pPr>
        <w:pStyle w:val="25"/>
        <w:keepNext/>
        <w:numPr>
          <w:ilvl w:val="1"/>
          <w:numId w:val="10"/>
        </w:numPr>
        <w:tabs>
          <w:tab w:val="left" w:pos="0"/>
          <w:tab w:val="left" w:pos="426"/>
        </w:tabs>
        <w:ind w:left="0" w:firstLine="567"/>
        <w:rPr>
          <w:szCs w:val="24"/>
        </w:rPr>
      </w:pPr>
      <w:proofErr w:type="gramStart"/>
      <w:r w:rsidRPr="00AB4908">
        <w:rPr>
          <w:szCs w:val="24"/>
        </w:rPr>
        <w:t xml:space="preserve">Отклонить заявку Участника </w:t>
      </w:r>
      <w:r w:rsidRPr="00DE6961">
        <w:rPr>
          <w:szCs w:val="24"/>
        </w:rPr>
        <w:t xml:space="preserve">ООО "ПОДРЯДЧИК ДВ" (675018, Россия, Амурская обл., п. Моховая падь, лит. 1, кв. 53) от дальнейшего рассмотрения на основании </w:t>
      </w:r>
      <w:r>
        <w:rPr>
          <w:szCs w:val="24"/>
        </w:rPr>
        <w:t>подпункта в) пункта 2.8.2.5.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Документации о закупке как не содержащую документов требуемых в соответствии с условиями Документации о закупке (подпункт м) пункта 2.5.4.1)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1798B" w:rsidRPr="008F309A" w:rsidTr="00BF4077">
        <w:tc>
          <w:tcPr>
            <w:tcW w:w="9747" w:type="dxa"/>
            <w:shd w:val="clear" w:color="auto" w:fill="auto"/>
          </w:tcPr>
          <w:p w:rsidR="0021798B" w:rsidRPr="008E7330" w:rsidRDefault="0021798B" w:rsidP="00BF40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1798B" w:rsidRPr="008F309A" w:rsidTr="00BF4077">
        <w:tc>
          <w:tcPr>
            <w:tcW w:w="9747" w:type="dxa"/>
            <w:shd w:val="clear" w:color="auto" w:fill="auto"/>
          </w:tcPr>
          <w:p w:rsidR="0021798B" w:rsidRPr="00B75C17" w:rsidRDefault="0021798B" w:rsidP="00BF4077">
            <w:pPr>
              <w:spacing w:line="240" w:lineRule="auto"/>
              <w:rPr>
                <w:bCs/>
                <w:sz w:val="24"/>
                <w:szCs w:val="24"/>
              </w:rPr>
            </w:pPr>
            <w:r w:rsidRPr="00B75C17">
              <w:rPr>
                <w:sz w:val="24"/>
                <w:szCs w:val="24"/>
              </w:rPr>
              <w:t xml:space="preserve">В </w:t>
            </w:r>
            <w:proofErr w:type="gramStart"/>
            <w:r w:rsidRPr="00B75C17">
              <w:rPr>
                <w:sz w:val="24"/>
                <w:szCs w:val="24"/>
              </w:rPr>
              <w:t>составе</w:t>
            </w:r>
            <w:proofErr w:type="gramEnd"/>
            <w:r w:rsidRPr="00B75C17">
              <w:rPr>
                <w:sz w:val="24"/>
                <w:szCs w:val="24"/>
              </w:rPr>
              <w:t xml:space="preserve"> заявки участника отсутствует справка о цепочке собственников</w:t>
            </w:r>
          </w:p>
        </w:tc>
      </w:tr>
    </w:tbl>
    <w:p w:rsidR="0021798B" w:rsidRDefault="0021798B" w:rsidP="0021798B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21798B" w:rsidRDefault="0021798B" w:rsidP="0021798B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  <w:bookmarkStart w:id="2" w:name="_GoBack"/>
      <w:bookmarkEnd w:id="2"/>
    </w:p>
    <w:p w:rsidR="0021798B" w:rsidRDefault="0021798B" w:rsidP="0021798B">
      <w:pPr>
        <w:pStyle w:val="25"/>
        <w:keepNext/>
        <w:numPr>
          <w:ilvl w:val="1"/>
          <w:numId w:val="11"/>
        </w:numPr>
        <w:tabs>
          <w:tab w:val="left" w:pos="426"/>
          <w:tab w:val="left" w:pos="993"/>
        </w:tabs>
        <w:ind w:left="0" w:firstLine="567"/>
        <w:rPr>
          <w:szCs w:val="24"/>
        </w:rPr>
      </w:pPr>
      <w:proofErr w:type="gramStart"/>
      <w:r w:rsidRPr="00AB4908">
        <w:rPr>
          <w:szCs w:val="24"/>
        </w:rPr>
        <w:t xml:space="preserve">Отклонить заявку Участника </w:t>
      </w:r>
      <w:r w:rsidRPr="0037486F">
        <w:rPr>
          <w:szCs w:val="24"/>
        </w:rPr>
        <w:t>ООО "</w:t>
      </w:r>
      <w:proofErr w:type="spellStart"/>
      <w:r w:rsidRPr="0037486F">
        <w:rPr>
          <w:szCs w:val="24"/>
        </w:rPr>
        <w:t>СвязьСтройКомплекс</w:t>
      </w:r>
      <w:proofErr w:type="spellEnd"/>
      <w:r w:rsidRPr="0037486F">
        <w:rPr>
          <w:szCs w:val="24"/>
        </w:rPr>
        <w:t>" (658823, Алтайский край, г. Славгород, ул. Ленина, д. 109)</w:t>
      </w:r>
      <w:r w:rsidRPr="00047CEA">
        <w:rPr>
          <w:szCs w:val="24"/>
        </w:rPr>
        <w:t xml:space="preserve"> от дальнейшего рассмотрения как несоответствующую </w:t>
      </w:r>
      <w:r>
        <w:rPr>
          <w:szCs w:val="24"/>
        </w:rPr>
        <w:t>пункту 4.2.15 Документации о закупке</w:t>
      </w:r>
      <w:r w:rsidRPr="00047CEA">
        <w:rPr>
          <w:szCs w:val="24"/>
        </w:rPr>
        <w:t xml:space="preserve">, в котором установлено требование о том, что Участник </w:t>
      </w:r>
      <w:r>
        <w:rPr>
          <w:szCs w:val="24"/>
        </w:rPr>
        <w:t>срок действия заявки должен составлять н</w:t>
      </w:r>
      <w:r w:rsidRPr="00BE7CF5">
        <w:rPr>
          <w:szCs w:val="24"/>
        </w:rPr>
        <w:t>е менее 90 календарных дней со дня, следующего за днем проведения процедуры вскрытия поступивших на закупку конвертов с заявками</w:t>
      </w:r>
      <w:r w:rsidRPr="00047CEA">
        <w:rPr>
          <w:szCs w:val="24"/>
        </w:rPr>
        <w:t xml:space="preserve">.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1798B" w:rsidRPr="008F309A" w:rsidTr="00BF4077">
        <w:tc>
          <w:tcPr>
            <w:tcW w:w="9747" w:type="dxa"/>
            <w:shd w:val="clear" w:color="auto" w:fill="auto"/>
          </w:tcPr>
          <w:p w:rsidR="0021798B" w:rsidRPr="008E7330" w:rsidRDefault="0021798B" w:rsidP="00BF40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1798B" w:rsidRPr="008F309A" w:rsidTr="00BF4077">
        <w:tc>
          <w:tcPr>
            <w:tcW w:w="9747" w:type="dxa"/>
            <w:shd w:val="clear" w:color="auto" w:fill="auto"/>
          </w:tcPr>
          <w:p w:rsidR="0021798B" w:rsidRPr="00B75C17" w:rsidRDefault="0021798B" w:rsidP="00BF407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участника не имеет срока действия</w:t>
            </w:r>
          </w:p>
        </w:tc>
      </w:tr>
    </w:tbl>
    <w:p w:rsidR="0021798B" w:rsidRDefault="0021798B" w:rsidP="0021798B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21798B" w:rsidRDefault="0021798B" w:rsidP="0021798B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1798B" w:rsidRDefault="0021798B" w:rsidP="0021798B">
      <w:pPr>
        <w:pStyle w:val="25"/>
        <w:keepNext/>
        <w:numPr>
          <w:ilvl w:val="1"/>
          <w:numId w:val="12"/>
        </w:numPr>
        <w:tabs>
          <w:tab w:val="left" w:pos="426"/>
          <w:tab w:val="left" w:pos="993"/>
        </w:tabs>
        <w:ind w:left="0" w:firstLine="567"/>
        <w:rPr>
          <w:szCs w:val="24"/>
        </w:rPr>
      </w:pPr>
      <w:proofErr w:type="gramStart"/>
      <w:r w:rsidRPr="00AB4908">
        <w:rPr>
          <w:szCs w:val="24"/>
        </w:rPr>
        <w:t xml:space="preserve">Отклонить заявку Участника </w:t>
      </w:r>
      <w:r w:rsidRPr="0037486F">
        <w:rPr>
          <w:szCs w:val="24"/>
        </w:rPr>
        <w:t>ООО "ДЭМ" (675000, Россия, Амурская обл., г. Благовещенск, ул. Амурская, д. 257)</w:t>
      </w:r>
      <w:r w:rsidRPr="00047CEA">
        <w:rPr>
          <w:szCs w:val="24"/>
        </w:rPr>
        <w:t xml:space="preserve"> от дальнейшего рассмотрения как несоответствующую подразделу 5.5 </w:t>
      </w:r>
      <w:r w:rsidRPr="00047CEA">
        <w:rPr>
          <w:i/>
          <w:szCs w:val="24"/>
        </w:rPr>
        <w:t>Сводная таблица стоимости работ</w:t>
      </w:r>
      <w:r w:rsidRPr="00047CEA">
        <w:rPr>
          <w:szCs w:val="24"/>
        </w:rPr>
        <w:t xml:space="preserve"> Документации о закупке, в котором установлено требование о том, что Участник предоставляет сметную документацию на выполняемые работы.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1798B" w:rsidRPr="008F309A" w:rsidTr="00BF4077">
        <w:tc>
          <w:tcPr>
            <w:tcW w:w="9747" w:type="dxa"/>
            <w:shd w:val="clear" w:color="auto" w:fill="auto"/>
          </w:tcPr>
          <w:p w:rsidR="0021798B" w:rsidRPr="008E7330" w:rsidRDefault="0021798B" w:rsidP="00BF40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1798B" w:rsidRPr="008F309A" w:rsidTr="00BF4077">
        <w:tc>
          <w:tcPr>
            <w:tcW w:w="9747" w:type="dxa"/>
            <w:shd w:val="clear" w:color="auto" w:fill="auto"/>
          </w:tcPr>
          <w:p w:rsidR="0021798B" w:rsidRPr="00B75C17" w:rsidRDefault="0021798B" w:rsidP="00BF407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Участника отсутствуют локальные сметные расчеты</w:t>
            </w:r>
          </w:p>
        </w:tc>
      </w:tr>
    </w:tbl>
    <w:p w:rsidR="0021798B" w:rsidRDefault="0021798B" w:rsidP="0021798B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21798B" w:rsidRDefault="0021798B" w:rsidP="0021798B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21798B" w:rsidRPr="00F943FC" w:rsidRDefault="0021798B" w:rsidP="0021798B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C15CB1">
        <w:rPr>
          <w:snapToGrid/>
          <w:sz w:val="24"/>
          <w:szCs w:val="24"/>
        </w:rPr>
        <w:t>ООО "ВОСТОК-СТРОЙИНВЕСТ" (675000, Россия, Амурская обл., г. Благовещенск, ул. 50 лет Октября, д. 13/1, оф. 507)</w:t>
      </w:r>
      <w:r>
        <w:rPr>
          <w:bCs/>
          <w:iCs/>
          <w:sz w:val="24"/>
          <w:szCs w:val="24"/>
        </w:rPr>
        <w:t xml:space="preserve">, </w:t>
      </w:r>
      <w:r w:rsidRPr="00C15CB1">
        <w:rPr>
          <w:snapToGrid/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>
        <w:rPr>
          <w:bCs/>
          <w:iCs/>
          <w:sz w:val="24"/>
          <w:szCs w:val="24"/>
        </w:rPr>
        <w:t xml:space="preserve">, </w:t>
      </w:r>
      <w:r w:rsidRPr="00C15CB1">
        <w:rPr>
          <w:snapToGrid/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Cs/>
          <w:iCs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21798B" w:rsidRPr="00F943FC" w:rsidRDefault="0021798B" w:rsidP="0021798B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21798B" w:rsidRPr="00F943FC" w:rsidRDefault="0021798B" w:rsidP="0021798B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6</w:t>
      </w:r>
    </w:p>
    <w:p w:rsidR="0021798B" w:rsidRPr="00F943FC" w:rsidRDefault="0021798B" w:rsidP="0021798B">
      <w:pPr>
        <w:tabs>
          <w:tab w:val="left" w:pos="-142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21798B" w:rsidRPr="00A967F1" w:rsidTr="00BF407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8B" w:rsidRPr="00A967F1" w:rsidRDefault="0021798B" w:rsidP="00BF40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8B" w:rsidRPr="00A967F1" w:rsidRDefault="0021798B" w:rsidP="00BF40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8B" w:rsidRPr="00A967F1" w:rsidRDefault="0021798B" w:rsidP="00BF407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8B" w:rsidRPr="00A967F1" w:rsidRDefault="0021798B" w:rsidP="00BF4077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21798B" w:rsidRPr="00A967F1" w:rsidTr="00BF40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8B" w:rsidRPr="00A967F1" w:rsidRDefault="0021798B" w:rsidP="00BF40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7486F">
              <w:rPr>
                <w:snapToGrid/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 xml:space="preserve">2 539 218,40 руб. (цена без НДС: </w:t>
            </w:r>
            <w:r w:rsidRPr="0037486F">
              <w:rPr>
                <w:b/>
                <w:snapToGrid/>
                <w:sz w:val="24"/>
                <w:szCs w:val="24"/>
              </w:rPr>
              <w:t>2 151 880,00</w:t>
            </w:r>
            <w:r w:rsidRPr="0037486F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8B" w:rsidRPr="00D9056B" w:rsidRDefault="0021798B" w:rsidP="00BF407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3,4</w:t>
            </w:r>
          </w:p>
        </w:tc>
      </w:tr>
      <w:tr w:rsidR="0021798B" w:rsidRPr="00A967F1" w:rsidTr="00BF40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8B" w:rsidRPr="00A967F1" w:rsidRDefault="0021798B" w:rsidP="00BF40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7486F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 xml:space="preserve">2 549 954,04 руб. (цена без НДС: </w:t>
            </w:r>
            <w:r w:rsidRPr="0037486F">
              <w:rPr>
                <w:b/>
                <w:snapToGrid/>
                <w:sz w:val="24"/>
                <w:szCs w:val="24"/>
              </w:rPr>
              <w:t>2 160 978,00</w:t>
            </w:r>
            <w:r w:rsidRPr="0037486F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8B" w:rsidRDefault="0021798B" w:rsidP="00BF407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3,4</w:t>
            </w:r>
          </w:p>
        </w:tc>
      </w:tr>
      <w:tr w:rsidR="0021798B" w:rsidRPr="00A967F1" w:rsidTr="00BF40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8B" w:rsidRDefault="0021798B" w:rsidP="00BF40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8B" w:rsidRPr="0037486F" w:rsidRDefault="0021798B" w:rsidP="00BF40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b/>
                <w:snapToGrid/>
                <w:sz w:val="24"/>
                <w:szCs w:val="24"/>
              </w:rPr>
              <w:t>1 988 046,30</w:t>
            </w:r>
            <w:r w:rsidRPr="0037486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8B" w:rsidRDefault="0021798B" w:rsidP="00BF4077">
            <w:pPr>
              <w:ind w:firstLine="0"/>
              <w:jc w:val="center"/>
            </w:pPr>
            <w:r w:rsidRPr="00794935">
              <w:rPr>
                <w:b/>
                <w:i/>
                <w:sz w:val="24"/>
              </w:rPr>
              <w:t>3,</w:t>
            </w:r>
            <w:r>
              <w:rPr>
                <w:b/>
                <w:i/>
                <w:sz w:val="24"/>
              </w:rPr>
              <w:t>0</w:t>
            </w:r>
          </w:p>
        </w:tc>
      </w:tr>
    </w:tbl>
    <w:p w:rsidR="0021798B" w:rsidRPr="00F943FC" w:rsidRDefault="0021798B" w:rsidP="0021798B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21798B" w:rsidRPr="00F943FC" w:rsidRDefault="0021798B" w:rsidP="0021798B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7</w:t>
      </w:r>
    </w:p>
    <w:p w:rsidR="0021798B" w:rsidRPr="0021798B" w:rsidRDefault="0021798B" w:rsidP="0021798B">
      <w:pPr>
        <w:pStyle w:val="a9"/>
        <w:numPr>
          <w:ilvl w:val="1"/>
          <w:numId w:val="13"/>
        </w:numPr>
        <w:tabs>
          <w:tab w:val="left" w:pos="-142"/>
          <w:tab w:val="left" w:pos="142"/>
          <w:tab w:val="left" w:pos="284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21798B">
        <w:rPr>
          <w:color w:val="000000" w:themeColor="text1"/>
          <w:sz w:val="24"/>
          <w:szCs w:val="24"/>
        </w:rPr>
        <w:t xml:space="preserve">Провести переторжку. </w:t>
      </w:r>
    </w:p>
    <w:p w:rsidR="0021798B" w:rsidRPr="007532E5" w:rsidRDefault="0021798B" w:rsidP="0021798B">
      <w:pPr>
        <w:pStyle w:val="a9"/>
        <w:numPr>
          <w:ilvl w:val="1"/>
          <w:numId w:val="13"/>
        </w:numPr>
        <w:tabs>
          <w:tab w:val="left" w:pos="-142"/>
          <w:tab w:val="left" w:pos="142"/>
          <w:tab w:val="left" w:pos="284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7532E5">
        <w:rPr>
          <w:color w:val="000000" w:themeColor="text1"/>
          <w:sz w:val="24"/>
          <w:szCs w:val="24"/>
        </w:rPr>
        <w:t>Допустить к участию в переторжке предложения участников занявших мес</w:t>
      </w:r>
      <w:r>
        <w:rPr>
          <w:color w:val="000000" w:themeColor="text1"/>
          <w:sz w:val="24"/>
          <w:szCs w:val="24"/>
        </w:rPr>
        <w:t>та</w:t>
      </w:r>
      <w:r w:rsidRPr="007532E5">
        <w:rPr>
          <w:color w:val="000000" w:themeColor="text1"/>
          <w:sz w:val="24"/>
          <w:szCs w:val="24"/>
        </w:rPr>
        <w:t xml:space="preserve"> с первого по четвертое: </w:t>
      </w:r>
      <w:proofErr w:type="gramStart"/>
      <w:r w:rsidRPr="0021798B">
        <w:rPr>
          <w:color w:val="000000" w:themeColor="text1"/>
          <w:sz w:val="24"/>
          <w:szCs w:val="24"/>
        </w:rPr>
        <w:t>ООО "ВОСТОК-СТРОЙИНВЕСТ" (675000, Россия, Амурская обл., г. Благовещенск, ул. 50 лет Октября, д. 13/1, оф. 507), ООО "ЭНЕРГОСИСТЕМА АМУР" (675000, Россия, Амурская область, г. Благовещенск, ул. Красноармейская, д. 102, литер А), ООО "ЭК "СВЕТОТЕХНИКА" (675029, Россия, Амурская обл., г. Благовещенск, ул. Артиллерийская, д. 116)</w:t>
      </w:r>
      <w:r w:rsidRPr="00B7516E">
        <w:rPr>
          <w:color w:val="000000" w:themeColor="text1"/>
          <w:sz w:val="24"/>
          <w:szCs w:val="24"/>
        </w:rPr>
        <w:t>.</w:t>
      </w:r>
      <w:proofErr w:type="gramEnd"/>
    </w:p>
    <w:p w:rsidR="0021798B" w:rsidRPr="007532E5" w:rsidRDefault="0021798B" w:rsidP="0021798B">
      <w:pPr>
        <w:pStyle w:val="a9"/>
        <w:numPr>
          <w:ilvl w:val="1"/>
          <w:numId w:val="13"/>
        </w:numPr>
        <w:tabs>
          <w:tab w:val="left" w:pos="-142"/>
          <w:tab w:val="left" w:pos="142"/>
          <w:tab w:val="left" w:pos="284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7532E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7532E5">
        <w:rPr>
          <w:color w:val="000000" w:themeColor="text1"/>
          <w:sz w:val="24"/>
          <w:szCs w:val="24"/>
        </w:rPr>
        <w:t>заочная</w:t>
      </w:r>
      <w:proofErr w:type="gramEnd"/>
      <w:r w:rsidRPr="007532E5">
        <w:rPr>
          <w:color w:val="000000" w:themeColor="text1"/>
          <w:sz w:val="24"/>
          <w:szCs w:val="24"/>
        </w:rPr>
        <w:t>.</w:t>
      </w:r>
    </w:p>
    <w:p w:rsidR="0021798B" w:rsidRPr="00F943FC" w:rsidRDefault="0021798B" w:rsidP="0021798B">
      <w:pPr>
        <w:pStyle w:val="a9"/>
        <w:numPr>
          <w:ilvl w:val="1"/>
          <w:numId w:val="13"/>
        </w:numPr>
        <w:tabs>
          <w:tab w:val="left" w:pos="-142"/>
          <w:tab w:val="left" w:pos="142"/>
          <w:tab w:val="left" w:pos="284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18.03.2016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5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21798B" w:rsidRPr="00F943FC" w:rsidRDefault="0021798B" w:rsidP="0021798B">
      <w:pPr>
        <w:pStyle w:val="a9"/>
        <w:numPr>
          <w:ilvl w:val="1"/>
          <w:numId w:val="13"/>
        </w:numPr>
        <w:tabs>
          <w:tab w:val="left" w:pos="-142"/>
          <w:tab w:val="left" w:pos="142"/>
          <w:tab w:val="left" w:pos="284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21798B" w:rsidRPr="00F943FC" w:rsidRDefault="0021798B" w:rsidP="0021798B">
      <w:pPr>
        <w:pStyle w:val="a9"/>
        <w:numPr>
          <w:ilvl w:val="1"/>
          <w:numId w:val="13"/>
        </w:numPr>
        <w:tabs>
          <w:tab w:val="left" w:pos="-142"/>
          <w:tab w:val="left" w:pos="142"/>
          <w:tab w:val="left" w:pos="284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C02A14" w:rsidRDefault="00C02A14" w:rsidP="00C02A14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236C58" w:rsidRPr="009B794B" w:rsidRDefault="00236C58" w:rsidP="009B794B">
      <w:pPr>
        <w:tabs>
          <w:tab w:val="left" w:pos="-142"/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B7516E" w:rsidRDefault="00B7516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B7516E" w:rsidRDefault="00B7516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B7516E" w:rsidRDefault="00B7516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45" w:rsidRDefault="00EB1C45" w:rsidP="00355095">
      <w:pPr>
        <w:spacing w:line="240" w:lineRule="auto"/>
      </w:pPr>
      <w:r>
        <w:separator/>
      </w:r>
    </w:p>
  </w:endnote>
  <w:endnote w:type="continuationSeparator" w:id="0">
    <w:p w:rsidR="00EB1C45" w:rsidRDefault="00EB1C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62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620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45" w:rsidRDefault="00EB1C45" w:rsidP="00355095">
      <w:pPr>
        <w:spacing w:line="240" w:lineRule="auto"/>
      </w:pPr>
      <w:r>
        <w:separator/>
      </w:r>
    </w:p>
  </w:footnote>
  <w:footnote w:type="continuationSeparator" w:id="0">
    <w:p w:rsidR="00EB1C45" w:rsidRDefault="00EB1C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B6204">
      <w:rPr>
        <w:i/>
        <w:sz w:val="20"/>
      </w:rPr>
      <w:t xml:space="preserve">1009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6A9F"/>
    <w:multiLevelType w:val="multilevel"/>
    <w:tmpl w:val="3586A2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3DC34C9"/>
    <w:multiLevelType w:val="multilevel"/>
    <w:tmpl w:val="92F2F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CCF5652"/>
    <w:multiLevelType w:val="multilevel"/>
    <w:tmpl w:val="9E2C90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D5B66E9"/>
    <w:multiLevelType w:val="multilevel"/>
    <w:tmpl w:val="944237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5C7F50A0"/>
    <w:multiLevelType w:val="multilevel"/>
    <w:tmpl w:val="3586A2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2BF7FD3"/>
    <w:multiLevelType w:val="multilevel"/>
    <w:tmpl w:val="1EA645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1798B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123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62C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775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B6204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7516E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B1C45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0395"/>
    <w:rsid w:val="00FA65A5"/>
    <w:rsid w:val="00FC2FEF"/>
    <w:rsid w:val="00FD23E9"/>
    <w:rsid w:val="00FD52DE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FD5E-6E18-41C1-803D-FA10EAE5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22</cp:revision>
  <cp:lastPrinted>2016-03-16T02:35:00Z</cp:lastPrinted>
  <dcterms:created xsi:type="dcterms:W3CDTF">2015-07-29T06:07:00Z</dcterms:created>
  <dcterms:modified xsi:type="dcterms:W3CDTF">2016-03-16T02:39:00Z</dcterms:modified>
</cp:coreProperties>
</file>