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02A14">
        <w:rPr>
          <w:rFonts w:cs="Arial"/>
          <w:b/>
          <w:bCs/>
          <w:iCs/>
          <w:snapToGrid/>
          <w:spacing w:val="40"/>
          <w:sz w:val="36"/>
          <w:szCs w:val="36"/>
        </w:rPr>
        <w:t>319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B94074" w:rsidRPr="00294807" w:rsidRDefault="00E5315A" w:rsidP="00B94074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предложений </w:t>
      </w:r>
      <w:r w:rsidR="00B94074" w:rsidRPr="003A77FC">
        <w:rPr>
          <w:bCs/>
          <w:sz w:val="26"/>
          <w:szCs w:val="26"/>
        </w:rPr>
        <w:t xml:space="preserve">открытого электронного запроса </w:t>
      </w:r>
      <w:r w:rsidR="00B94074" w:rsidRPr="00294807">
        <w:rPr>
          <w:bCs/>
          <w:sz w:val="26"/>
          <w:szCs w:val="26"/>
        </w:rPr>
        <w:t>предложений на право заключения договора на выполнение работ</w:t>
      </w:r>
      <w:r w:rsidR="00B94074" w:rsidRPr="00294807">
        <w:rPr>
          <w:b/>
          <w:bCs/>
          <w:sz w:val="26"/>
          <w:szCs w:val="26"/>
        </w:rPr>
        <w:t xml:space="preserve"> </w:t>
      </w:r>
    </w:p>
    <w:p w:rsidR="00C02A14" w:rsidRPr="00725915" w:rsidRDefault="00C02A14" w:rsidP="00C02A14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725915">
        <w:rPr>
          <w:b/>
          <w:i/>
          <w:sz w:val="26"/>
          <w:szCs w:val="26"/>
        </w:rPr>
        <w:t>«Ремонт зданий ЗТП СП "ЗЭС"»</w:t>
      </w:r>
      <w:r w:rsidRPr="00725915">
        <w:rPr>
          <w:b/>
          <w:bCs/>
          <w:i/>
          <w:sz w:val="26"/>
          <w:szCs w:val="26"/>
        </w:rPr>
        <w:t xml:space="preserve"> филиала АЭС</w:t>
      </w:r>
    </w:p>
    <w:p w:rsidR="00C02A14" w:rsidRPr="00725915" w:rsidRDefault="00C02A14" w:rsidP="00C02A14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725915">
        <w:rPr>
          <w:b/>
          <w:bCs/>
          <w:sz w:val="26"/>
          <w:szCs w:val="26"/>
        </w:rPr>
        <w:t xml:space="preserve"> закупка № 1006 раздел 1.1.  ГКПЗ 2016</w:t>
      </w:r>
    </w:p>
    <w:p w:rsidR="00A17E2B" w:rsidRPr="00642B25" w:rsidRDefault="00A17E2B" w:rsidP="00B94074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C02A1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C02A14">
              <w:rPr>
                <w:rFonts w:ascii="Times New Roman" w:hAnsi="Times New Roman"/>
                <w:sz w:val="24"/>
                <w:szCs w:val="24"/>
              </w:rPr>
              <w:t>14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A14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C02A14" w:rsidRDefault="00C02A14" w:rsidP="00530D5B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C02A14" w:rsidRDefault="00C02A14" w:rsidP="00530D5B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 xml:space="preserve">Об отклонении заявки участника закупки </w:t>
      </w:r>
      <w:r w:rsidRPr="00FA278B">
        <w:rPr>
          <w:sz w:val="24"/>
        </w:rPr>
        <w:t>ООО "ДСК "</w:t>
      </w:r>
      <w:proofErr w:type="spellStart"/>
      <w:r w:rsidRPr="00FA278B">
        <w:rPr>
          <w:sz w:val="24"/>
        </w:rPr>
        <w:t>Амурстрой</w:t>
      </w:r>
      <w:proofErr w:type="spellEnd"/>
      <w:r w:rsidRPr="00FA278B">
        <w:rPr>
          <w:sz w:val="24"/>
        </w:rPr>
        <w:t xml:space="preserve">" </w:t>
      </w:r>
      <w:r w:rsidRPr="00796001">
        <w:rPr>
          <w:sz w:val="24"/>
        </w:rPr>
        <w:t xml:space="preserve"> </w:t>
      </w:r>
      <w:r w:rsidRPr="00252540">
        <w:rPr>
          <w:bCs/>
          <w:iCs/>
          <w:sz w:val="24"/>
        </w:rPr>
        <w:t xml:space="preserve"> </w:t>
      </w:r>
    </w:p>
    <w:p w:rsidR="00C02A14" w:rsidRDefault="00C02A14" w:rsidP="00530D5B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 xml:space="preserve">Об отклонении заявки участника закупки </w:t>
      </w:r>
      <w:r w:rsidRPr="00FA278B">
        <w:rPr>
          <w:sz w:val="24"/>
        </w:rPr>
        <w:t>ООО "ДЭМ"</w:t>
      </w:r>
      <w:r w:rsidRPr="00796001">
        <w:rPr>
          <w:sz w:val="24"/>
        </w:rPr>
        <w:t xml:space="preserve"> </w:t>
      </w:r>
      <w:r w:rsidRPr="00252540">
        <w:rPr>
          <w:bCs/>
          <w:iCs/>
          <w:sz w:val="24"/>
        </w:rPr>
        <w:t xml:space="preserve"> </w:t>
      </w:r>
    </w:p>
    <w:p w:rsidR="00C02A14" w:rsidRPr="00226D52" w:rsidRDefault="00C02A14" w:rsidP="00530D5B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C02A14" w:rsidRPr="00226D52" w:rsidRDefault="00C02A14" w:rsidP="00530D5B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C02A14" w:rsidRDefault="00C02A14" w:rsidP="00530D5B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236C58" w:rsidRDefault="00796281" w:rsidP="00CD4ABD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B94074" w:rsidRPr="00C60BDD" w:rsidRDefault="00796281" w:rsidP="009B794B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 xml:space="preserve">По </w:t>
      </w:r>
      <w:r w:rsidR="00B94074">
        <w:rPr>
          <w:b/>
          <w:sz w:val="24"/>
          <w:szCs w:val="24"/>
        </w:rPr>
        <w:t>вопросу № 1</w:t>
      </w:r>
    </w:p>
    <w:p w:rsidR="00236C58" w:rsidRDefault="00796281" w:rsidP="00530D5B">
      <w:pPr>
        <w:pStyle w:val="25"/>
        <w:keepNext/>
        <w:numPr>
          <w:ilvl w:val="1"/>
          <w:numId w:val="3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B94074" w:rsidRPr="00B94074" w:rsidRDefault="00796281" w:rsidP="00530D5B">
      <w:pPr>
        <w:pStyle w:val="25"/>
        <w:keepNext/>
        <w:numPr>
          <w:ilvl w:val="1"/>
          <w:numId w:val="3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 xml:space="preserve">Утвердить цены, полученные на процедуре вскрытия конвертов с </w:t>
      </w:r>
      <w:r w:rsidR="00EF715E">
        <w:rPr>
          <w:szCs w:val="24"/>
        </w:rPr>
        <w:t>заявками</w:t>
      </w:r>
      <w:r w:rsidRPr="00236C58">
        <w:rPr>
          <w:szCs w:val="24"/>
        </w:rPr>
        <w:t xml:space="preserve"> участников открытого запроса предложений.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794"/>
        <w:gridCol w:w="3685"/>
      </w:tblGrid>
      <w:tr w:rsidR="00C02A14" w:rsidRPr="00FA278B" w:rsidTr="00746C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A14" w:rsidRPr="00FA278B" w:rsidRDefault="00C02A14" w:rsidP="00746C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A14" w:rsidRPr="00FA278B" w:rsidRDefault="00C02A14" w:rsidP="00746C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A14" w:rsidRPr="00FA278B" w:rsidRDefault="00C02A14" w:rsidP="00746C5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FA278B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FA278B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FA278B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C02A14" w:rsidRPr="00FA278B" w:rsidTr="00746C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A14" w:rsidRPr="00FA278B" w:rsidRDefault="00C02A14" w:rsidP="00746C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A14" w:rsidRPr="00FA278B" w:rsidRDefault="00C02A14" w:rsidP="00746C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>ООО "ДСК "</w:t>
            </w:r>
            <w:proofErr w:type="spellStart"/>
            <w:r w:rsidRPr="00FA278B">
              <w:rPr>
                <w:snapToGrid/>
                <w:sz w:val="24"/>
                <w:szCs w:val="24"/>
              </w:rPr>
              <w:t>Амурстрой</w:t>
            </w:r>
            <w:proofErr w:type="spellEnd"/>
            <w:r w:rsidRPr="00FA278B">
              <w:rPr>
                <w:snapToGrid/>
                <w:sz w:val="24"/>
                <w:szCs w:val="24"/>
              </w:rPr>
              <w:t>" (675000, Россия, Амурская обл., ул. Студенческая, д. 6, корп. 1)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A14" w:rsidRPr="00FA278B" w:rsidRDefault="00C02A14" w:rsidP="00746C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>Заявка, подана 16.02.2016 в 06:42</w:t>
            </w:r>
            <w:r w:rsidRPr="00FA278B">
              <w:rPr>
                <w:snapToGrid/>
                <w:sz w:val="24"/>
                <w:szCs w:val="24"/>
              </w:rPr>
              <w:br/>
              <w:t xml:space="preserve">Цена: 1 621 320,00 руб. (цена без НДС: </w:t>
            </w:r>
            <w:r w:rsidRPr="00FA278B">
              <w:rPr>
                <w:b/>
                <w:snapToGrid/>
                <w:sz w:val="24"/>
                <w:szCs w:val="24"/>
              </w:rPr>
              <w:t>1 374 000,00</w:t>
            </w:r>
            <w:r w:rsidRPr="00FA278B">
              <w:rPr>
                <w:snapToGrid/>
                <w:sz w:val="24"/>
                <w:szCs w:val="24"/>
              </w:rPr>
              <w:t> руб.)</w:t>
            </w:r>
          </w:p>
        </w:tc>
      </w:tr>
      <w:tr w:rsidR="00C02A14" w:rsidRPr="00FA278B" w:rsidTr="00746C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A14" w:rsidRPr="00FA278B" w:rsidRDefault="00C02A14" w:rsidP="00746C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A14" w:rsidRPr="00FA278B" w:rsidRDefault="00C02A14" w:rsidP="00746C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FA278B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FA278B">
              <w:rPr>
                <w:snapToGrid/>
                <w:sz w:val="24"/>
                <w:szCs w:val="24"/>
              </w:rPr>
              <w:t>, 98)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A14" w:rsidRPr="00FA278B" w:rsidRDefault="00C02A14" w:rsidP="00746C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>Заявка, подана 16.02.2016 в 06:36</w:t>
            </w:r>
            <w:r w:rsidRPr="00FA278B">
              <w:rPr>
                <w:snapToGrid/>
                <w:sz w:val="24"/>
                <w:szCs w:val="24"/>
              </w:rPr>
              <w:br/>
              <w:t xml:space="preserve">Цена: 1 622 500,00 руб. (цена без НДС: </w:t>
            </w:r>
            <w:r w:rsidRPr="00FA278B">
              <w:rPr>
                <w:b/>
                <w:snapToGrid/>
                <w:sz w:val="24"/>
                <w:szCs w:val="24"/>
              </w:rPr>
              <w:t>1 375 000,00</w:t>
            </w:r>
            <w:r w:rsidRPr="00FA278B">
              <w:rPr>
                <w:snapToGrid/>
                <w:sz w:val="24"/>
                <w:szCs w:val="24"/>
              </w:rPr>
              <w:t> руб.)</w:t>
            </w:r>
          </w:p>
        </w:tc>
      </w:tr>
      <w:tr w:rsidR="00C02A14" w:rsidRPr="00FA278B" w:rsidTr="00746C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A14" w:rsidRPr="00FA278B" w:rsidRDefault="00C02A14" w:rsidP="00746C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A14" w:rsidRPr="00FA278B" w:rsidRDefault="00C02A14" w:rsidP="00746C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FA278B">
              <w:rPr>
                <w:snapToGrid/>
                <w:sz w:val="24"/>
                <w:szCs w:val="24"/>
              </w:rPr>
              <w:t>АльянсГрупп</w:t>
            </w:r>
            <w:proofErr w:type="spellEnd"/>
            <w:r w:rsidRPr="00FA278B">
              <w:rPr>
                <w:snapToGrid/>
                <w:sz w:val="24"/>
                <w:szCs w:val="24"/>
              </w:rPr>
              <w:t>" (675000, Россия, Амурская обл., г. Благовещенск, ул. Политехническая, д. 77)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A14" w:rsidRPr="00FA278B" w:rsidRDefault="00C02A14" w:rsidP="00746C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>Заявка, подана 16.02.2016 в 03:57</w:t>
            </w:r>
            <w:r w:rsidRPr="00FA278B">
              <w:rPr>
                <w:snapToGrid/>
                <w:sz w:val="24"/>
                <w:szCs w:val="24"/>
              </w:rPr>
              <w:br/>
              <w:t xml:space="preserve">Цена: 1 829 000,00 руб. (цена без НДС: </w:t>
            </w:r>
            <w:r w:rsidRPr="00FA278B">
              <w:rPr>
                <w:b/>
                <w:snapToGrid/>
                <w:sz w:val="24"/>
                <w:szCs w:val="24"/>
              </w:rPr>
              <w:t>1 550 000,00</w:t>
            </w:r>
            <w:r w:rsidRPr="00FA278B">
              <w:rPr>
                <w:snapToGrid/>
                <w:sz w:val="24"/>
                <w:szCs w:val="24"/>
              </w:rPr>
              <w:t> руб.)</w:t>
            </w:r>
          </w:p>
        </w:tc>
      </w:tr>
      <w:tr w:rsidR="00C02A14" w:rsidRPr="00FA278B" w:rsidTr="00746C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A14" w:rsidRPr="00FA278B" w:rsidRDefault="00C02A14" w:rsidP="00746C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A14" w:rsidRPr="00FA278B" w:rsidRDefault="00C02A14" w:rsidP="00746C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FA278B">
              <w:rPr>
                <w:snapToGrid/>
                <w:sz w:val="24"/>
                <w:szCs w:val="24"/>
              </w:rPr>
              <w:t>г</w:t>
            </w:r>
            <w:proofErr w:type="gramStart"/>
            <w:r w:rsidRPr="00FA278B">
              <w:rPr>
                <w:snapToGrid/>
                <w:sz w:val="24"/>
                <w:szCs w:val="24"/>
              </w:rPr>
              <w:t>.С</w:t>
            </w:r>
            <w:proofErr w:type="gramEnd"/>
            <w:r w:rsidRPr="00FA278B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FA278B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FA278B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FA278B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A14" w:rsidRPr="00FA278B" w:rsidRDefault="00C02A14" w:rsidP="00746C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>Заявка: подана 16.02.2016 в 03:31</w:t>
            </w:r>
            <w:r w:rsidRPr="00FA278B">
              <w:rPr>
                <w:snapToGrid/>
                <w:sz w:val="24"/>
                <w:szCs w:val="24"/>
              </w:rPr>
              <w:br/>
              <w:t xml:space="preserve">Цена: 1 888 000,00 руб. (цена без НДС: </w:t>
            </w:r>
            <w:r w:rsidRPr="00FA278B">
              <w:rPr>
                <w:b/>
                <w:snapToGrid/>
                <w:sz w:val="24"/>
                <w:szCs w:val="24"/>
              </w:rPr>
              <w:t>1 600 000,00</w:t>
            </w:r>
            <w:r w:rsidRPr="00FA278B">
              <w:rPr>
                <w:snapToGrid/>
                <w:sz w:val="24"/>
                <w:szCs w:val="24"/>
              </w:rPr>
              <w:t> руб.)</w:t>
            </w:r>
          </w:p>
        </w:tc>
      </w:tr>
      <w:tr w:rsidR="00C02A14" w:rsidRPr="00FA278B" w:rsidTr="00746C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A14" w:rsidRPr="00FA278B" w:rsidRDefault="00C02A14" w:rsidP="00746C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A14" w:rsidRPr="00FA278B" w:rsidRDefault="00C02A14" w:rsidP="00746C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A14" w:rsidRPr="00FA278B" w:rsidRDefault="00C02A14" w:rsidP="00746C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>Заявка, подана 16.02.2016 в 02:23</w:t>
            </w:r>
            <w:r w:rsidRPr="00FA278B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FA278B">
              <w:rPr>
                <w:b/>
                <w:snapToGrid/>
                <w:sz w:val="24"/>
                <w:szCs w:val="24"/>
              </w:rPr>
              <w:t>1 684 213,00</w:t>
            </w:r>
            <w:r w:rsidRPr="00FA278B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C02A14" w:rsidRPr="00FA278B" w:rsidTr="00746C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A14" w:rsidRPr="00FA278B" w:rsidRDefault="00C02A14" w:rsidP="00746C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lastRenderedPageBreak/>
              <w:t>6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A14" w:rsidRPr="00FA278B" w:rsidRDefault="00C02A14" w:rsidP="00746C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A278B">
              <w:rPr>
                <w:snapToGrid/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A14" w:rsidRPr="00FA278B" w:rsidRDefault="00C02A14" w:rsidP="00746C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>Заявка, подана 16.02.2016 в 02:47</w:t>
            </w:r>
            <w:r w:rsidRPr="00FA278B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FA278B">
              <w:rPr>
                <w:b/>
                <w:snapToGrid/>
                <w:sz w:val="24"/>
                <w:szCs w:val="24"/>
              </w:rPr>
              <w:t>1 685 000,00</w:t>
            </w:r>
            <w:r w:rsidRPr="00FA278B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C02A14" w:rsidRDefault="00C02A14" w:rsidP="00C02A14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C02A14" w:rsidRPr="00455714" w:rsidRDefault="00C02A14" w:rsidP="00530D5B">
      <w:pPr>
        <w:pStyle w:val="25"/>
        <w:keepNext/>
        <w:numPr>
          <w:ilvl w:val="1"/>
          <w:numId w:val="4"/>
        </w:numPr>
        <w:tabs>
          <w:tab w:val="left" w:pos="426"/>
          <w:tab w:val="left" w:pos="1134"/>
        </w:tabs>
        <w:ind w:left="0" w:firstLine="567"/>
        <w:rPr>
          <w:szCs w:val="24"/>
        </w:rPr>
      </w:pPr>
      <w:proofErr w:type="gramStart"/>
      <w:r w:rsidRPr="00F943FC">
        <w:rPr>
          <w:szCs w:val="24"/>
        </w:rPr>
        <w:t xml:space="preserve">Отклонить заявку Участника </w:t>
      </w:r>
      <w:r w:rsidRPr="00FA278B">
        <w:rPr>
          <w:szCs w:val="24"/>
        </w:rPr>
        <w:t>ООО "ДСК "</w:t>
      </w:r>
      <w:proofErr w:type="spellStart"/>
      <w:r w:rsidRPr="00FA278B">
        <w:rPr>
          <w:szCs w:val="24"/>
        </w:rPr>
        <w:t>Амурстрой</w:t>
      </w:r>
      <w:proofErr w:type="spellEnd"/>
      <w:r w:rsidRPr="00FA278B">
        <w:rPr>
          <w:szCs w:val="24"/>
        </w:rPr>
        <w:t>" (675000, Россия, Амурская обл., ул. Студенческая, д. 6, корп. 1)</w:t>
      </w:r>
      <w:r>
        <w:rPr>
          <w:szCs w:val="24"/>
        </w:rPr>
        <w:t xml:space="preserve"> </w:t>
      </w:r>
      <w:r w:rsidRPr="00455714">
        <w:rPr>
          <w:szCs w:val="24"/>
        </w:rPr>
        <w:t xml:space="preserve">от дальнейшего рассмотрения на </w:t>
      </w:r>
      <w:r>
        <w:rPr>
          <w:szCs w:val="24"/>
        </w:rPr>
        <w:t>основании подпункта в) пункта 2.8.2.5.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Документации о закупке как не содержащую документов требуемых в соответствии с условиями Документации о закупке (подпункты е), м) пункта 2.5.4.1, пункт 5.5)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02A14" w:rsidRPr="008F309A" w:rsidTr="00746C53">
        <w:tc>
          <w:tcPr>
            <w:tcW w:w="9747" w:type="dxa"/>
            <w:shd w:val="clear" w:color="auto" w:fill="auto"/>
          </w:tcPr>
          <w:p w:rsidR="00C02A14" w:rsidRPr="008E7330" w:rsidRDefault="00C02A14" w:rsidP="00746C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7330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C02A14" w:rsidRPr="008F309A" w:rsidTr="00746C53">
        <w:tc>
          <w:tcPr>
            <w:tcW w:w="9747" w:type="dxa"/>
            <w:shd w:val="clear" w:color="auto" w:fill="auto"/>
          </w:tcPr>
          <w:p w:rsidR="00C02A14" w:rsidRPr="00B75C17" w:rsidRDefault="00C02A14" w:rsidP="00746C53">
            <w:pPr>
              <w:spacing w:line="240" w:lineRule="auto"/>
              <w:rPr>
                <w:bCs/>
                <w:sz w:val="24"/>
                <w:szCs w:val="24"/>
              </w:rPr>
            </w:pPr>
            <w:r w:rsidRPr="00B75C17">
              <w:rPr>
                <w:sz w:val="24"/>
                <w:szCs w:val="24"/>
              </w:rPr>
              <w:t xml:space="preserve">В </w:t>
            </w:r>
            <w:proofErr w:type="gramStart"/>
            <w:r w:rsidRPr="00B75C17">
              <w:rPr>
                <w:sz w:val="24"/>
                <w:szCs w:val="24"/>
              </w:rPr>
              <w:t>составе</w:t>
            </w:r>
            <w:proofErr w:type="gramEnd"/>
            <w:r w:rsidRPr="00B75C17">
              <w:rPr>
                <w:sz w:val="24"/>
                <w:szCs w:val="24"/>
              </w:rPr>
              <w:t xml:space="preserve"> заявки участника отсутствует бухгалтерская (финансовая) отчетность за последние три года </w:t>
            </w:r>
            <w:r>
              <w:rPr>
                <w:sz w:val="24"/>
                <w:szCs w:val="24"/>
              </w:rPr>
              <w:t>(подпункт е)</w:t>
            </w:r>
            <w:r w:rsidRPr="00B75C17">
              <w:rPr>
                <w:sz w:val="24"/>
                <w:szCs w:val="24"/>
              </w:rPr>
              <w:t xml:space="preserve"> пункта 2.5.4.1</w:t>
            </w:r>
            <w:r>
              <w:rPr>
                <w:sz w:val="24"/>
                <w:szCs w:val="24"/>
              </w:rPr>
              <w:t>)</w:t>
            </w:r>
          </w:p>
        </w:tc>
      </w:tr>
      <w:tr w:rsidR="00C02A14" w:rsidRPr="008F309A" w:rsidTr="00746C53">
        <w:tc>
          <w:tcPr>
            <w:tcW w:w="9747" w:type="dxa"/>
            <w:shd w:val="clear" w:color="auto" w:fill="auto"/>
          </w:tcPr>
          <w:p w:rsidR="00C02A14" w:rsidRPr="00B75C17" w:rsidRDefault="00C02A14" w:rsidP="00746C53">
            <w:pPr>
              <w:spacing w:line="240" w:lineRule="auto"/>
              <w:rPr>
                <w:sz w:val="24"/>
                <w:szCs w:val="24"/>
              </w:rPr>
            </w:pPr>
            <w:r w:rsidRPr="00B75C17">
              <w:rPr>
                <w:sz w:val="24"/>
                <w:szCs w:val="24"/>
              </w:rPr>
              <w:t xml:space="preserve">В </w:t>
            </w:r>
            <w:proofErr w:type="gramStart"/>
            <w:r w:rsidRPr="00B75C17">
              <w:rPr>
                <w:sz w:val="24"/>
                <w:szCs w:val="24"/>
              </w:rPr>
              <w:t>составе</w:t>
            </w:r>
            <w:proofErr w:type="gramEnd"/>
            <w:r w:rsidRPr="00B75C17">
              <w:rPr>
                <w:sz w:val="24"/>
                <w:szCs w:val="24"/>
              </w:rPr>
              <w:t xml:space="preserve"> заявки участника отсутствует сметная документация </w:t>
            </w:r>
            <w:r>
              <w:rPr>
                <w:sz w:val="24"/>
                <w:szCs w:val="24"/>
              </w:rPr>
              <w:t>(</w:t>
            </w:r>
            <w:r w:rsidRPr="00B75C17">
              <w:rPr>
                <w:sz w:val="24"/>
                <w:szCs w:val="24"/>
              </w:rPr>
              <w:t>пункт 5.5</w:t>
            </w:r>
            <w:r>
              <w:rPr>
                <w:sz w:val="24"/>
                <w:szCs w:val="24"/>
              </w:rPr>
              <w:t>)</w:t>
            </w:r>
          </w:p>
        </w:tc>
      </w:tr>
      <w:tr w:rsidR="00C02A14" w:rsidRPr="008F309A" w:rsidTr="00746C53">
        <w:tc>
          <w:tcPr>
            <w:tcW w:w="9747" w:type="dxa"/>
            <w:shd w:val="clear" w:color="auto" w:fill="auto"/>
          </w:tcPr>
          <w:p w:rsidR="00C02A14" w:rsidRPr="00B75C17" w:rsidRDefault="00C02A14" w:rsidP="00C02A14">
            <w:pPr>
              <w:spacing w:line="240" w:lineRule="auto"/>
              <w:rPr>
                <w:sz w:val="24"/>
                <w:szCs w:val="24"/>
              </w:rPr>
            </w:pPr>
            <w:r w:rsidRPr="00B75C17">
              <w:rPr>
                <w:sz w:val="24"/>
                <w:szCs w:val="24"/>
              </w:rPr>
              <w:t xml:space="preserve">В </w:t>
            </w:r>
            <w:proofErr w:type="gramStart"/>
            <w:r w:rsidRPr="00B75C17">
              <w:rPr>
                <w:sz w:val="24"/>
                <w:szCs w:val="24"/>
              </w:rPr>
              <w:t>составе</w:t>
            </w:r>
            <w:proofErr w:type="gramEnd"/>
            <w:r w:rsidRPr="00B75C17">
              <w:rPr>
                <w:sz w:val="24"/>
                <w:szCs w:val="24"/>
              </w:rPr>
              <w:t xml:space="preserve"> заявки участника отсутствует справка о цепочке собственников </w:t>
            </w:r>
            <w:r>
              <w:rPr>
                <w:sz w:val="24"/>
                <w:szCs w:val="24"/>
              </w:rPr>
              <w:t>(подпункт</w:t>
            </w:r>
            <w:r w:rsidRPr="00B75C17">
              <w:rPr>
                <w:sz w:val="24"/>
                <w:szCs w:val="24"/>
              </w:rPr>
              <w:t xml:space="preserve"> м) пункта 2.5.4.1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C02A14" w:rsidRDefault="00C02A14" w:rsidP="00C02A14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C02A14" w:rsidRDefault="00C02A14" w:rsidP="00C02A14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C02A14" w:rsidRPr="001753E7" w:rsidRDefault="00C02A14" w:rsidP="00530D5B">
      <w:pPr>
        <w:pStyle w:val="25"/>
        <w:keepNext/>
        <w:numPr>
          <w:ilvl w:val="1"/>
          <w:numId w:val="5"/>
        </w:numPr>
        <w:tabs>
          <w:tab w:val="left" w:pos="993"/>
        </w:tabs>
        <w:ind w:left="0" w:firstLine="567"/>
        <w:rPr>
          <w:szCs w:val="24"/>
        </w:rPr>
      </w:pPr>
      <w:r w:rsidRPr="00F943FC">
        <w:rPr>
          <w:szCs w:val="24"/>
        </w:rPr>
        <w:t xml:space="preserve">Отклонить заявку Участника </w:t>
      </w:r>
      <w:r w:rsidRPr="00FA278B">
        <w:rPr>
          <w:szCs w:val="24"/>
        </w:rPr>
        <w:t xml:space="preserve">ООО "ДЭМ" (676450, Россия, Амурская область, </w:t>
      </w:r>
      <w:proofErr w:type="spellStart"/>
      <w:r w:rsidRPr="00FA278B">
        <w:rPr>
          <w:szCs w:val="24"/>
        </w:rPr>
        <w:t>г</w:t>
      </w:r>
      <w:proofErr w:type="gramStart"/>
      <w:r w:rsidRPr="00FA278B">
        <w:rPr>
          <w:szCs w:val="24"/>
        </w:rPr>
        <w:t>.С</w:t>
      </w:r>
      <w:proofErr w:type="gramEnd"/>
      <w:r w:rsidRPr="00FA278B">
        <w:rPr>
          <w:szCs w:val="24"/>
        </w:rPr>
        <w:t>вободный</w:t>
      </w:r>
      <w:proofErr w:type="spellEnd"/>
      <w:r w:rsidRPr="00FA278B">
        <w:rPr>
          <w:szCs w:val="24"/>
        </w:rPr>
        <w:t xml:space="preserve">, ул. </w:t>
      </w:r>
      <w:proofErr w:type="spellStart"/>
      <w:r w:rsidRPr="00FA278B">
        <w:rPr>
          <w:szCs w:val="24"/>
        </w:rPr>
        <w:t>Шатковская</w:t>
      </w:r>
      <w:proofErr w:type="spellEnd"/>
      <w:r w:rsidRPr="00FA278B">
        <w:rPr>
          <w:szCs w:val="24"/>
        </w:rPr>
        <w:t>, 126)</w:t>
      </w:r>
      <w:r>
        <w:rPr>
          <w:szCs w:val="24"/>
        </w:rPr>
        <w:t xml:space="preserve"> </w:t>
      </w:r>
      <w:r w:rsidRPr="00455714">
        <w:rPr>
          <w:szCs w:val="24"/>
        </w:rPr>
        <w:t xml:space="preserve">от дальнейшего рассмотрения </w:t>
      </w:r>
      <w:r>
        <w:rPr>
          <w:szCs w:val="24"/>
        </w:rPr>
        <w:t>как несоответствующую пункту 2.6.1.4</w:t>
      </w:r>
      <w:r w:rsidRPr="006325DD">
        <w:rPr>
          <w:szCs w:val="24"/>
        </w:rPr>
        <w:t xml:space="preserve"> </w:t>
      </w:r>
      <w:r>
        <w:rPr>
          <w:szCs w:val="24"/>
        </w:rPr>
        <w:t>Д</w:t>
      </w:r>
      <w:r w:rsidRPr="006325DD">
        <w:rPr>
          <w:szCs w:val="24"/>
        </w:rPr>
        <w:t>окументации</w:t>
      </w:r>
      <w:r>
        <w:rPr>
          <w:szCs w:val="24"/>
        </w:rPr>
        <w:t xml:space="preserve"> о закупке, в котором установлено требование о том, что итоговая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 в Системе </w:t>
      </w:r>
      <w:r>
        <w:rPr>
          <w:szCs w:val="24"/>
          <w:lang w:val="en-US"/>
        </w:rPr>
        <w:t>b</w:t>
      </w:r>
      <w:r w:rsidRPr="0029192B">
        <w:rPr>
          <w:szCs w:val="24"/>
        </w:rPr>
        <w:t>2</w:t>
      </w:r>
      <w:r>
        <w:rPr>
          <w:szCs w:val="24"/>
          <w:lang w:val="en-US"/>
        </w:rPr>
        <w:t>b</w:t>
      </w:r>
      <w:r w:rsidRPr="0029192B">
        <w:rPr>
          <w:szCs w:val="24"/>
        </w:rPr>
        <w:t>-</w:t>
      </w:r>
      <w:proofErr w:type="spellStart"/>
      <w:r>
        <w:rPr>
          <w:szCs w:val="24"/>
          <w:lang w:val="en-US"/>
        </w:rPr>
        <w:t>energo</w:t>
      </w:r>
      <w:proofErr w:type="spellEnd"/>
      <w:r>
        <w:rPr>
          <w:szCs w:val="2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02A14" w:rsidRPr="008F309A" w:rsidTr="00746C53">
        <w:tc>
          <w:tcPr>
            <w:tcW w:w="9747" w:type="dxa"/>
            <w:shd w:val="clear" w:color="auto" w:fill="auto"/>
          </w:tcPr>
          <w:p w:rsidR="00C02A14" w:rsidRPr="008E7330" w:rsidRDefault="00C02A14" w:rsidP="00746C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7330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C02A14" w:rsidRPr="008F309A" w:rsidTr="00746C53">
        <w:tc>
          <w:tcPr>
            <w:tcW w:w="9747" w:type="dxa"/>
            <w:shd w:val="clear" w:color="auto" w:fill="auto"/>
          </w:tcPr>
          <w:p w:rsidR="00C02A14" w:rsidRPr="0036730B" w:rsidRDefault="00C02A14" w:rsidP="00746C53">
            <w:pPr>
              <w:spacing w:line="240" w:lineRule="auto"/>
              <w:ind w:firstLine="360"/>
              <w:rPr>
                <w:bCs/>
                <w:sz w:val="24"/>
                <w:szCs w:val="24"/>
              </w:rPr>
            </w:pPr>
            <w:r w:rsidRPr="00B019A5">
              <w:rPr>
                <w:sz w:val="24"/>
                <w:szCs w:val="24"/>
              </w:rPr>
              <w:t xml:space="preserve">Итоговая стоимость заявки в сканированных </w:t>
            </w:r>
            <w:proofErr w:type="gramStart"/>
            <w:r w:rsidRPr="00B019A5">
              <w:rPr>
                <w:sz w:val="24"/>
                <w:szCs w:val="24"/>
              </w:rPr>
              <w:t>документах</w:t>
            </w:r>
            <w:proofErr w:type="gramEnd"/>
            <w:r w:rsidRPr="00B019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соответствует последней по времени ставке, объявленной участником в Системе </w:t>
            </w:r>
            <w:r>
              <w:rPr>
                <w:sz w:val="24"/>
                <w:szCs w:val="24"/>
                <w:lang w:val="en-US"/>
              </w:rPr>
              <w:t>b</w:t>
            </w:r>
            <w:r w:rsidRPr="00342CA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b</w:t>
            </w:r>
            <w:r w:rsidRPr="00342CAE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energo</w:t>
            </w:r>
            <w:proofErr w:type="spellEnd"/>
          </w:p>
        </w:tc>
      </w:tr>
    </w:tbl>
    <w:p w:rsidR="00C02A14" w:rsidRDefault="00C02A14" w:rsidP="00C02A14">
      <w:pPr>
        <w:pStyle w:val="a9"/>
        <w:spacing w:line="240" w:lineRule="auto"/>
        <w:ind w:left="426" w:firstLine="0"/>
        <w:rPr>
          <w:sz w:val="24"/>
          <w:szCs w:val="24"/>
        </w:rPr>
      </w:pPr>
      <w:bookmarkStart w:id="2" w:name="_GoBack"/>
      <w:bookmarkEnd w:id="2"/>
    </w:p>
    <w:p w:rsidR="00C02A14" w:rsidRDefault="00C02A14" w:rsidP="00C02A14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C02A14" w:rsidRPr="00F943FC" w:rsidRDefault="00C02A14" w:rsidP="00C02A14">
      <w:pPr>
        <w:tabs>
          <w:tab w:val="left" w:pos="993"/>
        </w:tabs>
        <w:suppressAutoHyphens/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4.1</w:t>
      </w:r>
      <w:proofErr w:type="gramStart"/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П</w:t>
      </w:r>
      <w:proofErr w:type="gramEnd"/>
      <w:r w:rsidRPr="00F943FC">
        <w:rPr>
          <w:color w:val="000000" w:themeColor="text1"/>
          <w:sz w:val="24"/>
          <w:szCs w:val="24"/>
        </w:rPr>
        <w:t xml:space="preserve">ризнать </w:t>
      </w:r>
      <w:r>
        <w:rPr>
          <w:color w:val="000000" w:themeColor="text1"/>
          <w:sz w:val="24"/>
          <w:szCs w:val="24"/>
        </w:rPr>
        <w:t>заявки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FA278B">
        <w:rPr>
          <w:sz w:val="24"/>
          <w:szCs w:val="24"/>
        </w:rPr>
        <w:t xml:space="preserve">ООО "Династия" (675000, Россия, Амурская область, г. Благовещенск, ул. </w:t>
      </w:r>
      <w:proofErr w:type="spellStart"/>
      <w:r w:rsidRPr="00FA278B">
        <w:rPr>
          <w:sz w:val="24"/>
          <w:szCs w:val="24"/>
        </w:rPr>
        <w:t>Забурхановская</w:t>
      </w:r>
      <w:proofErr w:type="spellEnd"/>
      <w:r w:rsidRPr="00FA278B">
        <w:rPr>
          <w:sz w:val="24"/>
          <w:szCs w:val="24"/>
        </w:rPr>
        <w:t>, 98)</w:t>
      </w:r>
      <w:r>
        <w:rPr>
          <w:sz w:val="24"/>
          <w:szCs w:val="24"/>
        </w:rPr>
        <w:t xml:space="preserve">, </w:t>
      </w:r>
      <w:r w:rsidRPr="00FA278B">
        <w:rPr>
          <w:sz w:val="24"/>
          <w:szCs w:val="24"/>
        </w:rPr>
        <w:t>ООО "</w:t>
      </w:r>
      <w:proofErr w:type="spellStart"/>
      <w:r w:rsidRPr="00FA278B">
        <w:rPr>
          <w:sz w:val="24"/>
          <w:szCs w:val="24"/>
        </w:rPr>
        <w:t>АльянсГрупп</w:t>
      </w:r>
      <w:proofErr w:type="spellEnd"/>
      <w:r w:rsidRPr="00FA278B">
        <w:rPr>
          <w:sz w:val="24"/>
          <w:szCs w:val="24"/>
        </w:rPr>
        <w:t>" (675000, Россия, Амурская обл., г. Благовещенск, ул. Политехническая, д. 77)</w:t>
      </w:r>
      <w:r>
        <w:rPr>
          <w:sz w:val="24"/>
          <w:szCs w:val="24"/>
        </w:rPr>
        <w:t xml:space="preserve">, </w:t>
      </w:r>
      <w:r w:rsidRPr="00FA278B">
        <w:rPr>
          <w:sz w:val="24"/>
          <w:szCs w:val="24"/>
        </w:rPr>
        <w:t>ООО "Прометей" (675000 Амурская обл. г. Благовещенск ул. Островского, дом 65, помещение 6)</w:t>
      </w:r>
      <w:r>
        <w:rPr>
          <w:sz w:val="24"/>
          <w:szCs w:val="24"/>
        </w:rPr>
        <w:t xml:space="preserve">, </w:t>
      </w:r>
      <w:r w:rsidRPr="00FA278B">
        <w:rPr>
          <w:sz w:val="24"/>
          <w:szCs w:val="24"/>
        </w:rPr>
        <w:t>ООО "ПРОМЕТЕЙ +" (675000, Россия, Амурская обл., г. Благовещенск, ул. Мухина, д. 150)</w:t>
      </w:r>
      <w:r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  <w:lang w:eastAsia="en-US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C02A14" w:rsidRPr="00F943FC" w:rsidRDefault="00C02A14" w:rsidP="00C02A14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C02A14" w:rsidRPr="00F943FC" w:rsidRDefault="00C02A14" w:rsidP="00C02A14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5</w:t>
      </w:r>
    </w:p>
    <w:p w:rsidR="00C02A14" w:rsidRPr="00F943FC" w:rsidRDefault="00C02A14" w:rsidP="00C02A14">
      <w:pPr>
        <w:tabs>
          <w:tab w:val="left" w:pos="-142"/>
        </w:tabs>
        <w:suppressAutoHyphens/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Pr="00F943FC">
        <w:rPr>
          <w:color w:val="000000" w:themeColor="text1"/>
          <w:sz w:val="24"/>
          <w:szCs w:val="24"/>
        </w:rPr>
        <w:t>.1</w:t>
      </w:r>
      <w:r>
        <w:rPr>
          <w:color w:val="000000" w:themeColor="text1"/>
          <w:sz w:val="24"/>
          <w:szCs w:val="24"/>
        </w:rPr>
        <w:t xml:space="preserve">. </w:t>
      </w: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C02A14" w:rsidRPr="00A967F1" w:rsidTr="00746C53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14" w:rsidRPr="00A967F1" w:rsidRDefault="00C02A14" w:rsidP="00746C5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14" w:rsidRPr="00A967F1" w:rsidRDefault="00C02A14" w:rsidP="00746C5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14" w:rsidRPr="00A967F1" w:rsidRDefault="00C02A14" w:rsidP="00746C5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14" w:rsidRPr="00A967F1" w:rsidRDefault="00C02A14" w:rsidP="00746C53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C02A14" w:rsidRPr="00A967F1" w:rsidTr="00746C5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14" w:rsidRPr="00A967F1" w:rsidRDefault="00C02A14" w:rsidP="00746C5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14" w:rsidRPr="00FA278B" w:rsidRDefault="00C02A14" w:rsidP="00746C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A278B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FA278B">
              <w:rPr>
                <w:sz w:val="24"/>
                <w:szCs w:val="24"/>
              </w:rPr>
              <w:t>Забурхановская</w:t>
            </w:r>
            <w:proofErr w:type="spellEnd"/>
            <w:r w:rsidRPr="00FA278B">
              <w:rPr>
                <w:sz w:val="24"/>
                <w:szCs w:val="24"/>
              </w:rPr>
              <w:t>, 98)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14" w:rsidRPr="00FA278B" w:rsidRDefault="00C02A14" w:rsidP="00746C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A278B">
              <w:rPr>
                <w:sz w:val="24"/>
                <w:szCs w:val="24"/>
              </w:rPr>
              <w:t xml:space="preserve">1 622 500,00 руб. (цена без НДС: </w:t>
            </w:r>
            <w:r w:rsidRPr="00FA278B">
              <w:rPr>
                <w:b/>
                <w:sz w:val="24"/>
                <w:szCs w:val="24"/>
              </w:rPr>
              <w:t>1 375 000,00</w:t>
            </w:r>
            <w:r w:rsidRPr="00FA278B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14" w:rsidRPr="00D9056B" w:rsidRDefault="00C02A14" w:rsidP="00746C53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3,4</w:t>
            </w:r>
          </w:p>
        </w:tc>
      </w:tr>
      <w:tr w:rsidR="00C02A14" w:rsidRPr="00A967F1" w:rsidTr="00746C5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14" w:rsidRPr="00A967F1" w:rsidRDefault="00C02A14" w:rsidP="00746C5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14" w:rsidRPr="00FA278B" w:rsidRDefault="00C02A14" w:rsidP="00746C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A278B">
              <w:rPr>
                <w:sz w:val="24"/>
                <w:szCs w:val="24"/>
              </w:rPr>
              <w:t>ООО "</w:t>
            </w:r>
            <w:proofErr w:type="spellStart"/>
            <w:r w:rsidRPr="00FA278B">
              <w:rPr>
                <w:sz w:val="24"/>
                <w:szCs w:val="24"/>
              </w:rPr>
              <w:t>АльянсГрупп</w:t>
            </w:r>
            <w:proofErr w:type="spellEnd"/>
            <w:r w:rsidRPr="00FA278B">
              <w:rPr>
                <w:sz w:val="24"/>
                <w:szCs w:val="24"/>
              </w:rPr>
              <w:t>" (675000, Россия, Амурская обл., г. Благовещенск, ул. Политехническая, д. 77)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14" w:rsidRPr="00FA278B" w:rsidRDefault="00C02A14" w:rsidP="00746C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A278B">
              <w:rPr>
                <w:sz w:val="24"/>
                <w:szCs w:val="24"/>
              </w:rPr>
              <w:t xml:space="preserve">1 829 000,00 руб. (цена без НДС: </w:t>
            </w:r>
            <w:r w:rsidRPr="00FA278B">
              <w:rPr>
                <w:b/>
                <w:sz w:val="24"/>
                <w:szCs w:val="24"/>
              </w:rPr>
              <w:t>1 550 000,00</w:t>
            </w:r>
            <w:r w:rsidRPr="00FA278B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14" w:rsidRDefault="00C02A14" w:rsidP="00746C53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3,4</w:t>
            </w:r>
          </w:p>
        </w:tc>
      </w:tr>
      <w:tr w:rsidR="007A659B" w:rsidRPr="00A967F1" w:rsidTr="00746C5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9B" w:rsidRDefault="007A659B" w:rsidP="00746C5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9B" w:rsidRPr="00FA278B" w:rsidRDefault="007A659B" w:rsidP="00746C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A278B">
              <w:rPr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9B" w:rsidRPr="00FA278B" w:rsidRDefault="007A659B" w:rsidP="00746C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A278B">
              <w:rPr>
                <w:b/>
                <w:sz w:val="24"/>
                <w:szCs w:val="24"/>
              </w:rPr>
              <w:t>1 684 213,00</w:t>
            </w:r>
            <w:r w:rsidRPr="00FA278B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9B" w:rsidRDefault="007A659B" w:rsidP="00746C53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3,4</w:t>
            </w:r>
          </w:p>
        </w:tc>
      </w:tr>
      <w:tr w:rsidR="007A659B" w:rsidRPr="00A967F1" w:rsidTr="00746C5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9B" w:rsidRDefault="007A659B" w:rsidP="00746C5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9B" w:rsidRPr="00FA278B" w:rsidRDefault="007A659B" w:rsidP="00746C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A278B">
              <w:rPr>
                <w:snapToGrid/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9B" w:rsidRPr="00FA278B" w:rsidRDefault="007A659B" w:rsidP="00746C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b/>
                <w:snapToGrid/>
                <w:sz w:val="24"/>
                <w:szCs w:val="24"/>
              </w:rPr>
              <w:t>1 685 000,00</w:t>
            </w:r>
            <w:r w:rsidRPr="00FA278B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9B" w:rsidRDefault="007A659B" w:rsidP="00746C53">
            <w:pPr>
              <w:ind w:firstLine="0"/>
              <w:jc w:val="center"/>
            </w:pPr>
            <w:r w:rsidRPr="00794935">
              <w:rPr>
                <w:b/>
                <w:i/>
                <w:sz w:val="24"/>
              </w:rPr>
              <w:t>3,</w:t>
            </w:r>
            <w:r>
              <w:rPr>
                <w:b/>
                <w:i/>
                <w:sz w:val="24"/>
              </w:rPr>
              <w:t>2</w:t>
            </w:r>
          </w:p>
        </w:tc>
      </w:tr>
    </w:tbl>
    <w:p w:rsidR="00C02A14" w:rsidRPr="00F943FC" w:rsidRDefault="00C02A14" w:rsidP="00C02A14">
      <w:pPr>
        <w:spacing w:line="240" w:lineRule="auto"/>
        <w:rPr>
          <w:b/>
          <w:color w:val="000000" w:themeColor="text1"/>
          <w:sz w:val="26"/>
          <w:szCs w:val="26"/>
        </w:rPr>
      </w:pPr>
    </w:p>
    <w:p w:rsidR="00C02A14" w:rsidRPr="00F943FC" w:rsidRDefault="00C02A14" w:rsidP="00C02A14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6</w:t>
      </w:r>
    </w:p>
    <w:p w:rsidR="00C02A14" w:rsidRPr="00F943FC" w:rsidRDefault="00C02A14" w:rsidP="00530D5B">
      <w:pPr>
        <w:pStyle w:val="a9"/>
        <w:numPr>
          <w:ilvl w:val="1"/>
          <w:numId w:val="6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Провести переторжку. </w:t>
      </w:r>
    </w:p>
    <w:p w:rsidR="00C02A14" w:rsidRPr="00F943FC" w:rsidRDefault="00C02A14" w:rsidP="00530D5B">
      <w:pPr>
        <w:pStyle w:val="a9"/>
        <w:numPr>
          <w:ilvl w:val="1"/>
          <w:numId w:val="6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C02A14">
        <w:rPr>
          <w:color w:val="000000" w:themeColor="text1"/>
          <w:sz w:val="24"/>
          <w:szCs w:val="24"/>
        </w:rPr>
        <w:t xml:space="preserve">ООО "Династия" (675000, Россия, Амурская область, г. Благовещенск, ул. </w:t>
      </w:r>
      <w:proofErr w:type="spellStart"/>
      <w:r w:rsidRPr="00C02A14">
        <w:rPr>
          <w:color w:val="000000" w:themeColor="text1"/>
          <w:sz w:val="24"/>
          <w:szCs w:val="24"/>
        </w:rPr>
        <w:t>Забурхановская</w:t>
      </w:r>
      <w:proofErr w:type="spellEnd"/>
      <w:r w:rsidRPr="00C02A14">
        <w:rPr>
          <w:color w:val="000000" w:themeColor="text1"/>
          <w:sz w:val="24"/>
          <w:szCs w:val="24"/>
        </w:rPr>
        <w:t>, 98), ООО "</w:t>
      </w:r>
      <w:proofErr w:type="spellStart"/>
      <w:r w:rsidRPr="00C02A14">
        <w:rPr>
          <w:color w:val="000000" w:themeColor="text1"/>
          <w:sz w:val="24"/>
          <w:szCs w:val="24"/>
        </w:rPr>
        <w:t>АльянсГрупп</w:t>
      </w:r>
      <w:proofErr w:type="spellEnd"/>
      <w:r w:rsidRPr="00C02A14">
        <w:rPr>
          <w:color w:val="000000" w:themeColor="text1"/>
          <w:sz w:val="24"/>
          <w:szCs w:val="24"/>
        </w:rPr>
        <w:t>" (675000, Россия, Амурская обл., г. Благовещенск, ул. Политехническая, д. 77), ООО "Прометей" (675000 Амурская обл. г. Благовещенск ул. Островского, дом 65, помещение 6), ООО "ПРОМЕТЕЙ +" (675000, Россия, Амурская обл., г. Благовещенск, ул. Мухина, д. 150)</w:t>
      </w:r>
      <w:r w:rsidRPr="00F943FC">
        <w:rPr>
          <w:color w:val="000000" w:themeColor="text1"/>
          <w:sz w:val="24"/>
          <w:szCs w:val="24"/>
        </w:rPr>
        <w:t xml:space="preserve">.  </w:t>
      </w:r>
      <w:proofErr w:type="gramEnd"/>
    </w:p>
    <w:p w:rsidR="00C02A14" w:rsidRPr="00F943FC" w:rsidRDefault="00C02A14" w:rsidP="00530D5B">
      <w:pPr>
        <w:pStyle w:val="a9"/>
        <w:numPr>
          <w:ilvl w:val="1"/>
          <w:numId w:val="6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F943FC">
        <w:rPr>
          <w:color w:val="000000" w:themeColor="text1"/>
          <w:sz w:val="24"/>
          <w:szCs w:val="24"/>
        </w:rPr>
        <w:t>заочная</w:t>
      </w:r>
      <w:proofErr w:type="gramEnd"/>
      <w:r w:rsidRPr="00F943FC">
        <w:rPr>
          <w:color w:val="000000" w:themeColor="text1"/>
          <w:sz w:val="24"/>
          <w:szCs w:val="24"/>
        </w:rPr>
        <w:t>.</w:t>
      </w:r>
    </w:p>
    <w:p w:rsidR="00C02A14" w:rsidRPr="00F943FC" w:rsidRDefault="00C02A14" w:rsidP="00530D5B">
      <w:pPr>
        <w:pStyle w:val="a9"/>
        <w:numPr>
          <w:ilvl w:val="1"/>
          <w:numId w:val="6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16.03.2016</w:t>
      </w:r>
      <w:r w:rsidRPr="00F943FC">
        <w:rPr>
          <w:color w:val="000000" w:themeColor="text1"/>
          <w:sz w:val="24"/>
          <w:szCs w:val="24"/>
        </w:rPr>
        <w:t xml:space="preserve"> в 1</w:t>
      </w:r>
      <w:r>
        <w:rPr>
          <w:color w:val="000000" w:themeColor="text1"/>
          <w:sz w:val="24"/>
          <w:szCs w:val="24"/>
        </w:rPr>
        <w:t>0</w:t>
      </w:r>
      <w:r w:rsidRPr="00F943FC">
        <w:rPr>
          <w:color w:val="000000" w:themeColor="text1"/>
          <w:sz w:val="24"/>
          <w:szCs w:val="24"/>
        </w:rPr>
        <w:t>:00 час</w:t>
      </w:r>
      <w:proofErr w:type="gramStart"/>
      <w:r w:rsidRPr="00F943FC">
        <w:rPr>
          <w:color w:val="000000" w:themeColor="text1"/>
          <w:sz w:val="24"/>
          <w:szCs w:val="24"/>
        </w:rPr>
        <w:t>.</w:t>
      </w:r>
      <w:proofErr w:type="gramEnd"/>
      <w:r w:rsidRPr="00F943FC">
        <w:rPr>
          <w:color w:val="000000" w:themeColor="text1"/>
          <w:sz w:val="24"/>
          <w:szCs w:val="24"/>
        </w:rPr>
        <w:t xml:space="preserve"> (</w:t>
      </w:r>
      <w:proofErr w:type="gramStart"/>
      <w:r w:rsidRPr="00F943FC">
        <w:rPr>
          <w:color w:val="000000" w:themeColor="text1"/>
          <w:sz w:val="24"/>
          <w:szCs w:val="24"/>
        </w:rPr>
        <w:t>б</w:t>
      </w:r>
      <w:proofErr w:type="gramEnd"/>
      <w:r w:rsidRPr="00F943FC">
        <w:rPr>
          <w:color w:val="000000" w:themeColor="text1"/>
          <w:sz w:val="24"/>
          <w:szCs w:val="24"/>
        </w:rPr>
        <w:t>лаговещенского времени).</w:t>
      </w:r>
    </w:p>
    <w:p w:rsidR="00C02A14" w:rsidRPr="00F943FC" w:rsidRDefault="00C02A14" w:rsidP="00530D5B">
      <w:pPr>
        <w:pStyle w:val="a9"/>
        <w:numPr>
          <w:ilvl w:val="1"/>
          <w:numId w:val="6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F943FC">
          <w:rPr>
            <w:color w:val="000000" w:themeColor="text1"/>
            <w:sz w:val="24"/>
            <w:szCs w:val="24"/>
          </w:rPr>
          <w:t>www.b2b-energo.ru</w:t>
        </w:r>
      </w:hyperlink>
      <w:r w:rsidRPr="00F943FC">
        <w:rPr>
          <w:color w:val="000000" w:themeColor="text1"/>
          <w:sz w:val="24"/>
          <w:szCs w:val="24"/>
        </w:rPr>
        <w:t xml:space="preserve">  </w:t>
      </w:r>
    </w:p>
    <w:p w:rsidR="00C02A14" w:rsidRPr="00F943FC" w:rsidRDefault="00C02A14" w:rsidP="00530D5B">
      <w:pPr>
        <w:pStyle w:val="a9"/>
        <w:numPr>
          <w:ilvl w:val="1"/>
          <w:numId w:val="6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Ответственн</w:t>
      </w:r>
      <w:r w:rsidRPr="00F943FC">
        <w:rPr>
          <w:color w:val="000000" w:themeColor="text1"/>
          <w:sz w:val="24"/>
          <w:szCs w:val="24"/>
        </w:rPr>
        <w:t>ому секретарю Закупочной комиссии уведомить участников, приглашенных к участию в переторжке, о принятом комиссией решении</w:t>
      </w:r>
    </w:p>
    <w:p w:rsidR="00C02A14" w:rsidRDefault="00C02A14" w:rsidP="00C02A14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</w:p>
    <w:p w:rsidR="00236C58" w:rsidRPr="009B794B" w:rsidRDefault="00236C58" w:rsidP="009B794B">
      <w:pPr>
        <w:tabs>
          <w:tab w:val="left" w:pos="-142"/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CD4ABD" w:rsidRDefault="00CD4AB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C65EA1"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B36434">
      <w:headerReference w:type="default" r:id="rId11"/>
      <w:footerReference w:type="default" r:id="rId12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D5B" w:rsidRDefault="00530D5B" w:rsidP="00355095">
      <w:pPr>
        <w:spacing w:line="240" w:lineRule="auto"/>
      </w:pPr>
      <w:r>
        <w:separator/>
      </w:r>
    </w:p>
  </w:endnote>
  <w:endnote w:type="continuationSeparator" w:id="0">
    <w:p w:rsidR="00530D5B" w:rsidRDefault="00530D5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A659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A659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D5B" w:rsidRDefault="00530D5B" w:rsidP="00355095">
      <w:pPr>
        <w:spacing w:line="240" w:lineRule="auto"/>
      </w:pPr>
      <w:r>
        <w:separator/>
      </w:r>
    </w:p>
  </w:footnote>
  <w:footnote w:type="continuationSeparator" w:id="0">
    <w:p w:rsidR="00530D5B" w:rsidRDefault="00530D5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C02A14">
      <w:rPr>
        <w:i/>
        <w:sz w:val="20"/>
      </w:rPr>
      <w:t>1006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B16A5"/>
    <w:rsid w:val="003C574A"/>
    <w:rsid w:val="003C690B"/>
    <w:rsid w:val="003D207A"/>
    <w:rsid w:val="003D62C8"/>
    <w:rsid w:val="003F2505"/>
    <w:rsid w:val="003F2F3A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72F3"/>
    <w:rsid w:val="009A48FF"/>
    <w:rsid w:val="009A652F"/>
    <w:rsid w:val="009A6ACF"/>
    <w:rsid w:val="009B794B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2FE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6A0A6-CED6-46FD-A9C6-BEF6B53D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19</cp:revision>
  <cp:lastPrinted>2016-03-14T02:22:00Z</cp:lastPrinted>
  <dcterms:created xsi:type="dcterms:W3CDTF">2015-07-29T06:07:00Z</dcterms:created>
  <dcterms:modified xsi:type="dcterms:W3CDTF">2016-03-14T02:25:00Z</dcterms:modified>
</cp:coreProperties>
</file>