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C6C64">
              <w:rPr>
                <w:rFonts w:ascii="Times New Roman" w:eastAsia="Times New Roman" w:hAnsi="Times New Roman" w:cs="Times New Roman"/>
                <w:b/>
                <w:bCs/>
                <w:sz w:val="26"/>
                <w:szCs w:val="20"/>
                <w:lang w:eastAsia="ru-RU"/>
              </w:rPr>
              <w:t>ЗАКУПКЕ</w:t>
            </w:r>
          </w:p>
          <w:p w:rsidR="004B4007" w:rsidRPr="004B4007" w:rsidRDefault="00E10202" w:rsidP="008C0D8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30</w:t>
            </w:r>
            <w:r w:rsidR="008C0D85">
              <w:rPr>
                <w:rFonts w:ascii="Times New Roman" w:eastAsia="Times New Roman" w:hAnsi="Times New Roman" w:cs="Times New Roman"/>
                <w:b/>
                <w:bCs/>
                <w:sz w:val="26"/>
                <w:szCs w:val="20"/>
                <w:lang w:eastAsia="ru-RU"/>
              </w:rPr>
              <w:t>5</w:t>
            </w:r>
            <w:r w:rsidR="0007121C">
              <w:rPr>
                <w:rFonts w:ascii="Times New Roman" w:eastAsia="Times New Roman" w:hAnsi="Times New Roman" w:cs="Times New Roman"/>
                <w:b/>
                <w:bCs/>
                <w:sz w:val="26"/>
                <w:szCs w:val="20"/>
                <w:lang w:eastAsia="ru-RU"/>
              </w:rPr>
              <w:t xml:space="preserve">  раздел 9</w:t>
            </w:r>
            <w:r w:rsidR="005C6C64">
              <w:rPr>
                <w:rFonts w:ascii="Times New Roman" w:eastAsia="Times New Roman" w:hAnsi="Times New Roman" w:cs="Times New Roman"/>
                <w:b/>
                <w:bCs/>
                <w:sz w:val="26"/>
                <w:szCs w:val="20"/>
                <w:lang w:eastAsia="ru-RU"/>
              </w:rPr>
              <w:t xml:space="preserve">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57D5A">
            <w:pPr>
              <w:pStyle w:val="a3"/>
              <w:spacing w:before="0" w:line="240" w:lineRule="auto"/>
              <w:rPr>
                <w:b/>
                <w:i/>
                <w:snapToGrid w:val="0"/>
                <w:sz w:val="26"/>
                <w:szCs w:val="26"/>
              </w:rPr>
            </w:pPr>
            <w:r w:rsidRPr="00235916">
              <w:rPr>
                <w:b/>
                <w:i/>
                <w:snapToGrid w:val="0"/>
                <w:sz w:val="26"/>
                <w:szCs w:val="26"/>
              </w:rPr>
              <w:t xml:space="preserve">№ </w:t>
            </w:r>
            <w:r w:rsidR="005C6C64">
              <w:rPr>
                <w:b/>
                <w:i/>
                <w:snapToGrid w:val="0"/>
                <w:sz w:val="26"/>
                <w:szCs w:val="26"/>
              </w:rPr>
              <w:t xml:space="preserve"> </w:t>
            </w:r>
            <w:r w:rsidR="00B57D5A">
              <w:rPr>
                <w:b/>
                <w:i/>
                <w:snapToGrid w:val="0"/>
                <w:sz w:val="26"/>
                <w:szCs w:val="26"/>
              </w:rPr>
              <w:t>342</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B57D5A">
            <w:pPr>
              <w:pStyle w:val="a3"/>
              <w:tabs>
                <w:tab w:val="left" w:pos="3075"/>
              </w:tabs>
              <w:spacing w:before="0" w:line="240" w:lineRule="auto"/>
              <w:jc w:val="right"/>
              <w:rPr>
                <w:b/>
                <w:i/>
                <w:snapToGrid w:val="0"/>
                <w:sz w:val="26"/>
                <w:szCs w:val="26"/>
              </w:rPr>
            </w:pPr>
            <w:r>
              <w:rPr>
                <w:b/>
                <w:i/>
                <w:snapToGrid w:val="0"/>
                <w:sz w:val="26"/>
                <w:szCs w:val="26"/>
              </w:rPr>
              <w:t>«</w:t>
            </w:r>
            <w:r w:rsidR="00B57D5A">
              <w:rPr>
                <w:b/>
                <w:i/>
                <w:snapToGrid w:val="0"/>
                <w:sz w:val="26"/>
                <w:szCs w:val="26"/>
              </w:rPr>
              <w:t>10</w:t>
            </w:r>
            <w:r>
              <w:rPr>
                <w:b/>
                <w:i/>
                <w:snapToGrid w:val="0"/>
                <w:sz w:val="26"/>
                <w:szCs w:val="26"/>
              </w:rPr>
              <w:t>»</w:t>
            </w:r>
            <w:r w:rsidR="00235916" w:rsidRPr="00235916">
              <w:rPr>
                <w:b/>
                <w:i/>
                <w:snapToGrid w:val="0"/>
                <w:sz w:val="26"/>
                <w:szCs w:val="26"/>
              </w:rPr>
              <w:t xml:space="preserve"> </w:t>
            </w:r>
            <w:r w:rsidR="00025C51">
              <w:rPr>
                <w:b/>
                <w:i/>
                <w:snapToGrid w:val="0"/>
                <w:sz w:val="26"/>
                <w:szCs w:val="26"/>
              </w:rPr>
              <w:t>февраля</w:t>
            </w:r>
            <w:r w:rsidR="005C6C64">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ная сетевая ком</w:t>
      </w:r>
      <w:bookmarkStart w:id="0" w:name="_GoBack"/>
      <w:bookmarkEnd w:id="0"/>
      <w:r w:rsidR="00043B8D">
        <w:rPr>
          <w:snapToGrid w:val="0"/>
          <w:sz w:val="26"/>
          <w:szCs w:val="26"/>
        </w:rPr>
        <w:t xml:space="preserve">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07121C">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8C0D85" w:rsidRPr="00025C51" w:rsidRDefault="00E71688" w:rsidP="008C0D85">
      <w:pPr>
        <w:pStyle w:val="a3"/>
        <w:numPr>
          <w:ilvl w:val="0"/>
          <w:numId w:val="2"/>
        </w:numPr>
        <w:tabs>
          <w:tab w:val="left" w:pos="993"/>
        </w:tabs>
        <w:spacing w:before="0" w:line="240" w:lineRule="auto"/>
        <w:ind w:left="0" w:firstLine="567"/>
        <w:rPr>
          <w:i/>
          <w:sz w:val="26"/>
          <w:szCs w:val="26"/>
        </w:rPr>
      </w:pPr>
      <w:r w:rsidRPr="008C0D85">
        <w:rPr>
          <w:snapToGrid w:val="0"/>
          <w:sz w:val="26"/>
          <w:szCs w:val="26"/>
        </w:rPr>
        <w:t xml:space="preserve"> </w:t>
      </w:r>
      <w:r w:rsidR="00702A87" w:rsidRPr="00025C51">
        <w:rPr>
          <w:snapToGrid w:val="0"/>
          <w:sz w:val="26"/>
          <w:szCs w:val="26"/>
        </w:rPr>
        <w:t>Способ и предмет закупки</w:t>
      </w:r>
      <w:r w:rsidR="00702A87" w:rsidRPr="00025C51">
        <w:rPr>
          <w:sz w:val="26"/>
          <w:szCs w:val="26"/>
          <w:u w:val="single"/>
        </w:rPr>
        <w:t>:</w:t>
      </w:r>
      <w:r w:rsidR="00702A87" w:rsidRPr="00025C51">
        <w:rPr>
          <w:sz w:val="26"/>
          <w:szCs w:val="26"/>
        </w:rPr>
        <w:t xml:space="preserve"> </w:t>
      </w:r>
      <w:r w:rsidR="004B4007" w:rsidRPr="00025C51">
        <w:rPr>
          <w:sz w:val="26"/>
          <w:szCs w:val="26"/>
        </w:rPr>
        <w:t xml:space="preserve">открытый электронный </w:t>
      </w:r>
      <w:r w:rsidR="00E10202" w:rsidRPr="00025C51">
        <w:rPr>
          <w:sz w:val="26"/>
          <w:szCs w:val="26"/>
        </w:rPr>
        <w:t>запрос предложений</w:t>
      </w:r>
      <w:r w:rsidR="004B4007" w:rsidRPr="00025C51">
        <w:rPr>
          <w:sz w:val="26"/>
          <w:szCs w:val="26"/>
        </w:rPr>
        <w:t xml:space="preserve"> (</w:t>
      </w:r>
      <w:r w:rsidR="004B4007" w:rsidRPr="00025C51">
        <w:rPr>
          <w:sz w:val="26"/>
          <w:szCs w:val="26"/>
          <w:lang w:val="en-US"/>
        </w:rPr>
        <w:t>b</w:t>
      </w:r>
      <w:r w:rsidR="004B4007" w:rsidRPr="00025C51">
        <w:rPr>
          <w:sz w:val="26"/>
          <w:szCs w:val="26"/>
        </w:rPr>
        <w:t>2</w:t>
      </w:r>
      <w:r w:rsidR="004B4007" w:rsidRPr="00025C51">
        <w:rPr>
          <w:sz w:val="26"/>
          <w:szCs w:val="26"/>
          <w:lang w:val="en-US"/>
        </w:rPr>
        <w:t>b</w:t>
      </w:r>
      <w:r w:rsidR="004B4007" w:rsidRPr="00025C51">
        <w:rPr>
          <w:sz w:val="26"/>
          <w:szCs w:val="26"/>
        </w:rPr>
        <w:t>-</w:t>
      </w:r>
      <w:proofErr w:type="spellStart"/>
      <w:r w:rsidR="004B4007" w:rsidRPr="00025C51">
        <w:rPr>
          <w:sz w:val="26"/>
          <w:szCs w:val="26"/>
          <w:lang w:val="en-US"/>
        </w:rPr>
        <w:t>energo</w:t>
      </w:r>
      <w:proofErr w:type="spellEnd"/>
      <w:r w:rsidR="004B4007" w:rsidRPr="00025C51">
        <w:rPr>
          <w:sz w:val="26"/>
          <w:szCs w:val="26"/>
        </w:rPr>
        <w:t>.</w:t>
      </w:r>
      <w:proofErr w:type="spellStart"/>
      <w:r w:rsidR="004B4007" w:rsidRPr="00025C51">
        <w:rPr>
          <w:sz w:val="26"/>
          <w:szCs w:val="26"/>
          <w:lang w:val="en-US"/>
        </w:rPr>
        <w:t>ru</w:t>
      </w:r>
      <w:proofErr w:type="spellEnd"/>
      <w:r w:rsidR="004B4007" w:rsidRPr="00025C51">
        <w:rPr>
          <w:sz w:val="26"/>
          <w:szCs w:val="26"/>
        </w:rPr>
        <w:t xml:space="preserve">): </w:t>
      </w:r>
      <w:r w:rsidR="008C0D85" w:rsidRPr="00025C51">
        <w:rPr>
          <w:b/>
          <w:bCs/>
          <w:i/>
          <w:iCs/>
          <w:snapToGrid w:val="0"/>
          <w:sz w:val="26"/>
          <w:szCs w:val="26"/>
        </w:rPr>
        <w:t xml:space="preserve">Кадастровые работы по уточнению границ земельных участков и внесению изменений в кадастровом учете объектов капитального строительства (изготовление технических планов с постановкой ОКС на кадастровый учет), установление границ охранных зон на ЭСК 10/0,4 </w:t>
      </w:r>
      <w:proofErr w:type="spellStart"/>
      <w:r w:rsidR="008C0D85" w:rsidRPr="00025C51">
        <w:rPr>
          <w:b/>
          <w:bCs/>
          <w:i/>
          <w:iCs/>
          <w:snapToGrid w:val="0"/>
          <w:sz w:val="26"/>
          <w:szCs w:val="26"/>
        </w:rPr>
        <w:t>кВ</w:t>
      </w:r>
      <w:proofErr w:type="spellEnd"/>
      <w:r w:rsidR="008C0D85" w:rsidRPr="00025C51">
        <w:rPr>
          <w:b/>
          <w:bCs/>
          <w:i/>
          <w:iCs/>
          <w:snapToGrid w:val="0"/>
          <w:sz w:val="26"/>
          <w:szCs w:val="26"/>
        </w:rPr>
        <w:t xml:space="preserve"> г.</w:t>
      </w:r>
      <w:r w:rsidR="00025C51">
        <w:rPr>
          <w:b/>
          <w:bCs/>
          <w:i/>
          <w:iCs/>
          <w:snapToGrid w:val="0"/>
          <w:sz w:val="26"/>
          <w:szCs w:val="26"/>
        </w:rPr>
        <w:t xml:space="preserve"> </w:t>
      </w:r>
      <w:r w:rsidR="008C0D85" w:rsidRPr="00025C51">
        <w:rPr>
          <w:b/>
          <w:bCs/>
          <w:i/>
          <w:iCs/>
          <w:snapToGrid w:val="0"/>
          <w:sz w:val="26"/>
          <w:szCs w:val="26"/>
        </w:rPr>
        <w:t>Райчихинск Амурской области</w:t>
      </w:r>
    </w:p>
    <w:p w:rsidR="0007121C" w:rsidRPr="00025C51" w:rsidRDefault="00D07169" w:rsidP="008C0D85">
      <w:pPr>
        <w:pStyle w:val="a3"/>
        <w:numPr>
          <w:ilvl w:val="0"/>
          <w:numId w:val="2"/>
        </w:numPr>
        <w:tabs>
          <w:tab w:val="left" w:pos="993"/>
        </w:tabs>
        <w:spacing w:before="0" w:line="240" w:lineRule="auto"/>
        <w:ind w:left="0" w:firstLine="567"/>
        <w:rPr>
          <w:i/>
          <w:sz w:val="26"/>
          <w:szCs w:val="26"/>
        </w:rPr>
      </w:pPr>
      <w:r w:rsidRPr="00025C51">
        <w:rPr>
          <w:snapToGrid w:val="0"/>
          <w:sz w:val="26"/>
          <w:szCs w:val="26"/>
        </w:rPr>
        <w:t xml:space="preserve">Участники закупки: </w:t>
      </w:r>
      <w:r w:rsidR="0007121C" w:rsidRPr="00025C51">
        <w:rPr>
          <w:b/>
          <w:i/>
          <w:color w:val="FF0000"/>
          <w:sz w:val="26"/>
          <w:szCs w:val="26"/>
        </w:rPr>
        <w:t>Участвовать в закупке могут только субъекты малого и среднего предпринимательства</w:t>
      </w:r>
    </w:p>
    <w:p w:rsidR="0056081D" w:rsidRPr="0046023F" w:rsidRDefault="0056081D" w:rsidP="00E10202">
      <w:pPr>
        <w:pStyle w:val="a3"/>
        <w:numPr>
          <w:ilvl w:val="0"/>
          <w:numId w:val="2"/>
        </w:numPr>
        <w:tabs>
          <w:tab w:val="num" w:pos="1134"/>
        </w:tabs>
        <w:spacing w:before="0" w:line="240" w:lineRule="auto"/>
        <w:ind w:left="0" w:firstLine="567"/>
        <w:rPr>
          <w:sz w:val="26"/>
          <w:szCs w:val="26"/>
        </w:rPr>
      </w:pPr>
      <w:r w:rsidRPr="00025C51">
        <w:rPr>
          <w:snapToGrid w:val="0"/>
          <w:sz w:val="26"/>
          <w:szCs w:val="26"/>
        </w:rPr>
        <w:t xml:space="preserve">Проведение закупки </w:t>
      </w:r>
      <w:r w:rsidR="0046023F" w:rsidRPr="00025C51">
        <w:rPr>
          <w:sz w:val="26"/>
          <w:szCs w:val="26"/>
        </w:rPr>
        <w:t>с использованием функционала Информационно-аналитической и торгово-операционной системы «Рынок продукции, услуг и</w:t>
      </w:r>
      <w:r w:rsidR="0046023F" w:rsidRPr="0046023F">
        <w:rPr>
          <w:sz w:val="26"/>
          <w:szCs w:val="26"/>
        </w:rPr>
        <w:t xml:space="preserve"> технологий для электроэнергетики» — Интернет-сайт </w:t>
      </w:r>
      <w:hyperlink r:id="rId11" w:history="1">
        <w:r w:rsidR="0046023F" w:rsidRPr="0046023F">
          <w:rPr>
            <w:rStyle w:val="ac"/>
            <w:b/>
            <w:bCs/>
            <w:sz w:val="26"/>
            <w:szCs w:val="26"/>
            <w:lang w:val="en-US"/>
          </w:rPr>
          <w:t>www</w:t>
        </w:r>
        <w:r w:rsidR="0046023F" w:rsidRPr="0046023F">
          <w:rPr>
            <w:rStyle w:val="ac"/>
            <w:b/>
            <w:bCs/>
            <w:sz w:val="26"/>
            <w:szCs w:val="26"/>
          </w:rPr>
          <w:t>.</w:t>
        </w:r>
        <w:r w:rsidR="0046023F" w:rsidRPr="0046023F">
          <w:rPr>
            <w:rStyle w:val="ac"/>
            <w:b/>
            <w:bCs/>
            <w:sz w:val="26"/>
            <w:szCs w:val="26"/>
            <w:lang w:val="en-US"/>
          </w:rPr>
          <w:t>b</w:t>
        </w:r>
        <w:r w:rsidR="0046023F" w:rsidRPr="0046023F">
          <w:rPr>
            <w:rStyle w:val="ac"/>
            <w:b/>
            <w:bCs/>
            <w:sz w:val="26"/>
            <w:szCs w:val="26"/>
          </w:rPr>
          <w:t>2</w:t>
        </w:r>
        <w:r w:rsidR="0046023F" w:rsidRPr="0046023F">
          <w:rPr>
            <w:rStyle w:val="ac"/>
            <w:b/>
            <w:bCs/>
            <w:sz w:val="26"/>
            <w:szCs w:val="26"/>
            <w:lang w:val="en-US"/>
          </w:rPr>
          <w:t>b</w:t>
        </w:r>
        <w:r w:rsidR="0046023F" w:rsidRPr="0046023F">
          <w:rPr>
            <w:rStyle w:val="ac"/>
            <w:b/>
            <w:bCs/>
            <w:sz w:val="26"/>
            <w:szCs w:val="26"/>
          </w:rPr>
          <w:t>-</w:t>
        </w:r>
        <w:r w:rsidR="0046023F" w:rsidRPr="0046023F">
          <w:rPr>
            <w:rStyle w:val="ac"/>
            <w:b/>
            <w:bCs/>
            <w:sz w:val="26"/>
            <w:szCs w:val="26"/>
            <w:lang w:val="en-US"/>
          </w:rPr>
          <w:t>esv</w:t>
        </w:r>
        <w:r w:rsidR="0046023F" w:rsidRPr="0046023F">
          <w:rPr>
            <w:rStyle w:val="ac"/>
            <w:b/>
            <w:bCs/>
            <w:sz w:val="26"/>
            <w:szCs w:val="26"/>
          </w:rPr>
          <w:t>.</w:t>
        </w:r>
        <w:r w:rsidR="0046023F" w:rsidRPr="0046023F">
          <w:rPr>
            <w:rStyle w:val="ac"/>
            <w:b/>
            <w:bCs/>
            <w:sz w:val="26"/>
            <w:szCs w:val="26"/>
            <w:lang w:val="en-US"/>
          </w:rPr>
          <w:t>ru</w:t>
        </w:r>
      </w:hyperlink>
      <w:r w:rsidR="0046023F" w:rsidRPr="0046023F">
        <w:rPr>
          <w:sz w:val="26"/>
          <w:szCs w:val="26"/>
        </w:rPr>
        <w:t xml:space="preserve"> (</w:t>
      </w:r>
      <w:hyperlink r:id="rId12"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center</w:t>
        </w:r>
        <w:r w:rsidR="0046023F" w:rsidRPr="0046023F">
          <w:rPr>
            <w:rStyle w:val="ac"/>
            <w:sz w:val="26"/>
            <w:szCs w:val="26"/>
          </w:rPr>
          <w:t>.</w:t>
        </w:r>
        <w:r w:rsidR="0046023F" w:rsidRPr="0046023F">
          <w:rPr>
            <w:rStyle w:val="ac"/>
            <w:sz w:val="26"/>
            <w:szCs w:val="26"/>
            <w:lang w:val="en-US"/>
          </w:rPr>
          <w:t>ru</w:t>
        </w:r>
      </w:hyperlink>
      <w:r w:rsidR="0046023F" w:rsidRPr="0046023F">
        <w:rPr>
          <w:sz w:val="26"/>
          <w:szCs w:val="26"/>
        </w:rPr>
        <w:t xml:space="preserve">, </w:t>
      </w:r>
      <w:hyperlink r:id="rId13"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energo</w:t>
        </w:r>
        <w:r w:rsidR="0046023F" w:rsidRPr="0046023F">
          <w:rPr>
            <w:rStyle w:val="ac"/>
            <w:sz w:val="26"/>
            <w:szCs w:val="26"/>
          </w:rPr>
          <w:t>.</w:t>
        </w:r>
        <w:proofErr w:type="spellStart"/>
        <w:r w:rsidR="0046023F" w:rsidRPr="0046023F">
          <w:rPr>
            <w:rStyle w:val="ac"/>
            <w:sz w:val="26"/>
            <w:szCs w:val="26"/>
            <w:lang w:val="en-US"/>
          </w:rPr>
          <w:t>ru</w:t>
        </w:r>
        <w:proofErr w:type="spellEnd"/>
      </w:hyperlink>
      <w:r w:rsidR="0046023F" w:rsidRPr="0046023F">
        <w:rPr>
          <w:sz w:val="26"/>
          <w:szCs w:val="26"/>
        </w:rPr>
        <w:t xml:space="preserve">)  (далее — 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rsidRPr="0046023F">
        <w:rPr>
          <w:sz w:val="26"/>
          <w:szCs w:val="26"/>
        </w:rPr>
        <w:t>) по правилам и регламентам данной системы, с использованием ее функционала</w:t>
      </w:r>
      <w:r w:rsidR="0046023F">
        <w:rPr>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C0D85">
        <w:rPr>
          <w:b/>
          <w:i/>
          <w:sz w:val="26"/>
          <w:szCs w:val="26"/>
        </w:rPr>
        <w:t>1</w:t>
      </w:r>
      <w:r w:rsidR="00E71688">
        <w:rPr>
          <w:b/>
          <w:i/>
          <w:sz w:val="26"/>
          <w:szCs w:val="26"/>
        </w:rPr>
        <w:t xml:space="preserve"> 0</w:t>
      </w:r>
      <w:r w:rsidR="0007121C">
        <w:rPr>
          <w:b/>
          <w:i/>
          <w:sz w:val="26"/>
          <w:szCs w:val="26"/>
        </w:rPr>
        <w:t>00 000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8C0D85">
        <w:rPr>
          <w:sz w:val="26"/>
          <w:szCs w:val="26"/>
        </w:rPr>
        <w:t>1 180</w:t>
      </w:r>
      <w:r w:rsidR="00A55D81">
        <w:rPr>
          <w:sz w:val="26"/>
          <w:szCs w:val="26"/>
        </w:rPr>
        <w:t> 000,00</w:t>
      </w:r>
      <w:r w:rsidR="00876932">
        <w:rPr>
          <w:sz w:val="26"/>
          <w:szCs w:val="26"/>
        </w:rPr>
        <w:t xml:space="preserve"> 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025C51">
        <w:rPr>
          <w:b/>
          <w:i/>
          <w:sz w:val="26"/>
          <w:szCs w:val="26"/>
        </w:rPr>
        <w:t>05.02.2016 г. – 16</w:t>
      </w:r>
      <w:r w:rsidR="005C6C64">
        <w:rPr>
          <w:b/>
          <w:i/>
          <w:sz w:val="26"/>
          <w:szCs w:val="26"/>
        </w:rPr>
        <w:t>.0</w:t>
      </w:r>
      <w:r w:rsidR="0003754C">
        <w:rPr>
          <w:b/>
          <w:i/>
          <w:sz w:val="26"/>
          <w:szCs w:val="26"/>
        </w:rPr>
        <w:t>2</w:t>
      </w:r>
      <w:r w:rsidR="005C6C64">
        <w:rPr>
          <w:b/>
          <w:i/>
          <w:sz w:val="26"/>
          <w:szCs w:val="26"/>
        </w:rPr>
        <w:t>.2016</w:t>
      </w:r>
      <w:r w:rsidR="00317065" w:rsidRPr="00317065">
        <w:rPr>
          <w:b/>
          <w:i/>
          <w:sz w:val="26"/>
          <w:szCs w:val="26"/>
        </w:rPr>
        <w:t xml:space="preserve">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lastRenderedPageBreak/>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025C51">
        <w:rPr>
          <w:b/>
          <w:i/>
          <w:sz w:val="26"/>
          <w:szCs w:val="26"/>
        </w:rPr>
        <w:t>05</w:t>
      </w:r>
      <w:r w:rsidR="00701A74" w:rsidRPr="00912351">
        <w:rPr>
          <w:b/>
          <w:i/>
          <w:sz w:val="26"/>
          <w:szCs w:val="26"/>
        </w:rPr>
        <w:t>»</w:t>
      </w:r>
      <w:r w:rsidRPr="00912351">
        <w:rPr>
          <w:b/>
          <w:i/>
          <w:sz w:val="26"/>
          <w:szCs w:val="26"/>
        </w:rPr>
        <w:t> </w:t>
      </w:r>
      <w:r w:rsidR="00025C51">
        <w:rPr>
          <w:b/>
          <w:i/>
          <w:sz w:val="26"/>
          <w:szCs w:val="26"/>
        </w:rPr>
        <w:t>февраля</w:t>
      </w:r>
      <w:r w:rsidRPr="00912351">
        <w:rPr>
          <w:b/>
          <w:i/>
          <w:sz w:val="26"/>
          <w:szCs w:val="26"/>
        </w:rPr>
        <w:t xml:space="preserve"> 201</w:t>
      </w:r>
      <w:r w:rsidR="005C6C64">
        <w:rPr>
          <w:b/>
          <w:i/>
          <w:sz w:val="26"/>
          <w:szCs w:val="26"/>
        </w:rPr>
        <w:t>6</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D54B70" w:rsidRPr="0046023F">
        <w:rPr>
          <w:b/>
          <w:i/>
          <w:sz w:val="26"/>
          <w:szCs w:val="26"/>
        </w:rPr>
        <w:t>0</w:t>
      </w:r>
      <w:r w:rsidR="004B4007" w:rsidRPr="0046023F">
        <w:rPr>
          <w:b/>
          <w:i/>
          <w:sz w:val="26"/>
          <w:szCs w:val="26"/>
        </w:rPr>
        <w:t>:00 часов</w:t>
      </w:r>
      <w:r w:rsidR="004B4007" w:rsidRPr="0046023F">
        <w:rPr>
          <w:sz w:val="26"/>
          <w:szCs w:val="26"/>
        </w:rPr>
        <w:t xml:space="preserve"> местного (Благовещенского) времени (0</w:t>
      </w:r>
      <w:r w:rsidR="00D54B70" w:rsidRPr="0046023F">
        <w:rPr>
          <w:sz w:val="26"/>
          <w:szCs w:val="26"/>
        </w:rPr>
        <w:t>4</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025C51">
        <w:rPr>
          <w:b/>
          <w:i/>
          <w:sz w:val="26"/>
          <w:szCs w:val="26"/>
        </w:rPr>
        <w:t>16</w:t>
      </w:r>
      <w:r w:rsidR="004B4007" w:rsidRPr="0046023F">
        <w:rPr>
          <w:b/>
          <w:i/>
          <w:sz w:val="26"/>
          <w:szCs w:val="26"/>
        </w:rPr>
        <w:t xml:space="preserve">» </w:t>
      </w:r>
      <w:r w:rsidR="005C6C64">
        <w:rPr>
          <w:b/>
          <w:i/>
          <w:sz w:val="26"/>
          <w:szCs w:val="26"/>
        </w:rPr>
        <w:t>февраля</w:t>
      </w:r>
      <w:r w:rsidR="004B4007" w:rsidRPr="0046023F">
        <w:rPr>
          <w:b/>
          <w:i/>
          <w:sz w:val="26"/>
          <w:szCs w:val="26"/>
        </w:rPr>
        <w:t xml:space="preserve"> 201</w:t>
      </w:r>
      <w:r w:rsidR="005C6C64">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D54B70" w:rsidRPr="00912351">
        <w:rPr>
          <w:b/>
          <w:i/>
          <w:sz w:val="26"/>
          <w:szCs w:val="26"/>
        </w:rPr>
        <w:t>0</w:t>
      </w:r>
      <w:r w:rsidR="004B4007" w:rsidRPr="00912351">
        <w:rPr>
          <w:b/>
          <w:i/>
          <w:sz w:val="26"/>
          <w:szCs w:val="26"/>
        </w:rPr>
        <w:t>:00 часов</w:t>
      </w:r>
      <w:r w:rsidR="004B4007" w:rsidRPr="00912351">
        <w:rPr>
          <w:sz w:val="26"/>
          <w:szCs w:val="26"/>
        </w:rPr>
        <w:t xml:space="preserve"> местного (Благовещенского) времени (0</w:t>
      </w:r>
      <w:r w:rsidR="00D54B70" w:rsidRPr="00912351">
        <w:rPr>
          <w:sz w:val="26"/>
          <w:szCs w:val="26"/>
        </w:rPr>
        <w:t>4</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025C51">
        <w:rPr>
          <w:b/>
          <w:i/>
          <w:sz w:val="26"/>
          <w:szCs w:val="26"/>
        </w:rPr>
        <w:t>17</w:t>
      </w:r>
      <w:r w:rsidR="00D54B70" w:rsidRPr="00912351">
        <w:rPr>
          <w:b/>
          <w:i/>
          <w:sz w:val="26"/>
          <w:szCs w:val="26"/>
        </w:rPr>
        <w:t xml:space="preserve">» </w:t>
      </w:r>
      <w:r w:rsidR="005C6C64">
        <w:rPr>
          <w:b/>
          <w:i/>
          <w:sz w:val="26"/>
          <w:szCs w:val="26"/>
        </w:rPr>
        <w:t>февраля</w:t>
      </w:r>
      <w:r w:rsidR="00D54B70" w:rsidRPr="00912351">
        <w:rPr>
          <w:b/>
          <w:i/>
          <w:sz w:val="26"/>
          <w:szCs w:val="26"/>
        </w:rPr>
        <w:t xml:space="preserve"> </w:t>
      </w:r>
      <w:r w:rsidR="005C6C64">
        <w:rPr>
          <w:b/>
          <w:i/>
          <w:sz w:val="26"/>
          <w:szCs w:val="26"/>
        </w:rPr>
        <w:t xml:space="preserve">2016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025C51">
        <w:rPr>
          <w:sz w:val="26"/>
          <w:szCs w:val="26"/>
        </w:rPr>
        <w:t>18</w:t>
      </w:r>
      <w:r w:rsidR="00F46428" w:rsidRPr="00912351">
        <w:rPr>
          <w:sz w:val="26"/>
          <w:szCs w:val="26"/>
        </w:rPr>
        <w:t>.</w:t>
      </w:r>
      <w:r w:rsidR="005C6C64">
        <w:rPr>
          <w:sz w:val="26"/>
          <w:szCs w:val="26"/>
        </w:rPr>
        <w:t>0</w:t>
      </w:r>
      <w:r w:rsidR="00025C51">
        <w:rPr>
          <w:sz w:val="26"/>
          <w:szCs w:val="26"/>
        </w:rPr>
        <w:t>3</w:t>
      </w:r>
      <w:r w:rsidR="005C6C64">
        <w:rPr>
          <w:sz w:val="26"/>
          <w:szCs w:val="26"/>
        </w:rPr>
        <w:t>.2016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025C51">
        <w:rPr>
          <w:sz w:val="26"/>
          <w:szCs w:val="26"/>
        </w:rPr>
        <w:t>24</w:t>
      </w:r>
      <w:r w:rsidR="004B4007" w:rsidRPr="00912351">
        <w:rPr>
          <w:sz w:val="26"/>
          <w:szCs w:val="26"/>
        </w:rPr>
        <w:t>.</w:t>
      </w:r>
      <w:r w:rsidR="005C6C64">
        <w:rPr>
          <w:sz w:val="26"/>
          <w:szCs w:val="26"/>
        </w:rPr>
        <w:t>03</w:t>
      </w:r>
      <w:r w:rsidR="004B4007" w:rsidRPr="00912351">
        <w:rPr>
          <w:sz w:val="26"/>
          <w:szCs w:val="26"/>
        </w:rPr>
        <w:t>.201</w:t>
      </w:r>
      <w:r w:rsidR="005C6C64">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5C6C64">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34736B"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36B" w:rsidRDefault="0034736B" w:rsidP="0049780E">
      <w:pPr>
        <w:spacing w:after="0" w:line="240" w:lineRule="auto"/>
      </w:pPr>
      <w:r>
        <w:separator/>
      </w:r>
    </w:p>
  </w:endnote>
  <w:endnote w:type="continuationSeparator" w:id="0">
    <w:p w:rsidR="0034736B" w:rsidRDefault="0034736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57D5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36B" w:rsidRDefault="0034736B" w:rsidP="0049780E">
      <w:pPr>
        <w:spacing w:after="0" w:line="240" w:lineRule="auto"/>
      </w:pPr>
      <w:r>
        <w:separator/>
      </w:r>
    </w:p>
  </w:footnote>
  <w:footnote w:type="continuationSeparator" w:id="0">
    <w:p w:rsidR="0034736B" w:rsidRDefault="0034736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71688">
      <w:rPr>
        <w:i/>
        <w:sz w:val="18"/>
        <w:szCs w:val="18"/>
      </w:rPr>
      <w:t>30</w:t>
    </w:r>
    <w:r w:rsidR="008C0D85">
      <w:rPr>
        <w:i/>
        <w:sz w:val="18"/>
        <w:szCs w:val="18"/>
      </w:rPr>
      <w:t>5</w:t>
    </w:r>
    <w:r w:rsidR="00DB1749">
      <w:rPr>
        <w:i/>
        <w:sz w:val="18"/>
        <w:szCs w:val="18"/>
      </w:rPr>
      <w:t xml:space="preserve">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5C51"/>
    <w:rsid w:val="00034338"/>
    <w:rsid w:val="000359DC"/>
    <w:rsid w:val="0003754C"/>
    <w:rsid w:val="000404F4"/>
    <w:rsid w:val="0004285B"/>
    <w:rsid w:val="00042B20"/>
    <w:rsid w:val="00043B8D"/>
    <w:rsid w:val="00044522"/>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4736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06553"/>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6C64"/>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510"/>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B68"/>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1D6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3161"/>
    <w:rsid w:val="008A3F38"/>
    <w:rsid w:val="008A41B4"/>
    <w:rsid w:val="008A4BB7"/>
    <w:rsid w:val="008B6B97"/>
    <w:rsid w:val="008B7206"/>
    <w:rsid w:val="008C0D85"/>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D5A"/>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2B72"/>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168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5FF2-3E1F-4A56-98C3-236E74AC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728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54</cp:revision>
  <cp:lastPrinted>2015-11-16T01:27:00Z</cp:lastPrinted>
  <dcterms:created xsi:type="dcterms:W3CDTF">2014-11-20T08:24:00Z</dcterms:created>
  <dcterms:modified xsi:type="dcterms:W3CDTF">2016-02-10T06:26:00Z</dcterms:modified>
</cp:coreProperties>
</file>