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C753C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C753CA" w:rsidRPr="00C753CA">
        <w:t>ДЕПАРТАМЕНТ ПО ЛЕСНЫМ ОТНОШЕНИЯМ РЕСПУБЛИКИ САХА (ЯКУТИЯ)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A965D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C753CA">
        <w:t>2 000 000,00</w:t>
      </w:r>
      <w:r>
        <w:t xml:space="preserve"> руб. без учета НДС.</w:t>
      </w:r>
    </w:p>
    <w:p w:rsidR="00C753CA" w:rsidRDefault="00C753CA" w:rsidP="00C753CA">
      <w:pPr>
        <w:pStyle w:val="a3"/>
        <w:numPr>
          <w:ilvl w:val="0"/>
          <w:numId w:val="2"/>
        </w:numPr>
      </w:pPr>
      <w:r>
        <w:t xml:space="preserve">Номер на ООО: </w:t>
      </w:r>
      <w:r w:rsidRPr="00C753CA">
        <w:t>31503164643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34267F"/>
    <w:rsid w:val="003B50E9"/>
    <w:rsid w:val="00482E36"/>
    <w:rsid w:val="004D797A"/>
    <w:rsid w:val="00673B1F"/>
    <w:rsid w:val="00761F18"/>
    <w:rsid w:val="00830E4F"/>
    <w:rsid w:val="00A965D5"/>
    <w:rsid w:val="00C753CA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10</cp:revision>
  <dcterms:created xsi:type="dcterms:W3CDTF">2015-10-30T05:54:00Z</dcterms:created>
  <dcterms:modified xsi:type="dcterms:W3CDTF">2015-12-29T04:45:00Z</dcterms:modified>
</cp:coreProperties>
</file>