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F1F25">
        <w:rPr>
          <w:b/>
          <w:bCs/>
          <w:sz w:val="36"/>
          <w:szCs w:val="36"/>
        </w:rPr>
        <w:t>225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F1F25" w:rsidRPr="00C76F30" w:rsidRDefault="00352406" w:rsidP="00AF1F25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AF1F25" w:rsidRPr="00C76F30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AF1F25" w:rsidRPr="00C76F30">
        <w:rPr>
          <w:b/>
          <w:i/>
          <w:sz w:val="26"/>
          <w:szCs w:val="26"/>
        </w:rPr>
        <w:t>ВЛ</w:t>
      </w:r>
      <w:proofErr w:type="gramEnd"/>
      <w:r w:rsidR="00AF1F25" w:rsidRPr="00C76F30">
        <w:rPr>
          <w:b/>
          <w:i/>
          <w:sz w:val="26"/>
          <w:szCs w:val="26"/>
        </w:rPr>
        <w:t xml:space="preserve"> 35 </w:t>
      </w:r>
      <w:proofErr w:type="spellStart"/>
      <w:r w:rsidR="00AF1F25" w:rsidRPr="00C76F30">
        <w:rPr>
          <w:b/>
          <w:i/>
          <w:sz w:val="26"/>
          <w:szCs w:val="26"/>
        </w:rPr>
        <w:t>кВ</w:t>
      </w:r>
      <w:proofErr w:type="spellEnd"/>
      <w:r w:rsidR="00AF1F25" w:rsidRPr="00C76F30">
        <w:rPr>
          <w:b/>
          <w:i/>
          <w:sz w:val="26"/>
          <w:szCs w:val="26"/>
        </w:rPr>
        <w:t xml:space="preserve"> Дубки-</w:t>
      </w:r>
      <w:proofErr w:type="spellStart"/>
      <w:r w:rsidR="00AF1F25" w:rsidRPr="00C76F30">
        <w:rPr>
          <w:b/>
          <w:i/>
          <w:sz w:val="26"/>
          <w:szCs w:val="26"/>
        </w:rPr>
        <w:t>Анастасьевка</w:t>
      </w:r>
      <w:proofErr w:type="spellEnd"/>
      <w:r w:rsidR="00AF1F25" w:rsidRPr="00C76F30">
        <w:rPr>
          <w:b/>
          <w:i/>
          <w:sz w:val="26"/>
          <w:szCs w:val="26"/>
        </w:rPr>
        <w:t xml:space="preserve"> с </w:t>
      </w:r>
      <w:proofErr w:type="spellStart"/>
      <w:r w:rsidR="00AF1F25" w:rsidRPr="00C76F30">
        <w:rPr>
          <w:b/>
          <w:i/>
          <w:sz w:val="26"/>
          <w:szCs w:val="26"/>
        </w:rPr>
        <w:t>отп</w:t>
      </w:r>
      <w:proofErr w:type="spellEnd"/>
      <w:r w:rsidR="00AF1F25" w:rsidRPr="00C76F30">
        <w:rPr>
          <w:b/>
          <w:i/>
          <w:sz w:val="26"/>
          <w:szCs w:val="26"/>
        </w:rPr>
        <w:t xml:space="preserve">. на ПС </w:t>
      </w:r>
      <w:proofErr w:type="spellStart"/>
      <w:r w:rsidR="00AF1F25" w:rsidRPr="00C76F30">
        <w:rPr>
          <w:b/>
          <w:i/>
          <w:sz w:val="26"/>
          <w:szCs w:val="26"/>
        </w:rPr>
        <w:t>Краснознаменка</w:t>
      </w:r>
      <w:proofErr w:type="spellEnd"/>
      <w:r w:rsidR="00AF1F25" w:rsidRPr="00C76F30">
        <w:rPr>
          <w:b/>
          <w:i/>
          <w:sz w:val="26"/>
          <w:szCs w:val="26"/>
        </w:rPr>
        <w:t xml:space="preserve"> (Т-38»)</w:t>
      </w:r>
      <w:r w:rsidR="00AF1F25" w:rsidRPr="00C76F30">
        <w:rPr>
          <w:sz w:val="26"/>
          <w:szCs w:val="26"/>
        </w:rPr>
        <w:t xml:space="preserve"> </w:t>
      </w:r>
      <w:r w:rsidR="00AF1F25" w:rsidRPr="00C76F30">
        <w:rPr>
          <w:b/>
          <w:bCs/>
          <w:i/>
          <w:sz w:val="26"/>
          <w:szCs w:val="26"/>
        </w:rPr>
        <w:t>филиала ХЭС</w:t>
      </w:r>
    </w:p>
    <w:p w:rsidR="00AF1F25" w:rsidRPr="00294807" w:rsidRDefault="00AF1F25" w:rsidP="00AF1F25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59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1D3C39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67C3B" w:rsidP="00767C3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F1F25">
        <w:rPr>
          <w:rFonts w:ascii="Times New Roman" w:hAnsi="Times New Roman" w:cs="Times New Roman"/>
          <w:sz w:val="24"/>
        </w:rPr>
        <w:t>ЕИС № 31503090058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AF1F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AF1F25" w:rsidRDefault="001F5FD7" w:rsidP="00AF1F25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AF1F25" w:rsidRPr="000A692E" w:rsidTr="0099020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F25" w:rsidRPr="000A692E" w:rsidRDefault="00AF1F25" w:rsidP="009902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F1F25" w:rsidRPr="000A692E" w:rsidRDefault="00AF1F25" w:rsidP="009902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F25" w:rsidRPr="000A692E" w:rsidRDefault="00AF1F25" w:rsidP="009902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F25" w:rsidRPr="000A692E" w:rsidRDefault="00AF1F25" w:rsidP="009902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F25" w:rsidRPr="000A692E" w:rsidRDefault="00AF1F25" w:rsidP="009902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F1F25" w:rsidRPr="000A692E" w:rsidTr="009902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0A692E" w:rsidRDefault="00AF1F25" w:rsidP="00AF1F2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07:43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9 794 000,00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8 300 000,00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22.01.2016 в 14:48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8 855 396,14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7 504 573,00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  <w:tr w:rsidR="00AF1F25" w:rsidRPr="000A692E" w:rsidTr="009902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0A692E" w:rsidRDefault="00AF1F25" w:rsidP="009902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Предложение, подано 28.12.2015 в 07:29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9 823 500,00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8 325 000,00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22.01.2016</w:t>
            </w:r>
            <w:r w:rsidRPr="00A823FD">
              <w:rPr>
                <w:snapToGrid/>
                <w:sz w:val="24"/>
                <w:szCs w:val="24"/>
              </w:rPr>
              <w:t xml:space="preserve"> в </w:t>
            </w:r>
            <w:r>
              <w:rPr>
                <w:snapToGrid/>
                <w:sz w:val="24"/>
                <w:szCs w:val="24"/>
              </w:rPr>
              <w:t>14:35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7 431 516,10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6 297 895,00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  <w:tr w:rsidR="00AF1F25" w:rsidRPr="000A692E" w:rsidTr="0099020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0A692E" w:rsidRDefault="00AF1F25" w:rsidP="009902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9 876 858,42 руб. (цена без НДС: </w:t>
            </w:r>
            <w:r w:rsidRPr="00AF1F25">
              <w:rPr>
                <w:b/>
                <w:snapToGrid/>
                <w:sz w:val="24"/>
                <w:szCs w:val="24"/>
              </w:rPr>
              <w:t>8 370 219,00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8 296 561,12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AF1F25">
              <w:rPr>
                <w:b/>
                <w:snapToGrid/>
                <w:sz w:val="24"/>
                <w:szCs w:val="24"/>
              </w:rPr>
              <w:t>7 030 984,00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A823FD">
              <w:rPr>
                <w:snapToGrid/>
                <w:sz w:val="24"/>
                <w:szCs w:val="24"/>
              </w:rPr>
              <w:t>руб.)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AF1F25" w:rsidRDefault="00AF1F25" w:rsidP="00AF1F25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1F25" w:rsidRPr="00EF2739" w:rsidRDefault="00AF1F25" w:rsidP="00AF1F25">
      <w:pPr>
        <w:spacing w:line="240" w:lineRule="auto"/>
        <w:rPr>
          <w:b/>
          <w:sz w:val="24"/>
          <w:szCs w:val="24"/>
        </w:rPr>
      </w:pPr>
    </w:p>
    <w:p w:rsidR="00AF1F25" w:rsidRPr="00F631BE" w:rsidRDefault="00AF1F25" w:rsidP="00AF1F25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AF1F25" w:rsidRPr="00963757" w:rsidTr="009902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963757" w:rsidRDefault="00AF1F25" w:rsidP="00990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963757" w:rsidRDefault="00AF1F25" w:rsidP="00990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963757" w:rsidRDefault="00AF1F25" w:rsidP="0099020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963757" w:rsidRDefault="00AF1F25" w:rsidP="0099020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F1F25" w:rsidRPr="0059439E" w:rsidTr="009902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A967F1" w:rsidRDefault="00AF1F25" w:rsidP="009902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5F2484" w:rsidRDefault="00AF1F25" w:rsidP="009902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F248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9 823 500,00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8 325 000,00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7 431 516,10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6 297 895,00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  <w:tr w:rsidR="00AF1F25" w:rsidRPr="0059439E" w:rsidTr="009902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967F1" w:rsidRDefault="00AF1F25" w:rsidP="009902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9 876 858,42 руб. (цена без НДС: </w:t>
            </w:r>
            <w:r w:rsidRPr="000927C5">
              <w:rPr>
                <w:b/>
                <w:snapToGrid/>
                <w:sz w:val="24"/>
                <w:szCs w:val="24"/>
              </w:rPr>
              <w:t>8 370 219,00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8 296 561,12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0927C5">
              <w:rPr>
                <w:b/>
                <w:snapToGrid/>
                <w:sz w:val="24"/>
                <w:szCs w:val="24"/>
              </w:rPr>
              <w:t>7 030 984,00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A823FD">
              <w:rPr>
                <w:snapToGrid/>
                <w:sz w:val="24"/>
                <w:szCs w:val="24"/>
              </w:rPr>
              <w:t>руб.)</w:t>
            </w:r>
          </w:p>
        </w:tc>
      </w:tr>
      <w:tr w:rsidR="00AF1F25" w:rsidRPr="0059439E" w:rsidTr="009902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25" w:rsidRPr="00A967F1" w:rsidRDefault="00AF1F25" w:rsidP="0099020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9 794 000,00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8 300 000,00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25" w:rsidRPr="00A823FD" w:rsidRDefault="00AF1F25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8 855 396,14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7 504 573,00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AF1F25" w:rsidRPr="00F631BE" w:rsidRDefault="00AF1F25" w:rsidP="00AF1F25">
      <w:pPr>
        <w:spacing w:line="240" w:lineRule="auto"/>
        <w:rPr>
          <w:b/>
          <w:sz w:val="24"/>
          <w:szCs w:val="24"/>
        </w:rPr>
      </w:pPr>
    </w:p>
    <w:p w:rsidR="00AF1F25" w:rsidRDefault="00AF1F25" w:rsidP="00AF1F25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AF1F25" w:rsidRPr="00F631BE" w:rsidRDefault="00AF1F25" w:rsidP="00AF1F25">
      <w:pPr>
        <w:spacing w:line="240" w:lineRule="auto"/>
        <w:rPr>
          <w:b/>
          <w:sz w:val="24"/>
          <w:szCs w:val="24"/>
        </w:rPr>
      </w:pPr>
    </w:p>
    <w:p w:rsidR="00AF1F25" w:rsidRPr="00561671" w:rsidRDefault="00AF1F25" w:rsidP="00AF1F25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990E0C">
        <w:rPr>
          <w:b/>
          <w:i/>
          <w:sz w:val="24"/>
        </w:rPr>
        <w:t xml:space="preserve">8 372 000,00 </w:t>
      </w:r>
      <w:r w:rsidRPr="00990E0C">
        <w:rPr>
          <w:sz w:val="24"/>
        </w:rPr>
        <w:t xml:space="preserve">руб. без учета НДС; </w:t>
      </w:r>
      <w:r w:rsidRPr="00990E0C">
        <w:rPr>
          <w:b/>
          <w:i/>
          <w:sz w:val="24"/>
        </w:rPr>
        <w:t xml:space="preserve">9 878 960,0 </w:t>
      </w:r>
      <w:r w:rsidRPr="00990E0C">
        <w:rPr>
          <w:sz w:val="24"/>
        </w:rPr>
        <w:t>руб. с учетом НДС</w:t>
      </w:r>
      <w:r>
        <w:rPr>
          <w:sz w:val="24"/>
        </w:rPr>
        <w:t>.</w:t>
      </w:r>
    </w:p>
    <w:p w:rsidR="00AF1F25" w:rsidRDefault="00AF1F25" w:rsidP="00AF1F25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990E0C">
        <w:rPr>
          <w:b/>
          <w:i/>
          <w:sz w:val="24"/>
          <w:szCs w:val="24"/>
        </w:rPr>
        <w:t xml:space="preserve">«Капитальный ремонт </w:t>
      </w:r>
      <w:proofErr w:type="gramStart"/>
      <w:r w:rsidRPr="00990E0C">
        <w:rPr>
          <w:b/>
          <w:i/>
          <w:sz w:val="24"/>
          <w:szCs w:val="24"/>
        </w:rPr>
        <w:t>ВЛ</w:t>
      </w:r>
      <w:proofErr w:type="gramEnd"/>
      <w:r w:rsidRPr="00990E0C">
        <w:rPr>
          <w:b/>
          <w:i/>
          <w:sz w:val="24"/>
          <w:szCs w:val="24"/>
        </w:rPr>
        <w:t xml:space="preserve"> 35 </w:t>
      </w:r>
      <w:proofErr w:type="spellStart"/>
      <w:r w:rsidRPr="00990E0C">
        <w:rPr>
          <w:b/>
          <w:i/>
          <w:sz w:val="24"/>
          <w:szCs w:val="24"/>
        </w:rPr>
        <w:t>кВ</w:t>
      </w:r>
      <w:proofErr w:type="spellEnd"/>
      <w:r w:rsidRPr="00990E0C">
        <w:rPr>
          <w:b/>
          <w:i/>
          <w:sz w:val="24"/>
          <w:szCs w:val="24"/>
        </w:rPr>
        <w:t xml:space="preserve"> Дубки-</w:t>
      </w:r>
      <w:proofErr w:type="spellStart"/>
      <w:r w:rsidRPr="00990E0C">
        <w:rPr>
          <w:b/>
          <w:i/>
          <w:sz w:val="24"/>
          <w:szCs w:val="24"/>
        </w:rPr>
        <w:t>Анастасьевка</w:t>
      </w:r>
      <w:proofErr w:type="spellEnd"/>
      <w:r w:rsidRPr="00990E0C">
        <w:rPr>
          <w:b/>
          <w:i/>
          <w:sz w:val="24"/>
          <w:szCs w:val="24"/>
        </w:rPr>
        <w:t xml:space="preserve"> с </w:t>
      </w:r>
      <w:proofErr w:type="spellStart"/>
      <w:r w:rsidRPr="00990E0C">
        <w:rPr>
          <w:b/>
          <w:i/>
          <w:sz w:val="24"/>
          <w:szCs w:val="24"/>
        </w:rPr>
        <w:t>отп</w:t>
      </w:r>
      <w:proofErr w:type="spellEnd"/>
      <w:r w:rsidRPr="00990E0C">
        <w:rPr>
          <w:b/>
          <w:i/>
          <w:sz w:val="24"/>
          <w:szCs w:val="24"/>
        </w:rPr>
        <w:t xml:space="preserve">. на ПС </w:t>
      </w:r>
      <w:proofErr w:type="spellStart"/>
      <w:r w:rsidRPr="00990E0C">
        <w:rPr>
          <w:b/>
          <w:i/>
          <w:sz w:val="24"/>
          <w:szCs w:val="24"/>
        </w:rPr>
        <w:t>Краснознаменка</w:t>
      </w:r>
      <w:proofErr w:type="spellEnd"/>
      <w:r w:rsidRPr="00990E0C">
        <w:rPr>
          <w:b/>
          <w:i/>
          <w:sz w:val="24"/>
          <w:szCs w:val="24"/>
        </w:rPr>
        <w:t xml:space="preserve"> (Т-38»)</w:t>
      </w:r>
      <w:r w:rsidRPr="00990E0C">
        <w:rPr>
          <w:sz w:val="24"/>
          <w:szCs w:val="24"/>
        </w:rPr>
        <w:t xml:space="preserve"> для нужд филиала АО «ДРСК» «Хабаровские электрические сети»  участника, занявшего первое</w:t>
      </w:r>
      <w:r w:rsidRPr="000A1184">
        <w:rPr>
          <w:sz w:val="24"/>
          <w:szCs w:val="24"/>
        </w:rPr>
        <w:t xml:space="preserve">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5F2484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sz w:val="24"/>
          <w:szCs w:val="24"/>
        </w:rPr>
        <w:t>7 431 516,10</w:t>
      </w:r>
      <w:r w:rsidRPr="00A823FD">
        <w:rPr>
          <w:snapToGrid/>
          <w:sz w:val="24"/>
          <w:szCs w:val="24"/>
        </w:rPr>
        <w:t xml:space="preserve"> руб. (цена без НДС: </w:t>
      </w:r>
      <w:r w:rsidRPr="00866E4B">
        <w:rPr>
          <w:b/>
          <w:snapToGrid/>
          <w:sz w:val="24"/>
          <w:szCs w:val="24"/>
        </w:rPr>
        <w:t>6 297 895,00</w:t>
      </w:r>
      <w:r w:rsidRPr="00A823FD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с момента подписания договора, окончание – 30.06.2016 г.  Гарантия на своевременное и качественное выполнение работ, а также на устранение дефектов, возникших по вине Подрядчика, составляет не менее 24 месяцев со дня подписания акта сдачи-приемки. Срок действия оферты до 30.03.2016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51" w:rsidRDefault="001B3B51" w:rsidP="00355095">
      <w:pPr>
        <w:spacing w:line="240" w:lineRule="auto"/>
      </w:pPr>
      <w:r>
        <w:separator/>
      </w:r>
    </w:p>
  </w:endnote>
  <w:endnote w:type="continuationSeparator" w:id="0">
    <w:p w:rsidR="001B3B51" w:rsidRDefault="001B3B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F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1F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51" w:rsidRDefault="001B3B51" w:rsidP="00355095">
      <w:pPr>
        <w:spacing w:line="240" w:lineRule="auto"/>
      </w:pPr>
      <w:r>
        <w:separator/>
      </w:r>
    </w:p>
  </w:footnote>
  <w:footnote w:type="continuationSeparator" w:id="0">
    <w:p w:rsidR="001B3B51" w:rsidRDefault="001B3B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F1F25">
      <w:rPr>
        <w:i/>
        <w:sz w:val="20"/>
      </w:rPr>
      <w:t>59</w:t>
    </w:r>
    <w:r w:rsidR="00727A08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3B51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61F0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1FE1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67C3B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6D21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1F2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2016-02-05T00:51:00Z</cp:lastPrinted>
  <dcterms:created xsi:type="dcterms:W3CDTF">2015-03-25T00:17:00Z</dcterms:created>
  <dcterms:modified xsi:type="dcterms:W3CDTF">2016-02-05T00:51:00Z</dcterms:modified>
</cp:coreProperties>
</file>