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663F3D" w:rsidP="00663F3D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238293C" wp14:editId="5F2FBEC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C627A9">
        <w:rPr>
          <w:rFonts w:ascii="Times New Roman" w:hAnsi="Times New Roman"/>
          <w:sz w:val="28"/>
          <w:szCs w:val="28"/>
        </w:rPr>
        <w:t xml:space="preserve">№ </w:t>
      </w:r>
      <w:r w:rsidR="007A49B1">
        <w:rPr>
          <w:rFonts w:ascii="Times New Roman" w:hAnsi="Times New Roman"/>
          <w:sz w:val="28"/>
          <w:szCs w:val="28"/>
        </w:rPr>
        <w:t>213</w:t>
      </w:r>
      <w:r w:rsidR="00352406">
        <w:rPr>
          <w:rFonts w:ascii="Times New Roman" w:hAnsi="Times New Roman"/>
          <w:sz w:val="28"/>
          <w:szCs w:val="28"/>
        </w:rPr>
        <w:t>/</w:t>
      </w:r>
      <w:r w:rsidR="007A49B1">
        <w:rPr>
          <w:rFonts w:ascii="Times New Roman" w:hAnsi="Times New Roman"/>
          <w:sz w:val="28"/>
          <w:szCs w:val="28"/>
        </w:rPr>
        <w:t>МЭ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7A49B1" w:rsidRDefault="00352406" w:rsidP="007A49B1">
      <w:pPr>
        <w:pStyle w:val="21"/>
        <w:jc w:val="center"/>
        <w:rPr>
          <w:b/>
          <w:i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</w:t>
      </w:r>
      <w:r w:rsidR="00855AF8" w:rsidRPr="00E60419">
        <w:rPr>
          <w:b/>
          <w:bCs/>
          <w:szCs w:val="28"/>
        </w:rPr>
        <w:t xml:space="preserve">по </w:t>
      </w:r>
      <w:r w:rsidR="00855AF8">
        <w:rPr>
          <w:b/>
          <w:bCs/>
          <w:szCs w:val="28"/>
        </w:rPr>
        <w:t>открытому</w:t>
      </w:r>
      <w:r w:rsidR="00855AF8" w:rsidRPr="00E60419">
        <w:rPr>
          <w:b/>
          <w:bCs/>
          <w:szCs w:val="28"/>
        </w:rPr>
        <w:t xml:space="preserve"> электронному запросу цен на право заключения договора</w:t>
      </w:r>
      <w:r w:rsidR="00855AF8">
        <w:rPr>
          <w:b/>
          <w:bCs/>
          <w:szCs w:val="28"/>
        </w:rPr>
        <w:t xml:space="preserve"> на поставку</w:t>
      </w:r>
      <w:r w:rsidR="00855AF8" w:rsidRPr="00E60419">
        <w:rPr>
          <w:b/>
          <w:bCs/>
          <w:szCs w:val="28"/>
        </w:rPr>
        <w:t xml:space="preserve"> </w:t>
      </w:r>
      <w:r w:rsidR="007A49B1" w:rsidRPr="00723E6D">
        <w:rPr>
          <w:b/>
          <w:i/>
          <w:szCs w:val="28"/>
        </w:rPr>
        <w:t>«Элек</w:t>
      </w:r>
      <w:r w:rsidR="007A49B1">
        <w:rPr>
          <w:b/>
          <w:i/>
          <w:szCs w:val="28"/>
        </w:rPr>
        <w:t>троосветительное оборудование»</w:t>
      </w:r>
    </w:p>
    <w:p w:rsidR="007A49B1" w:rsidRPr="00E60419" w:rsidRDefault="007A49B1" w:rsidP="007A49B1">
      <w:pPr>
        <w:pStyle w:val="21"/>
        <w:jc w:val="center"/>
        <w:rPr>
          <w:b/>
          <w:bCs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3C690B" w:rsidRPr="00352406" w:rsidTr="007A49B1">
        <w:trPr>
          <w:trHeight w:val="302"/>
        </w:trPr>
        <w:tc>
          <w:tcPr>
            <w:tcW w:w="5210" w:type="dxa"/>
          </w:tcPr>
          <w:p w:rsidR="003C690B" w:rsidRPr="00352406" w:rsidRDefault="00352406" w:rsidP="007A49B1">
            <w:pPr>
              <w:spacing w:line="240" w:lineRule="auto"/>
              <w:ind w:right="494" w:firstLine="0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537" w:type="dxa"/>
          </w:tcPr>
          <w:p w:rsidR="003C690B" w:rsidRPr="00352406" w:rsidRDefault="007A49B1" w:rsidP="00DC01E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3C690B" w:rsidRPr="00352406">
              <w:rPr>
                <w:b/>
                <w:sz w:val="24"/>
                <w:szCs w:val="24"/>
              </w:rPr>
              <w:t>«</w:t>
            </w:r>
            <w:r w:rsidR="00DC01E0">
              <w:rPr>
                <w:b/>
                <w:sz w:val="24"/>
                <w:szCs w:val="24"/>
              </w:rPr>
              <w:t>25</w:t>
            </w:r>
            <w:r w:rsidR="003C690B"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DC01E0">
              <w:rPr>
                <w:b/>
                <w:sz w:val="24"/>
                <w:szCs w:val="24"/>
              </w:rPr>
              <w:t>февраля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="003C690B"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7A49B1" w:rsidRDefault="007A49B1" w:rsidP="00C02479">
      <w:pPr>
        <w:spacing w:line="240" w:lineRule="auto"/>
        <w:ind w:firstLine="0"/>
        <w:jc w:val="left"/>
        <w:rPr>
          <w:b/>
          <w:i/>
          <w:sz w:val="25"/>
          <w:szCs w:val="25"/>
        </w:rPr>
      </w:pPr>
      <w:r w:rsidRPr="007A49B1">
        <w:rPr>
          <w:b/>
          <w:i/>
          <w:sz w:val="25"/>
          <w:szCs w:val="25"/>
        </w:rPr>
        <w:t>ЕИС № 31503081681</w:t>
      </w:r>
    </w:p>
    <w:p w:rsidR="007A49B1" w:rsidRDefault="00DC01E0" w:rsidP="007A49B1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5"/>
          <w:szCs w:val="25"/>
        </w:rPr>
      </w:pPr>
      <w:r>
        <w:rPr>
          <w:b/>
          <w:snapToGrid/>
          <w:sz w:val="25"/>
          <w:szCs w:val="25"/>
        </w:rPr>
        <w:t>(МСП)</w:t>
      </w:r>
    </w:p>
    <w:p w:rsidR="007A49B1" w:rsidRPr="007A49B1" w:rsidRDefault="007A49B1" w:rsidP="007A49B1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5"/>
          <w:szCs w:val="25"/>
        </w:rPr>
      </w:pPr>
      <w:r w:rsidRPr="007A49B1">
        <w:rPr>
          <w:b/>
          <w:snapToGrid/>
          <w:sz w:val="25"/>
          <w:szCs w:val="25"/>
        </w:rPr>
        <w:t>Способ и предмет закупки:</w:t>
      </w:r>
      <w:r w:rsidRPr="007A49B1">
        <w:rPr>
          <w:snapToGrid/>
          <w:sz w:val="25"/>
          <w:szCs w:val="25"/>
        </w:rPr>
        <w:t xml:space="preserve"> Открытый электронный запрос цен на право заключения Договора </w:t>
      </w:r>
      <w:r w:rsidRPr="007A49B1">
        <w:rPr>
          <w:b/>
          <w:i/>
          <w:snapToGrid/>
          <w:sz w:val="25"/>
          <w:szCs w:val="25"/>
        </w:rPr>
        <w:t>«Электроосветительное оборудование»,</w:t>
      </w:r>
      <w:r w:rsidRPr="007A49B1">
        <w:rPr>
          <w:snapToGrid/>
          <w:sz w:val="25"/>
          <w:szCs w:val="25"/>
        </w:rPr>
        <w:t xml:space="preserve"> закупка 108 ГКПЗ 2016 г.</w:t>
      </w:r>
    </w:p>
    <w:p w:rsidR="003C690B" w:rsidRPr="007A49B1" w:rsidRDefault="008A07F1" w:rsidP="008A07F1">
      <w:pPr>
        <w:pStyle w:val="21"/>
        <w:rPr>
          <w:b/>
          <w:bCs/>
          <w:color w:val="000000"/>
          <w:sz w:val="25"/>
          <w:szCs w:val="25"/>
        </w:rPr>
      </w:pPr>
      <w:r w:rsidRPr="007A49B1">
        <w:rPr>
          <w:b/>
          <w:bCs/>
          <w:caps/>
          <w:sz w:val="25"/>
          <w:szCs w:val="25"/>
        </w:rPr>
        <w:t>На заседании</w:t>
      </w:r>
      <w:r w:rsidRPr="007A49B1">
        <w:rPr>
          <w:sz w:val="25"/>
          <w:szCs w:val="25"/>
        </w:rPr>
        <w:t xml:space="preserve"> </w:t>
      </w:r>
      <w:r w:rsidR="003C690B" w:rsidRPr="007A49B1">
        <w:rPr>
          <w:b/>
          <w:bCs/>
          <w:caps/>
          <w:sz w:val="25"/>
          <w:szCs w:val="25"/>
        </w:rPr>
        <w:t>ПРИСУТСТВОВАЛИ:</w:t>
      </w:r>
      <w:r w:rsidRPr="007A49B1">
        <w:rPr>
          <w:sz w:val="25"/>
          <w:szCs w:val="25"/>
        </w:rPr>
        <w:t xml:space="preserve"> </w:t>
      </w:r>
      <w:r w:rsidR="00252B9E" w:rsidRPr="007A49B1">
        <w:rPr>
          <w:sz w:val="25"/>
          <w:szCs w:val="25"/>
        </w:rPr>
        <w:t>член</w:t>
      </w:r>
      <w:r w:rsidR="007A49B1" w:rsidRPr="007A49B1">
        <w:rPr>
          <w:sz w:val="25"/>
          <w:szCs w:val="25"/>
        </w:rPr>
        <w:t>ы постоянно действующей</w:t>
      </w:r>
      <w:r w:rsidR="00252B9E" w:rsidRPr="007A49B1">
        <w:rPr>
          <w:sz w:val="25"/>
          <w:szCs w:val="25"/>
        </w:rPr>
        <w:t xml:space="preserve"> </w:t>
      </w:r>
      <w:r w:rsidR="003C690B" w:rsidRPr="007A49B1">
        <w:rPr>
          <w:sz w:val="25"/>
          <w:szCs w:val="25"/>
        </w:rPr>
        <w:t>Закупочной комисс</w:t>
      </w:r>
      <w:proofErr w:type="gramStart"/>
      <w:r w:rsidR="003C690B" w:rsidRPr="007A49B1">
        <w:rPr>
          <w:sz w:val="25"/>
          <w:szCs w:val="25"/>
        </w:rPr>
        <w:t>ии</w:t>
      </w:r>
      <w:r w:rsidR="00663F3D" w:rsidRPr="007A49B1">
        <w:rPr>
          <w:sz w:val="25"/>
          <w:szCs w:val="25"/>
        </w:rPr>
        <w:t xml:space="preserve"> АО</w:t>
      </w:r>
      <w:proofErr w:type="gramEnd"/>
      <w:r w:rsidR="00663F3D" w:rsidRPr="007A49B1">
        <w:rPr>
          <w:sz w:val="25"/>
          <w:szCs w:val="25"/>
        </w:rPr>
        <w:t xml:space="preserve"> «ДРСК» </w:t>
      </w:r>
      <w:r w:rsidR="003C690B" w:rsidRPr="007A49B1">
        <w:rPr>
          <w:sz w:val="25"/>
          <w:szCs w:val="25"/>
        </w:rPr>
        <w:t xml:space="preserve"> 2 уровня</w:t>
      </w:r>
      <w:r w:rsidR="00252B9E" w:rsidRPr="007A49B1">
        <w:rPr>
          <w:sz w:val="25"/>
          <w:szCs w:val="25"/>
        </w:rPr>
        <w:t>.</w:t>
      </w:r>
      <w:r w:rsidR="003C690B" w:rsidRPr="007A49B1">
        <w:rPr>
          <w:b/>
          <w:bCs/>
          <w:color w:val="000000"/>
          <w:sz w:val="25"/>
          <w:szCs w:val="25"/>
        </w:rPr>
        <w:t xml:space="preserve"> </w:t>
      </w:r>
    </w:p>
    <w:p w:rsidR="007A49B1" w:rsidRPr="007A49B1" w:rsidRDefault="007A49B1" w:rsidP="008A07F1">
      <w:pPr>
        <w:pStyle w:val="21"/>
        <w:rPr>
          <w:b/>
          <w:bCs/>
          <w:color w:val="000000"/>
          <w:sz w:val="25"/>
          <w:szCs w:val="25"/>
        </w:rPr>
      </w:pPr>
    </w:p>
    <w:p w:rsidR="009B3F41" w:rsidRPr="007A49B1" w:rsidRDefault="009B3F41" w:rsidP="009B3F41">
      <w:pPr>
        <w:pStyle w:val="21"/>
        <w:rPr>
          <w:b/>
          <w:caps/>
          <w:sz w:val="25"/>
          <w:szCs w:val="25"/>
        </w:rPr>
      </w:pPr>
      <w:r w:rsidRPr="007A49B1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7A49B1" w:rsidRPr="007A49B1" w:rsidRDefault="007A49B1" w:rsidP="007A49B1">
      <w:pPr>
        <w:pStyle w:val="a9"/>
        <w:spacing w:line="240" w:lineRule="auto"/>
        <w:ind w:firstLine="0"/>
        <w:rPr>
          <w:bCs/>
          <w:i/>
          <w:iCs/>
          <w:snapToGrid/>
          <w:sz w:val="25"/>
          <w:szCs w:val="25"/>
        </w:rPr>
      </w:pPr>
      <w:r>
        <w:rPr>
          <w:bCs/>
          <w:i/>
          <w:iCs/>
          <w:snapToGrid/>
          <w:sz w:val="25"/>
          <w:szCs w:val="25"/>
        </w:rPr>
        <w:t xml:space="preserve">1. </w:t>
      </w:r>
      <w:r w:rsidRPr="007A49B1">
        <w:rPr>
          <w:bCs/>
          <w:i/>
          <w:iCs/>
          <w:snapToGrid/>
          <w:sz w:val="25"/>
          <w:szCs w:val="25"/>
        </w:rPr>
        <w:t>О  рассмотрении результатов оценки заявок Участников.</w:t>
      </w:r>
    </w:p>
    <w:p w:rsidR="007A49B1" w:rsidRPr="007A49B1" w:rsidRDefault="007A49B1" w:rsidP="007A49B1">
      <w:pPr>
        <w:pStyle w:val="a9"/>
        <w:spacing w:line="240" w:lineRule="auto"/>
        <w:ind w:firstLine="0"/>
        <w:rPr>
          <w:bCs/>
          <w:i/>
          <w:iCs/>
          <w:snapToGrid/>
          <w:sz w:val="25"/>
          <w:szCs w:val="25"/>
        </w:rPr>
      </w:pPr>
      <w:r>
        <w:rPr>
          <w:bCs/>
          <w:i/>
          <w:iCs/>
          <w:snapToGrid/>
          <w:sz w:val="25"/>
          <w:szCs w:val="25"/>
        </w:rPr>
        <w:t xml:space="preserve">2. </w:t>
      </w:r>
      <w:r w:rsidRPr="007A49B1">
        <w:rPr>
          <w:bCs/>
          <w:i/>
          <w:iCs/>
          <w:snapToGrid/>
          <w:sz w:val="25"/>
          <w:szCs w:val="25"/>
        </w:rPr>
        <w:t>Об отклонении заявки участника закупки ООО "</w:t>
      </w:r>
      <w:proofErr w:type="spellStart"/>
      <w:r w:rsidRPr="007A49B1">
        <w:rPr>
          <w:bCs/>
          <w:i/>
          <w:iCs/>
          <w:snapToGrid/>
          <w:sz w:val="25"/>
          <w:szCs w:val="25"/>
        </w:rPr>
        <w:t>ПрофитТехнолоджи</w:t>
      </w:r>
      <w:proofErr w:type="spellEnd"/>
      <w:r w:rsidRPr="007A49B1">
        <w:rPr>
          <w:bCs/>
          <w:i/>
          <w:iCs/>
          <w:snapToGrid/>
          <w:sz w:val="25"/>
          <w:szCs w:val="25"/>
        </w:rPr>
        <w:t>"</w:t>
      </w:r>
    </w:p>
    <w:p w:rsidR="007A49B1" w:rsidRPr="007A49B1" w:rsidRDefault="007A49B1" w:rsidP="007A49B1">
      <w:pPr>
        <w:pStyle w:val="a9"/>
        <w:spacing w:line="240" w:lineRule="auto"/>
        <w:ind w:firstLine="0"/>
        <w:rPr>
          <w:bCs/>
          <w:i/>
          <w:iCs/>
          <w:snapToGrid/>
          <w:sz w:val="25"/>
          <w:szCs w:val="25"/>
        </w:rPr>
      </w:pPr>
      <w:r>
        <w:rPr>
          <w:bCs/>
          <w:i/>
          <w:iCs/>
          <w:snapToGrid/>
          <w:sz w:val="25"/>
          <w:szCs w:val="25"/>
        </w:rPr>
        <w:t xml:space="preserve">3. </w:t>
      </w:r>
      <w:r w:rsidRPr="007A49B1">
        <w:rPr>
          <w:bCs/>
          <w:i/>
          <w:iCs/>
          <w:snapToGrid/>
          <w:sz w:val="25"/>
          <w:szCs w:val="25"/>
        </w:rPr>
        <w:t>Об отклонении заявки участника закупки ООО "Минимакс"</w:t>
      </w:r>
    </w:p>
    <w:p w:rsidR="007A49B1" w:rsidRPr="007A49B1" w:rsidRDefault="007A49B1" w:rsidP="007A49B1">
      <w:pPr>
        <w:pStyle w:val="a9"/>
        <w:spacing w:line="240" w:lineRule="auto"/>
        <w:ind w:firstLine="0"/>
        <w:rPr>
          <w:bCs/>
          <w:i/>
          <w:iCs/>
          <w:snapToGrid/>
          <w:sz w:val="25"/>
          <w:szCs w:val="25"/>
        </w:rPr>
      </w:pPr>
      <w:r>
        <w:rPr>
          <w:bCs/>
          <w:i/>
          <w:iCs/>
          <w:snapToGrid/>
          <w:sz w:val="25"/>
          <w:szCs w:val="25"/>
        </w:rPr>
        <w:t xml:space="preserve">4. </w:t>
      </w:r>
      <w:r w:rsidRPr="007A49B1">
        <w:rPr>
          <w:bCs/>
          <w:i/>
          <w:iCs/>
          <w:snapToGrid/>
          <w:sz w:val="25"/>
          <w:szCs w:val="25"/>
        </w:rPr>
        <w:t>О признании заявок соответствующим условиям запроса цен.</w:t>
      </w:r>
    </w:p>
    <w:p w:rsidR="007A49B1" w:rsidRPr="007A49B1" w:rsidRDefault="007A49B1" w:rsidP="007A49B1">
      <w:pPr>
        <w:pStyle w:val="a9"/>
        <w:spacing w:line="240" w:lineRule="auto"/>
        <w:ind w:firstLine="0"/>
        <w:rPr>
          <w:bCs/>
          <w:i/>
          <w:iCs/>
          <w:snapToGrid/>
          <w:sz w:val="25"/>
          <w:szCs w:val="25"/>
        </w:rPr>
      </w:pPr>
      <w:r>
        <w:rPr>
          <w:bCs/>
          <w:i/>
          <w:iCs/>
          <w:snapToGrid/>
          <w:sz w:val="25"/>
          <w:szCs w:val="25"/>
        </w:rPr>
        <w:t xml:space="preserve">5. </w:t>
      </w:r>
      <w:r w:rsidRPr="007A49B1">
        <w:rPr>
          <w:bCs/>
          <w:i/>
          <w:iCs/>
          <w:snapToGrid/>
          <w:sz w:val="25"/>
          <w:szCs w:val="25"/>
        </w:rPr>
        <w:t xml:space="preserve">Об </w:t>
      </w:r>
      <w:proofErr w:type="gramStart"/>
      <w:r w:rsidRPr="007A49B1">
        <w:rPr>
          <w:bCs/>
          <w:i/>
          <w:iCs/>
          <w:snapToGrid/>
          <w:sz w:val="25"/>
          <w:szCs w:val="25"/>
        </w:rPr>
        <w:t>итоговой</w:t>
      </w:r>
      <w:proofErr w:type="gramEnd"/>
      <w:r w:rsidRPr="007A49B1">
        <w:rPr>
          <w:bCs/>
          <w:i/>
          <w:iCs/>
          <w:snapToGrid/>
          <w:sz w:val="25"/>
          <w:szCs w:val="25"/>
        </w:rPr>
        <w:t xml:space="preserve"> </w:t>
      </w:r>
      <w:proofErr w:type="spellStart"/>
      <w:r w:rsidRPr="007A49B1">
        <w:rPr>
          <w:bCs/>
          <w:i/>
          <w:iCs/>
          <w:snapToGrid/>
          <w:sz w:val="25"/>
          <w:szCs w:val="25"/>
        </w:rPr>
        <w:t>ранжировке</w:t>
      </w:r>
      <w:proofErr w:type="spellEnd"/>
      <w:r w:rsidRPr="007A49B1">
        <w:rPr>
          <w:bCs/>
          <w:i/>
          <w:iCs/>
          <w:snapToGrid/>
          <w:sz w:val="25"/>
          <w:szCs w:val="25"/>
        </w:rPr>
        <w:t xml:space="preserve"> заявок.</w:t>
      </w:r>
    </w:p>
    <w:p w:rsidR="00C627A9" w:rsidRPr="007A49B1" w:rsidRDefault="007A49B1" w:rsidP="007A49B1">
      <w:pPr>
        <w:pStyle w:val="a9"/>
        <w:spacing w:line="240" w:lineRule="auto"/>
        <w:ind w:firstLine="0"/>
        <w:rPr>
          <w:bCs/>
          <w:i/>
          <w:iCs/>
          <w:snapToGrid/>
          <w:sz w:val="25"/>
          <w:szCs w:val="25"/>
        </w:rPr>
      </w:pPr>
      <w:r>
        <w:rPr>
          <w:bCs/>
          <w:i/>
          <w:iCs/>
          <w:snapToGrid/>
          <w:sz w:val="25"/>
          <w:szCs w:val="25"/>
        </w:rPr>
        <w:t xml:space="preserve">6. </w:t>
      </w:r>
      <w:r w:rsidRPr="007A49B1">
        <w:rPr>
          <w:bCs/>
          <w:i/>
          <w:iCs/>
          <w:snapToGrid/>
          <w:sz w:val="25"/>
          <w:szCs w:val="25"/>
        </w:rPr>
        <w:t>О выборе победителя запроса цен</w:t>
      </w:r>
    </w:p>
    <w:p w:rsidR="007A49B1" w:rsidRDefault="007A49B1" w:rsidP="007A49B1">
      <w:pPr>
        <w:pStyle w:val="a9"/>
        <w:spacing w:line="240" w:lineRule="auto"/>
        <w:ind w:firstLine="0"/>
        <w:rPr>
          <w:sz w:val="12"/>
          <w:szCs w:val="12"/>
        </w:rPr>
      </w:pPr>
    </w:p>
    <w:p w:rsidR="00663F3D" w:rsidRDefault="00663F3D" w:rsidP="00663F3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7A49B1" w:rsidRPr="007A49B1" w:rsidRDefault="007A49B1" w:rsidP="007A49B1">
      <w:pPr>
        <w:spacing w:line="240" w:lineRule="auto"/>
        <w:rPr>
          <w:b/>
          <w:sz w:val="16"/>
          <w:szCs w:val="16"/>
        </w:rPr>
      </w:pPr>
    </w:p>
    <w:p w:rsidR="007A49B1" w:rsidRPr="004407C5" w:rsidRDefault="007A49B1" w:rsidP="007A49B1">
      <w:pPr>
        <w:spacing w:line="240" w:lineRule="auto"/>
        <w:rPr>
          <w:b/>
          <w:sz w:val="25"/>
          <w:szCs w:val="25"/>
        </w:rPr>
      </w:pPr>
      <w:r w:rsidRPr="004407C5">
        <w:rPr>
          <w:b/>
          <w:sz w:val="25"/>
          <w:szCs w:val="25"/>
        </w:rPr>
        <w:t>По вопросу № 1</w:t>
      </w:r>
    </w:p>
    <w:p w:rsidR="007A49B1" w:rsidRPr="004407C5" w:rsidRDefault="007A49B1" w:rsidP="007A49B1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5"/>
          <w:szCs w:val="25"/>
        </w:rPr>
      </w:pPr>
      <w:r w:rsidRPr="004407C5">
        <w:rPr>
          <w:sz w:val="25"/>
          <w:szCs w:val="25"/>
        </w:rPr>
        <w:t>Признать объем полученной информации достаточным для принятия решения.</w:t>
      </w:r>
    </w:p>
    <w:p w:rsidR="007A49B1" w:rsidRPr="004407C5" w:rsidRDefault="007A49B1" w:rsidP="007A49B1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5"/>
          <w:szCs w:val="25"/>
          <w:shd w:val="clear" w:color="auto" w:fill="FFFF99"/>
        </w:rPr>
      </w:pPr>
      <w:r w:rsidRPr="004407C5">
        <w:rPr>
          <w:sz w:val="25"/>
          <w:szCs w:val="25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7"/>
        <w:tblW w:w="9747" w:type="dxa"/>
        <w:tblLayout w:type="fixed"/>
        <w:tblLook w:val="04A0" w:firstRow="1" w:lastRow="0" w:firstColumn="1" w:lastColumn="0" w:noHBand="0" w:noVBand="1"/>
      </w:tblPr>
      <w:tblGrid>
        <w:gridCol w:w="660"/>
        <w:gridCol w:w="5685"/>
        <w:gridCol w:w="3402"/>
      </w:tblGrid>
      <w:tr w:rsidR="007A49B1" w:rsidRPr="00E60419" w:rsidTr="007A49B1">
        <w:trPr>
          <w:trHeight w:val="71"/>
        </w:trPr>
        <w:tc>
          <w:tcPr>
            <w:tcW w:w="660" w:type="dxa"/>
            <w:hideMark/>
          </w:tcPr>
          <w:p w:rsidR="007A49B1" w:rsidRPr="00E60419" w:rsidRDefault="007A49B1" w:rsidP="00E9393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60419">
              <w:rPr>
                <w:b/>
                <w:i/>
                <w:sz w:val="18"/>
                <w:szCs w:val="18"/>
              </w:rPr>
              <w:t>№</w:t>
            </w:r>
          </w:p>
          <w:p w:rsidR="007A49B1" w:rsidRPr="00E60419" w:rsidRDefault="007A49B1" w:rsidP="00E9393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E60419">
              <w:rPr>
                <w:b/>
                <w:i/>
                <w:sz w:val="18"/>
                <w:szCs w:val="18"/>
              </w:rPr>
              <w:t>п</w:t>
            </w:r>
            <w:proofErr w:type="gramEnd"/>
            <w:r w:rsidRPr="00E60419">
              <w:rPr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5685" w:type="dxa"/>
            <w:hideMark/>
          </w:tcPr>
          <w:p w:rsidR="007A49B1" w:rsidRPr="00E60419" w:rsidRDefault="007A49B1" w:rsidP="00E9393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60419">
              <w:rPr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3402" w:type="dxa"/>
            <w:hideMark/>
          </w:tcPr>
          <w:p w:rsidR="007A49B1" w:rsidRPr="00E60419" w:rsidRDefault="007A49B1" w:rsidP="00E9393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60419">
              <w:rPr>
                <w:b/>
                <w:i/>
                <w:sz w:val="18"/>
                <w:szCs w:val="18"/>
              </w:rPr>
              <w:t xml:space="preserve">Цена </w:t>
            </w:r>
            <w:r>
              <w:rPr>
                <w:b/>
                <w:i/>
                <w:sz w:val="18"/>
                <w:szCs w:val="18"/>
              </w:rPr>
              <w:t>заявки</w:t>
            </w:r>
            <w:r w:rsidRPr="00E60419">
              <w:rPr>
                <w:b/>
                <w:i/>
                <w:sz w:val="18"/>
                <w:szCs w:val="18"/>
              </w:rPr>
              <w:t xml:space="preserve"> на участие в закупке без НДС, руб.</w:t>
            </w:r>
          </w:p>
        </w:tc>
      </w:tr>
      <w:tr w:rsidR="007A49B1" w:rsidRPr="004407C5" w:rsidTr="007A49B1">
        <w:trPr>
          <w:trHeight w:val="147"/>
        </w:trPr>
        <w:tc>
          <w:tcPr>
            <w:tcW w:w="660" w:type="dxa"/>
          </w:tcPr>
          <w:p w:rsidR="007A49B1" w:rsidRPr="004407C5" w:rsidRDefault="007A49B1" w:rsidP="00E9393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5"/>
                <w:szCs w:val="25"/>
              </w:rPr>
            </w:pPr>
            <w:r w:rsidRPr="004407C5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5685" w:type="dxa"/>
          </w:tcPr>
          <w:p w:rsidR="007A49B1" w:rsidRPr="004407C5" w:rsidRDefault="007A49B1" w:rsidP="00E93935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4407C5">
              <w:rPr>
                <w:b/>
                <w:i/>
                <w:color w:val="333333"/>
                <w:sz w:val="25"/>
                <w:szCs w:val="25"/>
              </w:rPr>
              <w:t>ООО "</w:t>
            </w:r>
            <w:proofErr w:type="spellStart"/>
            <w:r w:rsidRPr="004407C5">
              <w:rPr>
                <w:b/>
                <w:i/>
                <w:color w:val="333333"/>
                <w:sz w:val="25"/>
                <w:szCs w:val="25"/>
              </w:rPr>
              <w:t>ПрофитТехнолоджи</w:t>
            </w:r>
            <w:proofErr w:type="spellEnd"/>
            <w:r w:rsidRPr="004407C5">
              <w:rPr>
                <w:b/>
                <w:i/>
                <w:color w:val="333333"/>
                <w:sz w:val="25"/>
                <w:szCs w:val="25"/>
              </w:rPr>
              <w:t>"</w:t>
            </w:r>
            <w:r w:rsidRPr="004407C5">
              <w:rPr>
                <w:color w:val="333333"/>
                <w:sz w:val="25"/>
                <w:szCs w:val="25"/>
              </w:rPr>
              <w:t xml:space="preserve"> (111024, Россия, г. Москва, ул. Энтузиастов 2-ая, д. 5)</w:t>
            </w:r>
          </w:p>
        </w:tc>
        <w:tc>
          <w:tcPr>
            <w:tcW w:w="3402" w:type="dxa"/>
          </w:tcPr>
          <w:p w:rsidR="007A49B1" w:rsidRPr="004407C5" w:rsidRDefault="007A49B1" w:rsidP="00E93935">
            <w:pPr>
              <w:spacing w:line="240" w:lineRule="auto"/>
              <w:ind w:firstLine="0"/>
              <w:jc w:val="center"/>
              <w:rPr>
                <w:color w:val="333333"/>
                <w:sz w:val="25"/>
                <w:szCs w:val="25"/>
              </w:rPr>
            </w:pPr>
            <w:r w:rsidRPr="004407C5">
              <w:rPr>
                <w:b/>
                <w:i/>
                <w:color w:val="333333"/>
                <w:sz w:val="25"/>
                <w:szCs w:val="25"/>
              </w:rPr>
              <w:t>76 271,19</w:t>
            </w:r>
          </w:p>
        </w:tc>
      </w:tr>
      <w:tr w:rsidR="007A49B1" w:rsidRPr="004407C5" w:rsidTr="007A49B1">
        <w:trPr>
          <w:trHeight w:val="147"/>
        </w:trPr>
        <w:tc>
          <w:tcPr>
            <w:tcW w:w="660" w:type="dxa"/>
          </w:tcPr>
          <w:p w:rsidR="007A49B1" w:rsidRPr="004407C5" w:rsidRDefault="007A49B1" w:rsidP="00E9393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5"/>
                <w:szCs w:val="25"/>
              </w:rPr>
            </w:pPr>
            <w:r w:rsidRPr="004407C5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5685" w:type="dxa"/>
          </w:tcPr>
          <w:p w:rsidR="007A49B1" w:rsidRPr="004407C5" w:rsidRDefault="007A49B1" w:rsidP="00E93935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4407C5">
              <w:rPr>
                <w:b/>
                <w:i/>
                <w:color w:val="333333"/>
                <w:sz w:val="25"/>
                <w:szCs w:val="25"/>
              </w:rPr>
              <w:t>ООО "Авангард-Электро Ярославль"</w:t>
            </w:r>
            <w:r w:rsidRPr="004407C5">
              <w:rPr>
                <w:color w:val="333333"/>
                <w:sz w:val="25"/>
                <w:szCs w:val="25"/>
              </w:rPr>
              <w:t xml:space="preserve"> (Россия, Ярославская область, 152300, </w:t>
            </w:r>
            <w:proofErr w:type="spellStart"/>
            <w:r w:rsidRPr="004407C5">
              <w:rPr>
                <w:color w:val="333333"/>
                <w:sz w:val="25"/>
                <w:szCs w:val="25"/>
              </w:rPr>
              <w:t>г</w:t>
            </w:r>
            <w:proofErr w:type="gramStart"/>
            <w:r w:rsidRPr="004407C5">
              <w:rPr>
                <w:color w:val="333333"/>
                <w:sz w:val="25"/>
                <w:szCs w:val="25"/>
              </w:rPr>
              <w:t>.Т</w:t>
            </w:r>
            <w:proofErr w:type="gramEnd"/>
            <w:r w:rsidRPr="004407C5">
              <w:rPr>
                <w:color w:val="333333"/>
                <w:sz w:val="25"/>
                <w:szCs w:val="25"/>
              </w:rPr>
              <w:t>утаев</w:t>
            </w:r>
            <w:proofErr w:type="spellEnd"/>
            <w:r w:rsidRPr="004407C5">
              <w:rPr>
                <w:color w:val="333333"/>
                <w:sz w:val="25"/>
                <w:szCs w:val="25"/>
              </w:rPr>
              <w:t xml:space="preserve">, </w:t>
            </w:r>
            <w:proofErr w:type="spellStart"/>
            <w:r w:rsidRPr="004407C5">
              <w:rPr>
                <w:color w:val="333333"/>
                <w:sz w:val="25"/>
                <w:szCs w:val="25"/>
              </w:rPr>
              <w:t>ул.Комсомольская</w:t>
            </w:r>
            <w:proofErr w:type="spellEnd"/>
            <w:r w:rsidRPr="004407C5">
              <w:rPr>
                <w:color w:val="333333"/>
                <w:sz w:val="25"/>
                <w:szCs w:val="25"/>
              </w:rPr>
              <w:t>, д.86,кв.34)</w:t>
            </w:r>
          </w:p>
        </w:tc>
        <w:tc>
          <w:tcPr>
            <w:tcW w:w="3402" w:type="dxa"/>
          </w:tcPr>
          <w:p w:rsidR="007A49B1" w:rsidRPr="004407C5" w:rsidRDefault="007A49B1" w:rsidP="00E93935">
            <w:pPr>
              <w:spacing w:line="240" w:lineRule="auto"/>
              <w:ind w:firstLine="0"/>
              <w:jc w:val="center"/>
              <w:rPr>
                <w:color w:val="333333"/>
                <w:sz w:val="25"/>
                <w:szCs w:val="25"/>
              </w:rPr>
            </w:pPr>
            <w:r w:rsidRPr="004407C5">
              <w:rPr>
                <w:b/>
                <w:i/>
                <w:color w:val="333333"/>
                <w:sz w:val="25"/>
                <w:szCs w:val="25"/>
              </w:rPr>
              <w:t>884 967,08</w:t>
            </w:r>
          </w:p>
        </w:tc>
      </w:tr>
      <w:tr w:rsidR="007A49B1" w:rsidRPr="004407C5" w:rsidTr="007A49B1">
        <w:trPr>
          <w:trHeight w:val="147"/>
        </w:trPr>
        <w:tc>
          <w:tcPr>
            <w:tcW w:w="660" w:type="dxa"/>
          </w:tcPr>
          <w:p w:rsidR="007A49B1" w:rsidRPr="004407C5" w:rsidRDefault="007A49B1" w:rsidP="00E9393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5"/>
                <w:szCs w:val="25"/>
              </w:rPr>
            </w:pPr>
            <w:r w:rsidRPr="004407C5">
              <w:rPr>
                <w:b/>
                <w:sz w:val="25"/>
                <w:szCs w:val="25"/>
              </w:rPr>
              <w:t>3</w:t>
            </w:r>
          </w:p>
        </w:tc>
        <w:tc>
          <w:tcPr>
            <w:tcW w:w="5685" w:type="dxa"/>
          </w:tcPr>
          <w:p w:rsidR="007A49B1" w:rsidRPr="004407C5" w:rsidRDefault="007A49B1" w:rsidP="00E93935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4407C5">
              <w:rPr>
                <w:b/>
                <w:i/>
                <w:color w:val="333333"/>
                <w:sz w:val="25"/>
                <w:szCs w:val="25"/>
              </w:rPr>
              <w:t>ООО ТД "</w:t>
            </w:r>
            <w:proofErr w:type="spellStart"/>
            <w:r w:rsidRPr="004407C5">
              <w:rPr>
                <w:b/>
                <w:i/>
                <w:color w:val="333333"/>
                <w:sz w:val="25"/>
                <w:szCs w:val="25"/>
              </w:rPr>
              <w:t>ГроссЛайт</w:t>
            </w:r>
            <w:proofErr w:type="spellEnd"/>
            <w:r w:rsidRPr="004407C5">
              <w:rPr>
                <w:b/>
                <w:i/>
                <w:color w:val="333333"/>
                <w:sz w:val="25"/>
                <w:szCs w:val="25"/>
              </w:rPr>
              <w:t>"</w:t>
            </w:r>
            <w:r w:rsidRPr="004407C5">
              <w:rPr>
                <w:color w:val="333333"/>
                <w:sz w:val="25"/>
                <w:szCs w:val="25"/>
              </w:rPr>
              <w:t xml:space="preserve"> (430034, Республика Мордовия, г. Саранск, ул. Пролетарская,144)</w:t>
            </w:r>
          </w:p>
        </w:tc>
        <w:tc>
          <w:tcPr>
            <w:tcW w:w="3402" w:type="dxa"/>
          </w:tcPr>
          <w:p w:rsidR="007A49B1" w:rsidRPr="004407C5" w:rsidRDefault="007A49B1" w:rsidP="00E93935">
            <w:pPr>
              <w:spacing w:line="240" w:lineRule="auto"/>
              <w:ind w:firstLine="0"/>
              <w:jc w:val="center"/>
              <w:rPr>
                <w:color w:val="333333"/>
                <w:sz w:val="25"/>
                <w:szCs w:val="25"/>
              </w:rPr>
            </w:pPr>
            <w:r w:rsidRPr="004407C5">
              <w:rPr>
                <w:b/>
                <w:i/>
                <w:color w:val="333333"/>
                <w:sz w:val="25"/>
                <w:szCs w:val="25"/>
              </w:rPr>
              <w:t>1 080 000,00</w:t>
            </w:r>
          </w:p>
        </w:tc>
      </w:tr>
      <w:tr w:rsidR="007A49B1" w:rsidRPr="004407C5" w:rsidTr="007A49B1">
        <w:trPr>
          <w:trHeight w:val="147"/>
        </w:trPr>
        <w:tc>
          <w:tcPr>
            <w:tcW w:w="660" w:type="dxa"/>
          </w:tcPr>
          <w:p w:rsidR="007A49B1" w:rsidRPr="004407C5" w:rsidRDefault="007A49B1" w:rsidP="00E9393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5"/>
                <w:szCs w:val="25"/>
              </w:rPr>
            </w:pPr>
            <w:r w:rsidRPr="004407C5">
              <w:rPr>
                <w:b/>
                <w:sz w:val="25"/>
                <w:szCs w:val="25"/>
              </w:rPr>
              <w:t>4</w:t>
            </w:r>
          </w:p>
        </w:tc>
        <w:tc>
          <w:tcPr>
            <w:tcW w:w="5685" w:type="dxa"/>
          </w:tcPr>
          <w:p w:rsidR="007A49B1" w:rsidRPr="004407C5" w:rsidRDefault="007A49B1" w:rsidP="00E93935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proofErr w:type="gramStart"/>
            <w:r w:rsidRPr="004407C5">
              <w:rPr>
                <w:b/>
                <w:i/>
                <w:color w:val="333333"/>
                <w:sz w:val="25"/>
                <w:szCs w:val="25"/>
              </w:rPr>
              <w:t>ООО "Минимакс"</w:t>
            </w:r>
            <w:r w:rsidRPr="004407C5">
              <w:rPr>
                <w:color w:val="333333"/>
                <w:sz w:val="25"/>
                <w:szCs w:val="25"/>
              </w:rPr>
              <w:t xml:space="preserve"> (г. Санкт-Петербург) (196084, г. Санкт-Петербург, Лиговский пр., д. 260)</w:t>
            </w:r>
            <w:proofErr w:type="gramEnd"/>
          </w:p>
        </w:tc>
        <w:tc>
          <w:tcPr>
            <w:tcW w:w="3402" w:type="dxa"/>
          </w:tcPr>
          <w:p w:rsidR="007A49B1" w:rsidRPr="004407C5" w:rsidRDefault="007A49B1" w:rsidP="00E93935">
            <w:pPr>
              <w:spacing w:line="240" w:lineRule="auto"/>
              <w:ind w:firstLine="0"/>
              <w:jc w:val="center"/>
              <w:rPr>
                <w:color w:val="333333"/>
                <w:sz w:val="25"/>
                <w:szCs w:val="25"/>
              </w:rPr>
            </w:pPr>
            <w:r w:rsidRPr="004407C5">
              <w:rPr>
                <w:b/>
                <w:i/>
                <w:color w:val="333333"/>
                <w:sz w:val="25"/>
                <w:szCs w:val="25"/>
              </w:rPr>
              <w:t>1 082 761,85</w:t>
            </w:r>
          </w:p>
        </w:tc>
      </w:tr>
    </w:tbl>
    <w:p w:rsidR="007A49B1" w:rsidRPr="007A49B1" w:rsidRDefault="007A49B1" w:rsidP="007A49B1">
      <w:pPr>
        <w:spacing w:line="240" w:lineRule="auto"/>
        <w:rPr>
          <w:b/>
          <w:sz w:val="16"/>
          <w:szCs w:val="16"/>
        </w:rPr>
      </w:pPr>
    </w:p>
    <w:p w:rsidR="007A49B1" w:rsidRPr="004407C5" w:rsidRDefault="007A49B1" w:rsidP="007A49B1">
      <w:pPr>
        <w:spacing w:line="240" w:lineRule="auto"/>
        <w:rPr>
          <w:b/>
          <w:sz w:val="25"/>
          <w:szCs w:val="25"/>
        </w:rPr>
      </w:pPr>
      <w:r w:rsidRPr="004407C5">
        <w:rPr>
          <w:b/>
          <w:sz w:val="25"/>
          <w:szCs w:val="25"/>
        </w:rPr>
        <w:t>По вопросу № 2</w:t>
      </w:r>
    </w:p>
    <w:p w:rsidR="007A49B1" w:rsidRPr="004407C5" w:rsidRDefault="007A49B1" w:rsidP="007A49B1">
      <w:pPr>
        <w:tabs>
          <w:tab w:val="num" w:pos="567"/>
        </w:tabs>
        <w:spacing w:line="240" w:lineRule="auto"/>
        <w:ind w:firstLine="0"/>
        <w:rPr>
          <w:b/>
          <w:sz w:val="25"/>
          <w:szCs w:val="25"/>
        </w:rPr>
      </w:pPr>
      <w:r w:rsidRPr="004407C5">
        <w:rPr>
          <w:sz w:val="25"/>
          <w:szCs w:val="25"/>
        </w:rPr>
        <w:t xml:space="preserve">Отклонить заявку Участника </w:t>
      </w:r>
      <w:r w:rsidRPr="004407C5">
        <w:rPr>
          <w:b/>
          <w:i/>
          <w:sz w:val="25"/>
          <w:szCs w:val="25"/>
        </w:rPr>
        <w:t>ООО "</w:t>
      </w:r>
      <w:proofErr w:type="spellStart"/>
      <w:r w:rsidRPr="004407C5">
        <w:rPr>
          <w:b/>
          <w:i/>
          <w:sz w:val="25"/>
          <w:szCs w:val="25"/>
        </w:rPr>
        <w:t>ПрофитТехнолоджи</w:t>
      </w:r>
      <w:proofErr w:type="spellEnd"/>
      <w:proofErr w:type="gramStart"/>
      <w:r w:rsidRPr="004407C5">
        <w:rPr>
          <w:b/>
          <w:i/>
          <w:sz w:val="25"/>
          <w:szCs w:val="25"/>
        </w:rPr>
        <w:t>"»</w:t>
      </w:r>
      <w:proofErr w:type="gramEnd"/>
      <w:r w:rsidRPr="004407C5">
        <w:rPr>
          <w:sz w:val="25"/>
          <w:szCs w:val="25"/>
        </w:rPr>
        <w:t>от дальнейшего рассмотрения как несоответствующую требованиям Документации о закупке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A49B1" w:rsidTr="007A49B1">
        <w:trPr>
          <w:trHeight w:val="193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B1" w:rsidRDefault="007A49B1" w:rsidP="00E93935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7A49B1" w:rsidRPr="004407C5" w:rsidTr="007A49B1">
        <w:trPr>
          <w:trHeight w:val="138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B1" w:rsidRPr="004407C5" w:rsidRDefault="007A49B1" w:rsidP="00E93935">
            <w:pPr>
              <w:pStyle w:val="a6"/>
              <w:spacing w:before="0" w:line="240" w:lineRule="auto"/>
              <w:rPr>
                <w:sz w:val="25"/>
                <w:szCs w:val="25"/>
                <w:lang w:eastAsia="en-US"/>
              </w:rPr>
            </w:pPr>
            <w:r w:rsidRPr="004407C5">
              <w:rPr>
                <w:sz w:val="25"/>
                <w:szCs w:val="25"/>
              </w:rPr>
              <w:lastRenderedPageBreak/>
              <w:t xml:space="preserve">Участник не подтвердил документально итоговую стоимость своей заявки последнему по времени  ценовому предложению в Системе b2b </w:t>
            </w:r>
            <w:proofErr w:type="spellStart"/>
            <w:r w:rsidRPr="004407C5">
              <w:rPr>
                <w:sz w:val="25"/>
                <w:szCs w:val="25"/>
              </w:rPr>
              <w:t>esv</w:t>
            </w:r>
            <w:proofErr w:type="spellEnd"/>
            <w:r w:rsidRPr="004407C5">
              <w:rPr>
                <w:sz w:val="25"/>
                <w:szCs w:val="25"/>
              </w:rPr>
              <w:t xml:space="preserve"> , что  не соответствует п. 2.3.1.3 Документации о закупке, в которой говориться:  «Все требуемые документы в соответствии с условиями Документации о закупке должны быть предоставлены Участником через Систему b2b </w:t>
            </w:r>
            <w:proofErr w:type="spellStart"/>
            <w:r w:rsidRPr="004407C5">
              <w:rPr>
                <w:sz w:val="25"/>
                <w:szCs w:val="25"/>
              </w:rPr>
              <w:t>esv</w:t>
            </w:r>
            <w:proofErr w:type="spellEnd"/>
            <w:r w:rsidRPr="004407C5">
              <w:rPr>
                <w:sz w:val="25"/>
                <w:szCs w:val="25"/>
              </w:rPr>
              <w:t xml:space="preserve"> в отсканированном виде в доступном для прочтения формате»</w:t>
            </w:r>
          </w:p>
        </w:tc>
      </w:tr>
    </w:tbl>
    <w:p w:rsidR="007A49B1" w:rsidRPr="007A49B1" w:rsidRDefault="007A49B1" w:rsidP="007A49B1">
      <w:pPr>
        <w:spacing w:line="240" w:lineRule="auto"/>
        <w:rPr>
          <w:b/>
          <w:sz w:val="16"/>
          <w:szCs w:val="16"/>
        </w:rPr>
      </w:pPr>
    </w:p>
    <w:p w:rsidR="007A49B1" w:rsidRPr="004407C5" w:rsidRDefault="007A49B1" w:rsidP="007A49B1">
      <w:pPr>
        <w:spacing w:line="240" w:lineRule="auto"/>
        <w:rPr>
          <w:b/>
          <w:sz w:val="25"/>
          <w:szCs w:val="25"/>
        </w:rPr>
      </w:pPr>
      <w:r w:rsidRPr="004407C5">
        <w:rPr>
          <w:b/>
          <w:sz w:val="25"/>
          <w:szCs w:val="25"/>
        </w:rPr>
        <w:t>По вопросу № 3</w:t>
      </w:r>
    </w:p>
    <w:p w:rsidR="007A49B1" w:rsidRPr="004407C5" w:rsidRDefault="007A49B1" w:rsidP="007A49B1">
      <w:pPr>
        <w:tabs>
          <w:tab w:val="num" w:pos="567"/>
        </w:tabs>
        <w:spacing w:line="240" w:lineRule="auto"/>
        <w:ind w:firstLine="0"/>
        <w:rPr>
          <w:b/>
          <w:sz w:val="25"/>
          <w:szCs w:val="25"/>
        </w:rPr>
      </w:pPr>
      <w:r w:rsidRPr="004407C5">
        <w:rPr>
          <w:sz w:val="25"/>
          <w:szCs w:val="25"/>
        </w:rPr>
        <w:t xml:space="preserve">Отклонить заявку Участника </w:t>
      </w:r>
      <w:r w:rsidRPr="004407C5">
        <w:rPr>
          <w:b/>
          <w:i/>
          <w:sz w:val="25"/>
          <w:szCs w:val="25"/>
        </w:rPr>
        <w:t xml:space="preserve">ООО "Минимакс" </w:t>
      </w:r>
      <w:r w:rsidRPr="004407C5">
        <w:rPr>
          <w:sz w:val="25"/>
          <w:szCs w:val="25"/>
        </w:rPr>
        <w:t>от дальнейшего рассмотрения как несоответствующую требованиям Документации о закупке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A49B1" w:rsidTr="007A49B1">
        <w:trPr>
          <w:trHeight w:val="193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B1" w:rsidRDefault="007A49B1" w:rsidP="00E93935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7A49B1" w:rsidRPr="004407C5" w:rsidTr="007A49B1">
        <w:trPr>
          <w:trHeight w:val="138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B1" w:rsidRPr="004407C5" w:rsidRDefault="007A49B1" w:rsidP="00E93935">
            <w:pPr>
              <w:pStyle w:val="a6"/>
              <w:spacing w:before="0" w:line="240" w:lineRule="auto"/>
              <w:rPr>
                <w:sz w:val="25"/>
                <w:szCs w:val="25"/>
                <w:lang w:eastAsia="en-US"/>
              </w:rPr>
            </w:pPr>
            <w:r w:rsidRPr="004407C5">
              <w:rPr>
                <w:sz w:val="25"/>
                <w:szCs w:val="25"/>
              </w:rPr>
              <w:t xml:space="preserve">Согласно представленной Декларации о соответствии участника запроса цен критериям отнесения к субъектам малого и среднего предпринимательства, Участник не является субъектом </w:t>
            </w:r>
            <w:r w:rsidRPr="004407C5">
              <w:rPr>
                <w:bCs/>
                <w:sz w:val="25"/>
                <w:szCs w:val="25"/>
              </w:rPr>
              <w:t>малого и среднего предпринимательства, что не соответствует п. 3.2.2 Документации о закупке и п. 5 Извещения, в которых установлено следующее требование: «Участвовать в закупке могут только субъекты малого и среднего предпринимательства»</w:t>
            </w:r>
          </w:p>
        </w:tc>
      </w:tr>
    </w:tbl>
    <w:p w:rsidR="007A49B1" w:rsidRPr="007A49B1" w:rsidRDefault="007A49B1" w:rsidP="007A49B1">
      <w:pPr>
        <w:spacing w:line="240" w:lineRule="auto"/>
        <w:rPr>
          <w:b/>
          <w:sz w:val="16"/>
          <w:szCs w:val="16"/>
        </w:rPr>
      </w:pPr>
    </w:p>
    <w:p w:rsidR="007A49B1" w:rsidRPr="004407C5" w:rsidRDefault="007A49B1" w:rsidP="007A49B1">
      <w:pPr>
        <w:spacing w:line="240" w:lineRule="auto"/>
        <w:rPr>
          <w:b/>
          <w:sz w:val="25"/>
          <w:szCs w:val="25"/>
        </w:rPr>
      </w:pPr>
      <w:r w:rsidRPr="004407C5">
        <w:rPr>
          <w:b/>
          <w:sz w:val="25"/>
          <w:szCs w:val="25"/>
        </w:rPr>
        <w:t>По вопросу № 4</w:t>
      </w:r>
    </w:p>
    <w:p w:rsidR="007A49B1" w:rsidRPr="004407C5" w:rsidRDefault="007A49B1" w:rsidP="007A49B1">
      <w:pPr>
        <w:spacing w:line="240" w:lineRule="auto"/>
        <w:rPr>
          <w:sz w:val="25"/>
          <w:szCs w:val="25"/>
        </w:rPr>
      </w:pPr>
      <w:proofErr w:type="gramStart"/>
      <w:r w:rsidRPr="004407C5">
        <w:rPr>
          <w:sz w:val="25"/>
          <w:szCs w:val="25"/>
        </w:rPr>
        <w:t xml:space="preserve">Признать заявки </w:t>
      </w:r>
      <w:r w:rsidRPr="004407C5">
        <w:rPr>
          <w:b/>
          <w:i/>
          <w:sz w:val="25"/>
          <w:szCs w:val="25"/>
        </w:rPr>
        <w:t>ООО "Авангард-Электро Ярославль" (</w:t>
      </w:r>
      <w:r w:rsidRPr="004407C5">
        <w:rPr>
          <w:i/>
          <w:sz w:val="25"/>
          <w:szCs w:val="25"/>
        </w:rPr>
        <w:t xml:space="preserve">Россия, Ярославская область, 152300, г. Тутаев, ул. Комсомольская, д.86,кв.34), </w:t>
      </w:r>
      <w:r w:rsidRPr="004407C5">
        <w:rPr>
          <w:b/>
          <w:i/>
          <w:sz w:val="25"/>
          <w:szCs w:val="25"/>
        </w:rPr>
        <w:t>ООО ТД "</w:t>
      </w:r>
      <w:proofErr w:type="spellStart"/>
      <w:r w:rsidRPr="004407C5">
        <w:rPr>
          <w:b/>
          <w:i/>
          <w:sz w:val="25"/>
          <w:szCs w:val="25"/>
        </w:rPr>
        <w:t>ГроссЛайт</w:t>
      </w:r>
      <w:proofErr w:type="spellEnd"/>
      <w:r w:rsidRPr="004407C5">
        <w:rPr>
          <w:b/>
          <w:i/>
          <w:sz w:val="25"/>
          <w:szCs w:val="25"/>
        </w:rPr>
        <w:t xml:space="preserve">" </w:t>
      </w:r>
      <w:r w:rsidRPr="004407C5">
        <w:rPr>
          <w:i/>
          <w:sz w:val="25"/>
          <w:szCs w:val="25"/>
        </w:rPr>
        <w:t xml:space="preserve">(430034, Республика Мордовия, г. Саранск, ул. Пролетарская,144) </w:t>
      </w:r>
      <w:r w:rsidRPr="004407C5">
        <w:rPr>
          <w:sz w:val="25"/>
          <w:szCs w:val="25"/>
        </w:rPr>
        <w:t xml:space="preserve"> соответствующими условиям закупки.</w:t>
      </w:r>
      <w:proofErr w:type="gramEnd"/>
    </w:p>
    <w:p w:rsidR="007A49B1" w:rsidRPr="007A49B1" w:rsidRDefault="007A49B1" w:rsidP="007A49B1">
      <w:pPr>
        <w:spacing w:line="240" w:lineRule="auto"/>
        <w:rPr>
          <w:b/>
          <w:sz w:val="16"/>
          <w:szCs w:val="16"/>
        </w:rPr>
      </w:pPr>
    </w:p>
    <w:p w:rsidR="007A49B1" w:rsidRPr="004407C5" w:rsidRDefault="007A49B1" w:rsidP="007A49B1">
      <w:pPr>
        <w:spacing w:line="240" w:lineRule="auto"/>
        <w:rPr>
          <w:b/>
          <w:sz w:val="25"/>
          <w:szCs w:val="25"/>
        </w:rPr>
      </w:pPr>
      <w:r w:rsidRPr="004407C5">
        <w:rPr>
          <w:b/>
          <w:sz w:val="25"/>
          <w:szCs w:val="25"/>
        </w:rPr>
        <w:t>По вопросу № 5</w:t>
      </w:r>
    </w:p>
    <w:p w:rsidR="007A49B1" w:rsidRPr="004407C5" w:rsidRDefault="007A49B1" w:rsidP="007A49B1">
      <w:pPr>
        <w:tabs>
          <w:tab w:val="left" w:pos="993"/>
        </w:tabs>
        <w:suppressAutoHyphens/>
        <w:spacing w:line="240" w:lineRule="auto"/>
        <w:ind w:firstLine="0"/>
        <w:rPr>
          <w:sz w:val="25"/>
          <w:szCs w:val="25"/>
        </w:rPr>
      </w:pPr>
      <w:r w:rsidRPr="004407C5">
        <w:rPr>
          <w:sz w:val="25"/>
          <w:szCs w:val="25"/>
        </w:rPr>
        <w:t xml:space="preserve">Утвердить </w:t>
      </w:r>
      <w:proofErr w:type="spellStart"/>
      <w:r w:rsidRPr="004407C5">
        <w:rPr>
          <w:sz w:val="25"/>
          <w:szCs w:val="25"/>
        </w:rPr>
        <w:t>ранжировку</w:t>
      </w:r>
      <w:proofErr w:type="spellEnd"/>
      <w:r w:rsidRPr="004407C5">
        <w:rPr>
          <w:sz w:val="25"/>
          <w:szCs w:val="25"/>
        </w:rPr>
        <w:t xml:space="preserve"> заявок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838"/>
        <w:gridCol w:w="2133"/>
      </w:tblGrid>
      <w:tr w:rsidR="007A49B1" w:rsidRPr="00E60419" w:rsidTr="007A49B1">
        <w:trPr>
          <w:trHeight w:val="43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B1" w:rsidRPr="00E60419" w:rsidRDefault="007A49B1" w:rsidP="00E9393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60419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E60419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E60419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E60419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B1" w:rsidRPr="00E60419" w:rsidRDefault="007A49B1" w:rsidP="00E9393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60419">
              <w:rPr>
                <w:b/>
                <w:i/>
                <w:sz w:val="18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B1" w:rsidRPr="00E60419" w:rsidRDefault="007A49B1" w:rsidP="00E9393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60419">
              <w:rPr>
                <w:b/>
                <w:i/>
                <w:sz w:val="18"/>
                <w:szCs w:val="24"/>
                <w:lang w:eastAsia="en-US"/>
              </w:rPr>
              <w:t>Цена предложения без НДС, руб.</w:t>
            </w:r>
          </w:p>
        </w:tc>
      </w:tr>
      <w:tr w:rsidR="007A49B1" w:rsidRPr="004407C5" w:rsidTr="007A49B1">
        <w:trPr>
          <w:trHeight w:val="5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B1" w:rsidRPr="004407C5" w:rsidRDefault="007A49B1" w:rsidP="00E93935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4407C5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B1" w:rsidRPr="004407C5" w:rsidRDefault="007A49B1" w:rsidP="00E93935">
            <w:pPr>
              <w:spacing w:line="240" w:lineRule="auto"/>
              <w:ind w:firstLine="34"/>
              <w:rPr>
                <w:sz w:val="25"/>
                <w:szCs w:val="25"/>
              </w:rPr>
            </w:pPr>
            <w:r w:rsidRPr="004407C5">
              <w:rPr>
                <w:b/>
                <w:i/>
                <w:sz w:val="25"/>
                <w:szCs w:val="25"/>
              </w:rPr>
              <w:t>ООО "Авангард-Электро Ярославль"</w:t>
            </w:r>
            <w:r w:rsidRPr="004407C5">
              <w:rPr>
                <w:sz w:val="25"/>
                <w:szCs w:val="25"/>
              </w:rPr>
              <w:t xml:space="preserve"> (Россия, Ярославская область, 152300, </w:t>
            </w:r>
            <w:proofErr w:type="spellStart"/>
            <w:r w:rsidRPr="004407C5">
              <w:rPr>
                <w:sz w:val="25"/>
                <w:szCs w:val="25"/>
              </w:rPr>
              <w:t>г</w:t>
            </w:r>
            <w:proofErr w:type="gramStart"/>
            <w:r w:rsidRPr="004407C5">
              <w:rPr>
                <w:sz w:val="25"/>
                <w:szCs w:val="25"/>
              </w:rPr>
              <w:t>.Т</w:t>
            </w:r>
            <w:proofErr w:type="gramEnd"/>
            <w:r w:rsidRPr="004407C5">
              <w:rPr>
                <w:sz w:val="25"/>
                <w:szCs w:val="25"/>
              </w:rPr>
              <w:t>утаев</w:t>
            </w:r>
            <w:proofErr w:type="spellEnd"/>
            <w:r w:rsidRPr="004407C5">
              <w:rPr>
                <w:sz w:val="25"/>
                <w:szCs w:val="25"/>
              </w:rPr>
              <w:t xml:space="preserve">, </w:t>
            </w:r>
            <w:proofErr w:type="spellStart"/>
            <w:r w:rsidRPr="004407C5">
              <w:rPr>
                <w:sz w:val="25"/>
                <w:szCs w:val="25"/>
              </w:rPr>
              <w:t>ул.Комсомольская</w:t>
            </w:r>
            <w:proofErr w:type="spellEnd"/>
            <w:r w:rsidRPr="004407C5">
              <w:rPr>
                <w:sz w:val="25"/>
                <w:szCs w:val="25"/>
              </w:rPr>
              <w:t>, д.86,кв.34)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B1" w:rsidRPr="004407C5" w:rsidRDefault="007A49B1" w:rsidP="00E93935">
            <w:pPr>
              <w:spacing w:line="240" w:lineRule="auto"/>
              <w:ind w:firstLine="34"/>
              <w:jc w:val="center"/>
              <w:rPr>
                <w:sz w:val="25"/>
                <w:szCs w:val="25"/>
              </w:rPr>
            </w:pPr>
            <w:r w:rsidRPr="004407C5">
              <w:rPr>
                <w:b/>
                <w:i/>
                <w:sz w:val="25"/>
                <w:szCs w:val="25"/>
              </w:rPr>
              <w:t>884 967,08</w:t>
            </w:r>
          </w:p>
        </w:tc>
      </w:tr>
      <w:tr w:rsidR="007A49B1" w:rsidRPr="004407C5" w:rsidTr="007A49B1">
        <w:trPr>
          <w:trHeight w:val="57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B1" w:rsidRPr="004407C5" w:rsidRDefault="007A49B1" w:rsidP="00E93935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4407C5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B1" w:rsidRPr="004407C5" w:rsidRDefault="007A49B1" w:rsidP="00E93935">
            <w:pPr>
              <w:spacing w:line="240" w:lineRule="auto"/>
              <w:ind w:firstLine="34"/>
              <w:rPr>
                <w:sz w:val="25"/>
                <w:szCs w:val="25"/>
              </w:rPr>
            </w:pPr>
            <w:r w:rsidRPr="004407C5">
              <w:rPr>
                <w:b/>
                <w:i/>
                <w:sz w:val="25"/>
                <w:szCs w:val="25"/>
              </w:rPr>
              <w:t>ООО ТД "</w:t>
            </w:r>
            <w:proofErr w:type="spellStart"/>
            <w:r w:rsidRPr="004407C5">
              <w:rPr>
                <w:b/>
                <w:i/>
                <w:sz w:val="25"/>
                <w:szCs w:val="25"/>
              </w:rPr>
              <w:t>ГроссЛайт</w:t>
            </w:r>
            <w:proofErr w:type="spellEnd"/>
            <w:r w:rsidRPr="004407C5">
              <w:rPr>
                <w:b/>
                <w:i/>
                <w:sz w:val="25"/>
                <w:szCs w:val="25"/>
              </w:rPr>
              <w:t>"</w:t>
            </w:r>
            <w:r w:rsidRPr="004407C5">
              <w:rPr>
                <w:sz w:val="25"/>
                <w:szCs w:val="25"/>
              </w:rPr>
              <w:t xml:space="preserve"> (430034, Республика Мордовия, г. Саранск, ул. Пролетарская,144)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B1" w:rsidRPr="004407C5" w:rsidRDefault="007A49B1" w:rsidP="00E93935">
            <w:pPr>
              <w:spacing w:line="240" w:lineRule="auto"/>
              <w:ind w:firstLine="34"/>
              <w:jc w:val="center"/>
              <w:rPr>
                <w:sz w:val="25"/>
                <w:szCs w:val="25"/>
              </w:rPr>
            </w:pPr>
            <w:r w:rsidRPr="004407C5">
              <w:rPr>
                <w:b/>
                <w:i/>
                <w:sz w:val="25"/>
                <w:szCs w:val="25"/>
              </w:rPr>
              <w:t>1 080 000,00</w:t>
            </w:r>
          </w:p>
        </w:tc>
      </w:tr>
    </w:tbl>
    <w:p w:rsidR="007A49B1" w:rsidRPr="00DC01E0" w:rsidRDefault="007A49B1" w:rsidP="007A49B1">
      <w:pPr>
        <w:spacing w:line="240" w:lineRule="auto"/>
        <w:rPr>
          <w:b/>
          <w:sz w:val="12"/>
          <w:szCs w:val="12"/>
        </w:rPr>
      </w:pPr>
    </w:p>
    <w:p w:rsidR="007A49B1" w:rsidRPr="004407C5" w:rsidRDefault="007A49B1" w:rsidP="007A49B1">
      <w:pPr>
        <w:spacing w:line="240" w:lineRule="auto"/>
        <w:rPr>
          <w:b/>
          <w:sz w:val="25"/>
          <w:szCs w:val="25"/>
        </w:rPr>
      </w:pPr>
      <w:r w:rsidRPr="004407C5">
        <w:rPr>
          <w:b/>
          <w:sz w:val="25"/>
          <w:szCs w:val="25"/>
        </w:rPr>
        <w:t>По вопросу № 6</w:t>
      </w:r>
    </w:p>
    <w:p w:rsidR="007A49B1" w:rsidRPr="004407C5" w:rsidRDefault="007A49B1" w:rsidP="007A49B1">
      <w:pPr>
        <w:spacing w:line="240" w:lineRule="auto"/>
        <w:ind w:firstLine="34"/>
        <w:rPr>
          <w:color w:val="333333"/>
          <w:sz w:val="25"/>
          <w:szCs w:val="25"/>
        </w:rPr>
      </w:pPr>
      <w:r w:rsidRPr="000D3B2C">
        <w:rPr>
          <w:b/>
          <w:i/>
          <w:sz w:val="25"/>
          <w:szCs w:val="25"/>
        </w:rPr>
        <w:t>Признать</w:t>
      </w:r>
      <w:r w:rsidRPr="004407C5">
        <w:rPr>
          <w:sz w:val="25"/>
          <w:szCs w:val="25"/>
        </w:rPr>
        <w:t xml:space="preserve"> победителем запроса цен </w:t>
      </w:r>
      <w:r w:rsidRPr="004407C5">
        <w:rPr>
          <w:b/>
          <w:i/>
          <w:sz w:val="25"/>
          <w:szCs w:val="25"/>
        </w:rPr>
        <w:t>«Электроосветительное оборудование»</w:t>
      </w:r>
      <w:r w:rsidRPr="004407C5">
        <w:rPr>
          <w:sz w:val="25"/>
          <w:szCs w:val="25"/>
        </w:rPr>
        <w:t xml:space="preserve"> участника, занявшего первое место в итоговой </w:t>
      </w:r>
      <w:proofErr w:type="spellStart"/>
      <w:r w:rsidRPr="004407C5">
        <w:rPr>
          <w:sz w:val="25"/>
          <w:szCs w:val="25"/>
        </w:rPr>
        <w:t>ранжировке</w:t>
      </w:r>
      <w:proofErr w:type="spellEnd"/>
      <w:r w:rsidRPr="004407C5">
        <w:rPr>
          <w:sz w:val="25"/>
          <w:szCs w:val="25"/>
        </w:rPr>
        <w:t xml:space="preserve"> по степени предпочтительности для заказчика: </w:t>
      </w:r>
      <w:proofErr w:type="gramStart"/>
      <w:r w:rsidRPr="004407C5">
        <w:rPr>
          <w:b/>
          <w:i/>
          <w:color w:val="333333"/>
          <w:sz w:val="25"/>
          <w:szCs w:val="25"/>
        </w:rPr>
        <w:t xml:space="preserve">ООО "Авангард-Электро Ярославль" </w:t>
      </w:r>
      <w:r w:rsidRPr="004407C5">
        <w:rPr>
          <w:i/>
          <w:color w:val="333333"/>
          <w:sz w:val="25"/>
          <w:szCs w:val="25"/>
        </w:rPr>
        <w:t>(Россия, Ярославская область, 152300, г. Тутаев, ул. Комсомольская, д.86,кв.34)</w:t>
      </w:r>
      <w:r w:rsidRPr="004407C5">
        <w:rPr>
          <w:b/>
          <w:i/>
          <w:color w:val="333333"/>
          <w:sz w:val="25"/>
          <w:szCs w:val="25"/>
        </w:rPr>
        <w:t>,</w:t>
      </w:r>
      <w:r w:rsidRPr="004407C5">
        <w:rPr>
          <w:sz w:val="25"/>
          <w:szCs w:val="25"/>
        </w:rPr>
        <w:t xml:space="preserve"> стоимость заявки </w:t>
      </w:r>
      <w:r w:rsidRPr="004407C5">
        <w:rPr>
          <w:b/>
          <w:i/>
          <w:color w:val="333333"/>
          <w:sz w:val="25"/>
          <w:szCs w:val="25"/>
        </w:rPr>
        <w:t>884 967,08 руб. без учета НДС  1 044 261,15 руб. с учетом НДС.</w:t>
      </w:r>
      <w:proofErr w:type="gramEnd"/>
      <w:r w:rsidRPr="004407C5">
        <w:rPr>
          <w:b/>
          <w:i/>
          <w:color w:val="333333"/>
          <w:sz w:val="25"/>
          <w:szCs w:val="25"/>
        </w:rPr>
        <w:t xml:space="preserve"> </w:t>
      </w:r>
      <w:r w:rsidRPr="004407C5">
        <w:rPr>
          <w:color w:val="333333"/>
          <w:sz w:val="25"/>
          <w:szCs w:val="25"/>
        </w:rPr>
        <w:t>Срок поставки: до 30.04.201</w:t>
      </w:r>
      <w:r w:rsidR="0071691A">
        <w:rPr>
          <w:color w:val="333333"/>
          <w:sz w:val="25"/>
          <w:szCs w:val="25"/>
        </w:rPr>
        <w:t>6 г. Условия оплаты: в течение 3</w:t>
      </w:r>
      <w:r w:rsidRPr="004407C5">
        <w:rPr>
          <w:color w:val="333333"/>
          <w:sz w:val="25"/>
          <w:szCs w:val="25"/>
        </w:rPr>
        <w:t>0 календарных дней с момента поставки продукции на склад грузополучателя. Гарантийный срок: гарантия на поставляемую продукцию устанавливается на условиях завода изготовителя.  Заявка имеет правовой статус оферты и действует до 30.03.2016 г.</w:t>
      </w:r>
    </w:p>
    <w:p w:rsidR="00252B9E" w:rsidRPr="00DC01E0" w:rsidRDefault="00252B9E" w:rsidP="00C02479">
      <w:pPr>
        <w:keepNext/>
        <w:spacing w:line="240" w:lineRule="auto"/>
        <w:ind w:firstLine="0"/>
        <w:rPr>
          <w:caps/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3B3ACD" w:rsidTr="007A49B1">
        <w:trPr>
          <w:trHeight w:val="302"/>
          <w:tblCellSpacing w:w="15" w:type="dxa"/>
        </w:trPr>
        <w:tc>
          <w:tcPr>
            <w:tcW w:w="5402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2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7A49B1">
        <w:trPr>
          <w:trHeight w:val="386"/>
          <w:tblCellSpacing w:w="15" w:type="dxa"/>
        </w:trPr>
        <w:tc>
          <w:tcPr>
            <w:tcW w:w="5402" w:type="dxa"/>
          </w:tcPr>
          <w:p w:rsidR="00C02479" w:rsidRPr="003B3ACD" w:rsidRDefault="007A49B1" w:rsidP="00CA04E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72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7A49B1">
        <w:trPr>
          <w:trHeight w:val="386"/>
          <w:tblCellSpacing w:w="15" w:type="dxa"/>
        </w:trPr>
        <w:tc>
          <w:tcPr>
            <w:tcW w:w="5402" w:type="dxa"/>
          </w:tcPr>
          <w:p w:rsidR="00B33EBA" w:rsidRPr="007A49B1" w:rsidRDefault="007A49B1" w:rsidP="005E34D0">
            <w:pPr>
              <w:spacing w:line="240" w:lineRule="auto"/>
              <w:ind w:firstLine="0"/>
              <w:rPr>
                <w:i/>
                <w:sz w:val="20"/>
              </w:rPr>
            </w:pPr>
            <w:r w:rsidRPr="007A49B1">
              <w:rPr>
                <w:i/>
                <w:sz w:val="20"/>
              </w:rPr>
              <w:t>Исп. Коротаева Т.В.</w:t>
            </w:r>
          </w:p>
          <w:p w:rsidR="007A49B1" w:rsidRDefault="007A49B1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A49B1">
              <w:rPr>
                <w:i/>
                <w:sz w:val="20"/>
              </w:rPr>
              <w:t>(4162) 397-205</w:t>
            </w:r>
          </w:p>
        </w:tc>
        <w:tc>
          <w:tcPr>
            <w:tcW w:w="4072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7A49B1">
        <w:trPr>
          <w:trHeight w:val="255"/>
          <w:tblCellSpacing w:w="15" w:type="dxa"/>
        </w:trPr>
        <w:tc>
          <w:tcPr>
            <w:tcW w:w="5402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</w:p>
        </w:tc>
        <w:tc>
          <w:tcPr>
            <w:tcW w:w="4072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</w:tbl>
    <w:p w:rsidR="006227C6" w:rsidRPr="00C02479" w:rsidRDefault="006227C6" w:rsidP="00DC01E0">
      <w:pPr>
        <w:spacing w:line="240" w:lineRule="auto"/>
        <w:ind w:firstLine="0"/>
        <w:rPr>
          <w:sz w:val="24"/>
          <w:szCs w:val="24"/>
        </w:rPr>
      </w:pPr>
      <w:bookmarkStart w:id="2" w:name="_GoBack"/>
      <w:bookmarkEnd w:id="2"/>
    </w:p>
    <w:sectPr w:rsidR="006227C6" w:rsidRPr="00C02479" w:rsidSect="00DC01E0">
      <w:headerReference w:type="default" r:id="rId9"/>
      <w:footerReference w:type="default" r:id="rId10"/>
      <w:pgSz w:w="11906" w:h="16838"/>
      <w:pgMar w:top="567" w:right="849" w:bottom="1135" w:left="1418" w:header="709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3E8" w:rsidRDefault="005F03E8" w:rsidP="00355095">
      <w:pPr>
        <w:spacing w:line="240" w:lineRule="auto"/>
      </w:pPr>
      <w:r>
        <w:separator/>
      </w:r>
    </w:p>
  </w:endnote>
  <w:endnote w:type="continuationSeparator" w:id="0">
    <w:p w:rsidR="005F03E8" w:rsidRDefault="005F03E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C01E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C01E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3E8" w:rsidRDefault="005F03E8" w:rsidP="00355095">
      <w:pPr>
        <w:spacing w:line="240" w:lineRule="auto"/>
      </w:pPr>
      <w:r>
        <w:separator/>
      </w:r>
    </w:p>
  </w:footnote>
  <w:footnote w:type="continuationSeparator" w:id="0">
    <w:p w:rsidR="005F03E8" w:rsidRDefault="005F03E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7A49B1" w:rsidP="00355095">
    <w:pPr>
      <w:pStyle w:val="ad"/>
      <w:jc w:val="right"/>
      <w:rPr>
        <w:i/>
        <w:sz w:val="20"/>
      </w:rPr>
    </w:pPr>
    <w:r>
      <w:rPr>
        <w:i/>
        <w:sz w:val="20"/>
      </w:rPr>
      <w:t>Протокол выбора победител</w:t>
    </w:r>
    <w:r w:rsidR="00DC01E0">
      <w:rPr>
        <w:i/>
        <w:sz w:val="20"/>
      </w:rPr>
      <w:t>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23A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58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3491"/>
    <w:rsid w:val="000D12B2"/>
    <w:rsid w:val="000D18F2"/>
    <w:rsid w:val="000D3B2C"/>
    <w:rsid w:val="000D7AC8"/>
    <w:rsid w:val="000F1326"/>
    <w:rsid w:val="000F6E22"/>
    <w:rsid w:val="00103D49"/>
    <w:rsid w:val="001114A0"/>
    <w:rsid w:val="0011164A"/>
    <w:rsid w:val="00126847"/>
    <w:rsid w:val="0012744F"/>
    <w:rsid w:val="00132CD5"/>
    <w:rsid w:val="00143503"/>
    <w:rsid w:val="00144C8B"/>
    <w:rsid w:val="001510BC"/>
    <w:rsid w:val="00153E9A"/>
    <w:rsid w:val="001812F2"/>
    <w:rsid w:val="00182F1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14E13"/>
    <w:rsid w:val="00315218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D6E9D"/>
    <w:rsid w:val="003F1CAE"/>
    <w:rsid w:val="003F2505"/>
    <w:rsid w:val="003F7CAF"/>
    <w:rsid w:val="00416CFB"/>
    <w:rsid w:val="00423EB5"/>
    <w:rsid w:val="00425DCF"/>
    <w:rsid w:val="00433072"/>
    <w:rsid w:val="004355A8"/>
    <w:rsid w:val="004372AD"/>
    <w:rsid w:val="00445432"/>
    <w:rsid w:val="0045381B"/>
    <w:rsid w:val="00456E12"/>
    <w:rsid w:val="004579DA"/>
    <w:rsid w:val="0046227E"/>
    <w:rsid w:val="0047150D"/>
    <w:rsid w:val="00476103"/>
    <w:rsid w:val="00480849"/>
    <w:rsid w:val="00490858"/>
    <w:rsid w:val="004932DB"/>
    <w:rsid w:val="0049333C"/>
    <w:rsid w:val="004A4816"/>
    <w:rsid w:val="004A606C"/>
    <w:rsid w:val="004C1EA3"/>
    <w:rsid w:val="004D1A37"/>
    <w:rsid w:val="004D6055"/>
    <w:rsid w:val="004E50CF"/>
    <w:rsid w:val="004E6B00"/>
    <w:rsid w:val="0050702A"/>
    <w:rsid w:val="00515CBE"/>
    <w:rsid w:val="00524582"/>
    <w:rsid w:val="00526FD4"/>
    <w:rsid w:val="00527533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1C07"/>
    <w:rsid w:val="005D40F5"/>
    <w:rsid w:val="005D7BA8"/>
    <w:rsid w:val="005E1345"/>
    <w:rsid w:val="005E34D0"/>
    <w:rsid w:val="005F03E8"/>
    <w:rsid w:val="005F61A1"/>
    <w:rsid w:val="00613EDC"/>
    <w:rsid w:val="006155BC"/>
    <w:rsid w:val="006227C6"/>
    <w:rsid w:val="00622BD9"/>
    <w:rsid w:val="006629E9"/>
    <w:rsid w:val="00663F3D"/>
    <w:rsid w:val="00666990"/>
    <w:rsid w:val="0067093E"/>
    <w:rsid w:val="0067734E"/>
    <w:rsid w:val="00680B61"/>
    <w:rsid w:val="00694200"/>
    <w:rsid w:val="006B3625"/>
    <w:rsid w:val="006B61F6"/>
    <w:rsid w:val="006C4B51"/>
    <w:rsid w:val="006E6452"/>
    <w:rsid w:val="006E6516"/>
    <w:rsid w:val="006F05A3"/>
    <w:rsid w:val="006F3881"/>
    <w:rsid w:val="007004F3"/>
    <w:rsid w:val="00700899"/>
    <w:rsid w:val="00705A18"/>
    <w:rsid w:val="0071472B"/>
    <w:rsid w:val="0071691A"/>
    <w:rsid w:val="00717DA4"/>
    <w:rsid w:val="00732C5E"/>
    <w:rsid w:val="0074121C"/>
    <w:rsid w:val="007436D6"/>
    <w:rsid w:val="00745749"/>
    <w:rsid w:val="00756E30"/>
    <w:rsid w:val="00757186"/>
    <w:rsid w:val="007611D3"/>
    <w:rsid w:val="00761690"/>
    <w:rsid w:val="00771B04"/>
    <w:rsid w:val="007805A3"/>
    <w:rsid w:val="0079337E"/>
    <w:rsid w:val="0079457B"/>
    <w:rsid w:val="007A0ACC"/>
    <w:rsid w:val="007A49B1"/>
    <w:rsid w:val="007B404E"/>
    <w:rsid w:val="007B697F"/>
    <w:rsid w:val="007C3379"/>
    <w:rsid w:val="007C4382"/>
    <w:rsid w:val="007C54CF"/>
    <w:rsid w:val="0080291C"/>
    <w:rsid w:val="00807ED5"/>
    <w:rsid w:val="00821FF6"/>
    <w:rsid w:val="00835365"/>
    <w:rsid w:val="00850F27"/>
    <w:rsid w:val="00855AF8"/>
    <w:rsid w:val="00861C62"/>
    <w:rsid w:val="008630C2"/>
    <w:rsid w:val="00864009"/>
    <w:rsid w:val="00864C3E"/>
    <w:rsid w:val="008759B3"/>
    <w:rsid w:val="008848D3"/>
    <w:rsid w:val="00886219"/>
    <w:rsid w:val="0088746E"/>
    <w:rsid w:val="008A07F1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B3F41"/>
    <w:rsid w:val="009C637C"/>
    <w:rsid w:val="009D31B9"/>
    <w:rsid w:val="009E3825"/>
    <w:rsid w:val="00A02900"/>
    <w:rsid w:val="00A05A52"/>
    <w:rsid w:val="00A06B93"/>
    <w:rsid w:val="00A20713"/>
    <w:rsid w:val="00A47EEC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0FAD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2192"/>
    <w:rsid w:val="00C26636"/>
    <w:rsid w:val="00C438F5"/>
    <w:rsid w:val="00C52908"/>
    <w:rsid w:val="00C55AD2"/>
    <w:rsid w:val="00C62488"/>
    <w:rsid w:val="00C627A9"/>
    <w:rsid w:val="00C75C4C"/>
    <w:rsid w:val="00C77AD0"/>
    <w:rsid w:val="00C85263"/>
    <w:rsid w:val="00C9000A"/>
    <w:rsid w:val="00C90F2D"/>
    <w:rsid w:val="00C93DEA"/>
    <w:rsid w:val="00CA04E9"/>
    <w:rsid w:val="00CB0FB8"/>
    <w:rsid w:val="00CB5269"/>
    <w:rsid w:val="00CC5E95"/>
    <w:rsid w:val="00CE3F1D"/>
    <w:rsid w:val="00CF3FC2"/>
    <w:rsid w:val="00D05F7D"/>
    <w:rsid w:val="00D16CAE"/>
    <w:rsid w:val="00D26329"/>
    <w:rsid w:val="00D267B4"/>
    <w:rsid w:val="00D43162"/>
    <w:rsid w:val="00D50205"/>
    <w:rsid w:val="00D62D28"/>
    <w:rsid w:val="00D71E50"/>
    <w:rsid w:val="00D82055"/>
    <w:rsid w:val="00D85B2B"/>
    <w:rsid w:val="00D91435"/>
    <w:rsid w:val="00DA21DE"/>
    <w:rsid w:val="00DA22E3"/>
    <w:rsid w:val="00DA4F21"/>
    <w:rsid w:val="00DB0E57"/>
    <w:rsid w:val="00DC01E0"/>
    <w:rsid w:val="00DC17A7"/>
    <w:rsid w:val="00DE2B79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5C24"/>
    <w:rsid w:val="00E56B14"/>
    <w:rsid w:val="00E7299F"/>
    <w:rsid w:val="00E73818"/>
    <w:rsid w:val="00E7429D"/>
    <w:rsid w:val="00E8314B"/>
    <w:rsid w:val="00EA23EA"/>
    <w:rsid w:val="00EB0EC9"/>
    <w:rsid w:val="00EB25E3"/>
    <w:rsid w:val="00EC2AD9"/>
    <w:rsid w:val="00EC703D"/>
    <w:rsid w:val="00ED0444"/>
    <w:rsid w:val="00ED72FB"/>
    <w:rsid w:val="00EE03E3"/>
    <w:rsid w:val="00EE38AB"/>
    <w:rsid w:val="00EE59FA"/>
    <w:rsid w:val="00EF144C"/>
    <w:rsid w:val="00EF4C8A"/>
    <w:rsid w:val="00EF7341"/>
    <w:rsid w:val="00F021E7"/>
    <w:rsid w:val="00F0386F"/>
    <w:rsid w:val="00F03A5C"/>
    <w:rsid w:val="00F16174"/>
    <w:rsid w:val="00F17E85"/>
    <w:rsid w:val="00F21122"/>
    <w:rsid w:val="00F22C68"/>
    <w:rsid w:val="00F2409B"/>
    <w:rsid w:val="00F24E57"/>
    <w:rsid w:val="00F336E4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A66"/>
    <w:rsid w:val="00FC174F"/>
    <w:rsid w:val="00FC5A20"/>
    <w:rsid w:val="00FC64CF"/>
    <w:rsid w:val="00FD2CD0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5">
    <w:name w:val="Сетка таблицы5"/>
    <w:basedOn w:val="a1"/>
    <w:uiPriority w:val="59"/>
    <w:rsid w:val="00C627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31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9B3F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5">
    <w:name w:val="Сетка таблицы5"/>
    <w:basedOn w:val="a1"/>
    <w:uiPriority w:val="59"/>
    <w:rsid w:val="00C627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31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9B3F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47</cp:revision>
  <cp:lastPrinted>2016-01-22T05:10:00Z</cp:lastPrinted>
  <dcterms:created xsi:type="dcterms:W3CDTF">2014-08-07T23:18:00Z</dcterms:created>
  <dcterms:modified xsi:type="dcterms:W3CDTF">2016-02-25T00:59:00Z</dcterms:modified>
</cp:coreProperties>
</file>