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F188E2A" wp14:editId="4C12BC1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6498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6498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64987">
        <w:rPr>
          <w:rFonts w:ascii="Times New Roman" w:hAnsi="Times New Roman"/>
          <w:sz w:val="28"/>
          <w:szCs w:val="28"/>
        </w:rPr>
        <w:t xml:space="preserve">№ </w:t>
      </w:r>
      <w:r w:rsidR="00B64987" w:rsidRPr="00B64987">
        <w:rPr>
          <w:rFonts w:ascii="Times New Roman" w:hAnsi="Times New Roman"/>
          <w:sz w:val="25"/>
          <w:szCs w:val="25"/>
        </w:rPr>
        <w:t>1</w:t>
      </w:r>
      <w:r w:rsidR="00B64987" w:rsidRPr="00B64987">
        <w:rPr>
          <w:rFonts w:ascii="Times New Roman" w:hAnsi="Times New Roman"/>
          <w:bCs w:val="0"/>
          <w:sz w:val="25"/>
          <w:szCs w:val="25"/>
        </w:rPr>
        <w:t>57</w:t>
      </w:r>
      <w:r w:rsidR="00B64987" w:rsidRPr="00B64987">
        <w:rPr>
          <w:rFonts w:ascii="Times New Roman" w:hAnsi="Times New Roman"/>
          <w:sz w:val="25"/>
          <w:szCs w:val="25"/>
        </w:rPr>
        <w:t>/</w:t>
      </w:r>
      <w:r w:rsidR="00B64987" w:rsidRPr="00B64987">
        <w:rPr>
          <w:rFonts w:ascii="Times New Roman" w:hAnsi="Times New Roman"/>
          <w:bCs w:val="0"/>
          <w:iCs/>
          <w:spacing w:val="40"/>
          <w:sz w:val="25"/>
          <w:szCs w:val="25"/>
        </w:rPr>
        <w:t xml:space="preserve"> </w:t>
      </w:r>
      <w:r w:rsidR="00B64987" w:rsidRPr="00B64987">
        <w:rPr>
          <w:rFonts w:ascii="Times New Roman" w:hAnsi="Times New Roman"/>
          <w:iCs/>
          <w:spacing w:val="40"/>
          <w:sz w:val="25"/>
          <w:szCs w:val="25"/>
        </w:rPr>
        <w:t>МР/КС/Э</w:t>
      </w:r>
      <w:r w:rsidR="00B64987" w:rsidRPr="00B64987">
        <w:rPr>
          <w:rFonts w:ascii="Times New Roman" w:hAnsi="Times New Roman"/>
          <w:bCs w:val="0"/>
          <w:sz w:val="25"/>
          <w:szCs w:val="25"/>
        </w:rPr>
        <w:t xml:space="preserve"> </w:t>
      </w:r>
      <w:r w:rsidR="00B64987" w:rsidRPr="00B64987">
        <w:rPr>
          <w:rFonts w:ascii="Times New Roman" w:hAnsi="Times New Roman"/>
          <w:sz w:val="25"/>
          <w:szCs w:val="25"/>
        </w:rPr>
        <w:t>-ВП</w:t>
      </w:r>
    </w:p>
    <w:p w:rsidR="00B64987" w:rsidRPr="00C90187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B64987" w:rsidRPr="00C90187">
        <w:rPr>
          <w:b/>
          <w:bCs/>
          <w:sz w:val="25"/>
          <w:szCs w:val="25"/>
        </w:rPr>
        <w:t>«</w:t>
      </w:r>
      <w:r w:rsidR="00B64987" w:rsidRPr="00C90187">
        <w:rPr>
          <w:rFonts w:eastAsia="Calibri"/>
          <w:b/>
          <w:i/>
          <w:sz w:val="25"/>
          <w:szCs w:val="25"/>
          <w:lang w:eastAsia="en-US"/>
        </w:rPr>
        <w:t>Кабельная арматура до 10кВ</w:t>
      </w:r>
      <w:r w:rsidR="00B64987" w:rsidRPr="00C90187">
        <w:rPr>
          <w:b/>
          <w:i/>
          <w:color w:val="333333"/>
          <w:sz w:val="25"/>
          <w:szCs w:val="25"/>
        </w:rPr>
        <w:t xml:space="preserve">» </w:t>
      </w:r>
      <w:r w:rsidR="00B64987" w:rsidRPr="00C90187">
        <w:rPr>
          <w:b/>
          <w:color w:val="333333"/>
          <w:sz w:val="25"/>
          <w:szCs w:val="25"/>
        </w:rPr>
        <w:t>З</w:t>
      </w:r>
      <w:r w:rsidR="00B64987" w:rsidRPr="00C90187">
        <w:rPr>
          <w:b/>
          <w:bCs/>
          <w:sz w:val="25"/>
          <w:szCs w:val="25"/>
        </w:rPr>
        <w:t>акупка № 79 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D0F8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D0F8C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33645">
              <w:rPr>
                <w:b/>
                <w:sz w:val="24"/>
                <w:szCs w:val="24"/>
              </w:rPr>
              <w:t>января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B64987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>
        <w:rPr>
          <w:b/>
          <w:bCs/>
          <w:iCs/>
          <w:w w:val="110"/>
          <w:sz w:val="27"/>
          <w:szCs w:val="27"/>
        </w:rPr>
        <w:t xml:space="preserve">    </w:t>
      </w:r>
      <w:r w:rsidR="003259C7">
        <w:rPr>
          <w:b/>
          <w:bCs/>
          <w:iCs/>
          <w:w w:val="110"/>
          <w:sz w:val="27"/>
          <w:szCs w:val="27"/>
        </w:rPr>
        <w:t>ЕИ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С № </w:t>
      </w:r>
      <w:r w:rsidRPr="00B64987">
        <w:rPr>
          <w:b/>
          <w:i/>
          <w:szCs w:val="24"/>
        </w:rPr>
        <w:t>31503025085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итоговой ранжировке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B64987" w:rsidRPr="00C90187" w:rsidRDefault="00B64987" w:rsidP="00F6365E">
      <w:pPr>
        <w:spacing w:line="240" w:lineRule="auto"/>
        <w:rPr>
          <w:b/>
          <w:sz w:val="25"/>
          <w:szCs w:val="25"/>
        </w:rPr>
      </w:pPr>
      <w:r w:rsidRPr="00C90187">
        <w:rPr>
          <w:b/>
          <w:sz w:val="25"/>
          <w:szCs w:val="25"/>
        </w:rPr>
        <w:t>ПО ВОПРОСУ № 1</w:t>
      </w:r>
    </w:p>
    <w:p w:rsidR="00B64987" w:rsidRPr="00C90187" w:rsidRDefault="00B64987" w:rsidP="00B6498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C90187">
        <w:rPr>
          <w:sz w:val="25"/>
          <w:szCs w:val="25"/>
        </w:rPr>
        <w:t>Признать процедуру переторжки состоявшейся.</w:t>
      </w:r>
    </w:p>
    <w:p w:rsidR="00B64987" w:rsidRPr="00C90187" w:rsidRDefault="00B64987" w:rsidP="00B6498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C90187">
        <w:rPr>
          <w:sz w:val="25"/>
          <w:szCs w:val="25"/>
        </w:rPr>
        <w:t>Утвердить</w:t>
      </w:r>
      <w:r w:rsidRPr="00C90187">
        <w:rPr>
          <w:snapToGrid w:val="0"/>
          <w:sz w:val="25"/>
          <w:szCs w:val="25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B64987" w:rsidRPr="00C90187" w:rsidTr="00F6365E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C90187">
              <w:rPr>
                <w:b/>
                <w:sz w:val="25"/>
                <w:szCs w:val="25"/>
                <w:lang w:eastAsia="en-US"/>
              </w:rPr>
              <w:t>№</w:t>
            </w:r>
          </w:p>
          <w:p w:rsidR="00B64987" w:rsidRPr="00C90187" w:rsidRDefault="00B64987" w:rsidP="00B64987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C90187">
              <w:rPr>
                <w:b/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B64987" w:rsidRPr="00C90187" w:rsidTr="00F6365E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C90187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34"/>
              <w:rPr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ОАО "ЗЭТА"</w:t>
            </w:r>
            <w:r w:rsidRPr="00C90187">
              <w:rPr>
                <w:snapToGrid/>
                <w:sz w:val="25"/>
                <w:szCs w:val="25"/>
              </w:rPr>
              <w:t xml:space="preserve"> (630501, Новосибирская область, Новосибирский район, р. п. Краснообск, ул. Восточная, д. 4/1)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2 208 000,00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2 208 000,00</w:t>
            </w:r>
          </w:p>
        </w:tc>
      </w:tr>
      <w:tr w:rsidR="00B64987" w:rsidRPr="00C90187" w:rsidTr="00F6365E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C90187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34"/>
              <w:jc w:val="left"/>
              <w:rPr>
                <w:snapToGrid/>
                <w:sz w:val="25"/>
                <w:szCs w:val="25"/>
              </w:rPr>
            </w:pPr>
            <w:r w:rsidRPr="00C90187">
              <w:rPr>
                <w:snapToGrid/>
                <w:sz w:val="25"/>
                <w:szCs w:val="25"/>
              </w:rPr>
              <w:t xml:space="preserve"> </w:t>
            </w:r>
            <w:r w:rsidRPr="00C90187">
              <w:rPr>
                <w:b/>
                <w:i/>
                <w:snapToGrid/>
                <w:sz w:val="25"/>
                <w:szCs w:val="25"/>
              </w:rPr>
              <w:t>ООО "Техэлектро СЗ"</w:t>
            </w:r>
            <w:r w:rsidRPr="00C90187">
              <w:rPr>
                <w:snapToGrid/>
                <w:sz w:val="25"/>
                <w:szCs w:val="25"/>
              </w:rPr>
              <w:t xml:space="preserve"> (194021, Россия, г. Санкт - Петербург, ул. Новороссийская, д. 49, лит. "Б")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2 507 894,00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2 507 894,00</w:t>
            </w:r>
          </w:p>
        </w:tc>
      </w:tr>
      <w:tr w:rsidR="00B64987" w:rsidRPr="00C90187" w:rsidTr="00F6365E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C90187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34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ООО «ЭК «СВЕТОТЕХНИКА»</w:t>
            </w:r>
            <w:r w:rsidRPr="00C90187">
              <w:rPr>
                <w:snapToGrid/>
                <w:sz w:val="25"/>
                <w:szCs w:val="25"/>
              </w:rPr>
              <w:t xml:space="preserve"> (675029, Россия, Амурская обл., г. Благовещенск, ул. Артиллерийская, д. 116)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2 749 000,00</w:t>
            </w:r>
          </w:p>
          <w:p w:rsidR="00B64987" w:rsidRPr="00C90187" w:rsidRDefault="00B64987" w:rsidP="00B64987">
            <w:pPr>
              <w:rPr>
                <w:snapToGrid/>
                <w:sz w:val="25"/>
                <w:szCs w:val="25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2 749 000,00</w:t>
            </w:r>
          </w:p>
          <w:p w:rsidR="00B64987" w:rsidRPr="00C90187" w:rsidRDefault="00B64987" w:rsidP="00B64987">
            <w:pPr>
              <w:rPr>
                <w:snapToGrid/>
                <w:sz w:val="25"/>
                <w:szCs w:val="25"/>
              </w:rPr>
            </w:pPr>
          </w:p>
        </w:tc>
      </w:tr>
    </w:tbl>
    <w:p w:rsidR="00B64987" w:rsidRPr="00C90187" w:rsidRDefault="00B64987" w:rsidP="00F6365E">
      <w:pPr>
        <w:spacing w:line="240" w:lineRule="auto"/>
        <w:rPr>
          <w:b/>
          <w:sz w:val="25"/>
          <w:szCs w:val="25"/>
        </w:rPr>
      </w:pPr>
      <w:r w:rsidRPr="00C90187">
        <w:rPr>
          <w:b/>
          <w:sz w:val="25"/>
          <w:szCs w:val="25"/>
        </w:rPr>
        <w:t>ПО ВОПРОСУ № 2</w:t>
      </w:r>
    </w:p>
    <w:p w:rsidR="00B64987" w:rsidRPr="00C90187" w:rsidRDefault="00B64987" w:rsidP="00B64987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5"/>
          <w:szCs w:val="25"/>
        </w:rPr>
      </w:pPr>
      <w:r w:rsidRPr="00C90187">
        <w:rPr>
          <w:sz w:val="25"/>
          <w:szCs w:val="25"/>
        </w:rPr>
        <w:t>Утвердить итоговую ранжировку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B64987" w:rsidRPr="00C90187" w:rsidTr="00F6365E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Место в итоговой ранжировке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987" w:rsidRPr="00C90187" w:rsidRDefault="00B64987" w:rsidP="00B649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90187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B64987" w:rsidRPr="00C90187" w:rsidTr="00F6365E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9018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34"/>
              <w:rPr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ОАО "ЗЭТА"</w:t>
            </w:r>
            <w:r w:rsidRPr="00C90187">
              <w:rPr>
                <w:snapToGrid/>
                <w:sz w:val="25"/>
                <w:szCs w:val="25"/>
              </w:rPr>
              <w:t xml:space="preserve"> (630501, Новосибирская область, Новосибирский район, р. п. Краснообск, ул. Восточная, д. 4/1)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2 208 000,00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2 208 000,00</w:t>
            </w:r>
          </w:p>
        </w:tc>
      </w:tr>
      <w:tr w:rsidR="00B64987" w:rsidRPr="00C90187" w:rsidTr="00F6365E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90187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34"/>
              <w:jc w:val="left"/>
              <w:rPr>
                <w:snapToGrid/>
                <w:sz w:val="25"/>
                <w:szCs w:val="25"/>
              </w:rPr>
            </w:pPr>
            <w:r w:rsidRPr="00C90187">
              <w:rPr>
                <w:snapToGrid/>
                <w:sz w:val="25"/>
                <w:szCs w:val="25"/>
              </w:rPr>
              <w:t xml:space="preserve"> </w:t>
            </w:r>
            <w:r w:rsidRPr="00C90187">
              <w:rPr>
                <w:b/>
                <w:i/>
                <w:snapToGrid/>
                <w:sz w:val="25"/>
                <w:szCs w:val="25"/>
              </w:rPr>
              <w:t>ООО "Техэлектро СЗ"</w:t>
            </w:r>
            <w:r w:rsidRPr="00C90187">
              <w:rPr>
                <w:snapToGrid/>
                <w:sz w:val="25"/>
                <w:szCs w:val="25"/>
              </w:rPr>
              <w:t xml:space="preserve"> (194021, Россия, г. Санкт - Петербург, ул. Новороссийская, д. 49, лит. "Б")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2 507 894,00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2 507 894,00</w:t>
            </w:r>
          </w:p>
        </w:tc>
      </w:tr>
      <w:tr w:rsidR="00B64987" w:rsidRPr="00C90187" w:rsidTr="00F6365E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9018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34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ООО «ЭК «СВЕТОТЕХНИКА»</w:t>
            </w:r>
            <w:r w:rsidRPr="00C90187">
              <w:rPr>
                <w:snapToGrid/>
                <w:sz w:val="25"/>
                <w:szCs w:val="25"/>
              </w:rPr>
              <w:t xml:space="preserve"> (675029, Россия, Амурская обл., г. Благовещенск, ул. Артиллерийская, д. 116)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2 749 000,00</w:t>
            </w:r>
          </w:p>
          <w:p w:rsidR="00B64987" w:rsidRPr="00C90187" w:rsidRDefault="00B64987" w:rsidP="00B64987">
            <w:pPr>
              <w:rPr>
                <w:snapToGrid/>
                <w:sz w:val="25"/>
                <w:szCs w:val="25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87" w:rsidRPr="00C90187" w:rsidRDefault="00B64987" w:rsidP="00B6498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90187">
              <w:rPr>
                <w:b/>
                <w:i/>
                <w:snapToGrid/>
                <w:sz w:val="25"/>
                <w:szCs w:val="25"/>
              </w:rPr>
              <w:t>2 749 000,00</w:t>
            </w:r>
          </w:p>
          <w:p w:rsidR="00B64987" w:rsidRPr="00C90187" w:rsidRDefault="00B64987" w:rsidP="00B64987">
            <w:pPr>
              <w:rPr>
                <w:snapToGrid/>
                <w:sz w:val="25"/>
                <w:szCs w:val="25"/>
              </w:rPr>
            </w:pPr>
          </w:p>
        </w:tc>
      </w:tr>
    </w:tbl>
    <w:p w:rsidR="00B64987" w:rsidRPr="00C90187" w:rsidRDefault="00B64987" w:rsidP="00F6365E">
      <w:pPr>
        <w:spacing w:line="240" w:lineRule="auto"/>
        <w:rPr>
          <w:b/>
          <w:sz w:val="25"/>
          <w:szCs w:val="25"/>
        </w:rPr>
      </w:pPr>
      <w:r w:rsidRPr="00C90187">
        <w:rPr>
          <w:b/>
          <w:sz w:val="25"/>
          <w:szCs w:val="25"/>
        </w:rPr>
        <w:t>ПО ВОПРОСУ № 3</w:t>
      </w:r>
    </w:p>
    <w:p w:rsidR="00B64987" w:rsidRPr="00C90187" w:rsidRDefault="00B64987" w:rsidP="00F6365E">
      <w:pPr>
        <w:spacing w:line="240" w:lineRule="auto"/>
        <w:ind w:firstLine="0"/>
        <w:rPr>
          <w:sz w:val="25"/>
          <w:szCs w:val="25"/>
        </w:rPr>
      </w:pPr>
      <w:r w:rsidRPr="00C90187">
        <w:rPr>
          <w:spacing w:val="4"/>
          <w:sz w:val="25"/>
          <w:szCs w:val="25"/>
        </w:rPr>
        <w:t xml:space="preserve">         Признать</w:t>
      </w:r>
      <w:r w:rsidRPr="00C90187">
        <w:rPr>
          <w:sz w:val="25"/>
          <w:szCs w:val="25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C90187">
        <w:rPr>
          <w:b/>
          <w:i/>
          <w:sz w:val="25"/>
          <w:szCs w:val="25"/>
        </w:rPr>
        <w:t xml:space="preserve"> </w:t>
      </w:r>
      <w:r w:rsidRPr="00C90187">
        <w:rPr>
          <w:sz w:val="25"/>
          <w:szCs w:val="25"/>
        </w:rPr>
        <w:t xml:space="preserve"> </w:t>
      </w:r>
      <w:r w:rsidRPr="00C90187">
        <w:rPr>
          <w:b/>
          <w:bCs/>
          <w:i/>
          <w:iCs/>
          <w:sz w:val="25"/>
          <w:szCs w:val="25"/>
        </w:rPr>
        <w:t>«</w:t>
      </w:r>
      <w:r w:rsidRPr="00C90187">
        <w:rPr>
          <w:rFonts w:eastAsia="Calibri"/>
          <w:b/>
          <w:i/>
          <w:sz w:val="25"/>
          <w:szCs w:val="25"/>
          <w:lang w:eastAsia="en-US"/>
        </w:rPr>
        <w:t>Кабельная арматура до 10кВ</w:t>
      </w:r>
      <w:r w:rsidRPr="00C90187">
        <w:rPr>
          <w:b/>
          <w:i/>
          <w:sz w:val="25"/>
          <w:szCs w:val="25"/>
        </w:rPr>
        <w:t xml:space="preserve">» </w:t>
      </w:r>
      <w:r w:rsidRPr="00C90187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   </w:t>
      </w:r>
    </w:p>
    <w:p w:rsidR="00B64987" w:rsidRPr="00C90187" w:rsidRDefault="00B64987" w:rsidP="00B64987">
      <w:pPr>
        <w:spacing w:line="240" w:lineRule="auto"/>
        <w:ind w:firstLine="0"/>
        <w:rPr>
          <w:sz w:val="25"/>
          <w:szCs w:val="25"/>
        </w:rPr>
      </w:pPr>
      <w:r w:rsidRPr="00C90187">
        <w:rPr>
          <w:sz w:val="25"/>
          <w:szCs w:val="25"/>
        </w:rPr>
        <w:t xml:space="preserve">        - </w:t>
      </w:r>
      <w:r w:rsidRPr="00C90187">
        <w:rPr>
          <w:b/>
          <w:i/>
          <w:snapToGrid/>
          <w:sz w:val="25"/>
          <w:szCs w:val="25"/>
        </w:rPr>
        <w:t>ОАО "ЗЭТА"</w:t>
      </w:r>
      <w:r w:rsidRPr="00C90187">
        <w:rPr>
          <w:snapToGrid/>
          <w:sz w:val="25"/>
          <w:szCs w:val="25"/>
        </w:rPr>
        <w:t xml:space="preserve"> (630501, Новосибирская область, Новосибирский район, р. п. Краснообск, ул. Восточная, д. 4/1) </w:t>
      </w:r>
      <w:r w:rsidRPr="00C90187">
        <w:rPr>
          <w:sz w:val="25"/>
          <w:szCs w:val="25"/>
        </w:rPr>
        <w:t xml:space="preserve">на условиях: стоимость </w:t>
      </w:r>
      <w:r w:rsidRPr="00C90187">
        <w:rPr>
          <w:b/>
          <w:snapToGrid/>
          <w:color w:val="333333"/>
          <w:sz w:val="25"/>
          <w:szCs w:val="25"/>
        </w:rPr>
        <w:t>2 605 440,00 руб. (цена без НДС: 2 208 000,00 руб</w:t>
      </w:r>
      <w:r w:rsidRPr="00C90187">
        <w:rPr>
          <w:snapToGrid/>
          <w:color w:val="333333"/>
          <w:sz w:val="25"/>
          <w:szCs w:val="25"/>
        </w:rPr>
        <w:t>.)</w:t>
      </w:r>
      <w:r w:rsidRPr="00C90187">
        <w:rPr>
          <w:snapToGrid/>
          <w:sz w:val="25"/>
          <w:szCs w:val="25"/>
        </w:rPr>
        <w:t xml:space="preserve"> Срок завершения поставки: </w:t>
      </w:r>
      <w:r w:rsidRPr="00C90187">
        <w:rPr>
          <w:sz w:val="25"/>
          <w:szCs w:val="25"/>
        </w:rPr>
        <w:t xml:space="preserve">через  30 календарных дней с момента заключения договора. </w:t>
      </w:r>
      <w:r w:rsidRPr="00C90187">
        <w:rPr>
          <w:snapToGrid/>
          <w:sz w:val="25"/>
          <w:szCs w:val="25"/>
        </w:rPr>
        <w:t xml:space="preserve">Условия оплаты:  в течение 30 календарных дней после получения продукции на склад грузополучателя. </w:t>
      </w:r>
      <w:r w:rsidRPr="00C90187">
        <w:rPr>
          <w:sz w:val="25"/>
          <w:szCs w:val="25"/>
        </w:rPr>
        <w:t xml:space="preserve">Гарантийный срок: 3 года с момента ввода в эксплуатацию.  Предложение действительно до 31.03.2016г.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B64987">
              <w:rPr>
                <w:i/>
                <w:sz w:val="24"/>
                <w:szCs w:val="24"/>
              </w:rPr>
              <w:t>Исп.</w:t>
            </w:r>
            <w:r w:rsidR="00B64987">
              <w:rPr>
                <w:i/>
                <w:sz w:val="24"/>
                <w:szCs w:val="24"/>
              </w:rPr>
              <w:t xml:space="preserve"> </w:t>
            </w:r>
            <w:r w:rsidR="00871771" w:rsidRPr="00B64987">
              <w:rPr>
                <w:i/>
                <w:sz w:val="24"/>
                <w:szCs w:val="24"/>
              </w:rPr>
              <w:t>Терёшкина</w:t>
            </w:r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730C85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59" w:rsidRDefault="00D91059" w:rsidP="00355095">
      <w:pPr>
        <w:spacing w:line="240" w:lineRule="auto"/>
      </w:pPr>
      <w:r>
        <w:separator/>
      </w:r>
    </w:p>
  </w:endnote>
  <w:endnote w:type="continuationSeparator" w:id="0">
    <w:p w:rsidR="00D91059" w:rsidRDefault="00D910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F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F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59" w:rsidRDefault="00D91059" w:rsidP="00355095">
      <w:pPr>
        <w:spacing w:line="240" w:lineRule="auto"/>
      </w:pPr>
      <w:r>
        <w:separator/>
      </w:r>
    </w:p>
  </w:footnote>
  <w:footnote w:type="continuationSeparator" w:id="0">
    <w:p w:rsidR="00D91059" w:rsidRDefault="00D910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64987">
      <w:rPr>
        <w:i/>
        <w:sz w:val="20"/>
      </w:rPr>
      <w:t>7</w:t>
    </w:r>
    <w:r w:rsidR="0013364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64</cp:revision>
  <cp:lastPrinted>2016-01-17T22:26:00Z</cp:lastPrinted>
  <dcterms:created xsi:type="dcterms:W3CDTF">2014-08-07T23:18:00Z</dcterms:created>
  <dcterms:modified xsi:type="dcterms:W3CDTF">2016-01-19T03:58:00Z</dcterms:modified>
</cp:coreProperties>
</file>