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</w:t>
      </w:r>
      <w:r w:rsidR="003D23A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тупивших на закрытый запрос цен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5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76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13105" w:rsidRPr="00513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62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89</w:t>
            </w:r>
            <w:r w:rsidR="00513105" w:rsidRPr="00513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412B63" w:rsidP="0076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623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51310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142092" w:rsidRDefault="009B01B1" w:rsidP="00513105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13105" w:rsidRPr="005131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513105" w:rsidRPr="005131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513105" w:rsidRPr="005131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</w:t>
      </w:r>
    </w:p>
    <w:p w:rsidR="00762396" w:rsidRPr="00762396" w:rsidRDefault="00762396" w:rsidP="0076239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лот 10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(Кавалеровский район массив Садовая)  (закупка 2075);</w:t>
      </w:r>
    </w:p>
    <w:p w:rsidR="00762396" w:rsidRPr="00762396" w:rsidRDefault="00762396" w:rsidP="0076239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лот 14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(Партизанский район </w:t>
      </w:r>
      <w:proofErr w:type="gram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</w:t>
      </w:r>
      <w:proofErr w:type="gram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. Екатериновка, с.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Хмыловка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 (закупка 2076);</w:t>
      </w:r>
    </w:p>
    <w:p w:rsidR="00762396" w:rsidRPr="00762396" w:rsidRDefault="00762396" w:rsidP="0076239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лот 15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Надеждинский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район п. Раздольное, с. Кипарисово-2, с.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Кипарисово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с.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Нежино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, урочище «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Кипарисово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») (закупка 2077);</w:t>
      </w:r>
    </w:p>
    <w:p w:rsidR="00366CD4" w:rsidRPr="00142092" w:rsidRDefault="00762396" w:rsidP="0076239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лот 16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(г. Артем) (закупка 2078).</w:t>
      </w:r>
      <w:r w:rsidR="00513105" w:rsidRPr="0051310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13105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лот 10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(Кавалеровский район массив Садовая)  (закупка 2075)</w:t>
      </w:r>
    </w:p>
    <w:p w:rsidR="00903119" w:rsidRPr="00142092" w:rsidRDefault="00903119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62396"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23.12.2015 06:49 (было продлено на 2 ч., 49 мин., 47 </w:t>
      </w:r>
      <w:proofErr w:type="spellStart"/>
      <w:proofErr w:type="gramStart"/>
      <w:r w:rsidR="00762396"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proofErr w:type="gramEnd"/>
      <w:r w:rsidR="00762396"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ек</w:t>
      </w:r>
      <w:proofErr w:type="spellEnd"/>
      <w:r w:rsidR="00762396"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  <w:r w:rsidR="000678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107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(время московское)</w:t>
      </w:r>
      <w:r w:rsidR="00246E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3D23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став</w:t>
      </w:r>
      <w:r w:rsidR="00246E1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закрытого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8"/>
        <w:gridCol w:w="4917"/>
        <w:gridCol w:w="4504"/>
      </w:tblGrid>
      <w:tr w:rsidR="00142092" w:rsidRPr="00142092" w:rsidTr="00C47D83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903119" w:rsidRPr="00142092" w:rsidRDefault="00903119" w:rsidP="009013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22" w:type="pct"/>
            <w:shd w:val="clear" w:color="auto" w:fill="FFFFFF"/>
            <w:hideMark/>
          </w:tcPr>
          <w:p w:rsidR="00903119" w:rsidRPr="00142092" w:rsidRDefault="00903119" w:rsidP="009013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310" w:type="pct"/>
            <w:shd w:val="clear" w:color="auto" w:fill="FFFFFF"/>
            <w:hideMark/>
          </w:tcPr>
          <w:p w:rsidR="00903119" w:rsidRPr="00142092" w:rsidRDefault="00903119" w:rsidP="009013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762396" w:rsidRPr="000678A3" w:rsidTr="00C47D83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762396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762396">
              <w:rPr>
                <w:rFonts w:ascii="Times New Roman" w:hAnsi="Times New Roman" w:cs="Times New Roman"/>
              </w:rPr>
              <w:t>, кв. 18)</w:t>
            </w:r>
          </w:p>
        </w:tc>
        <w:tc>
          <w:tcPr>
            <w:tcW w:w="2310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Предложение, подано 23.12.2015 в 06:19</w:t>
            </w:r>
            <w:r w:rsidRPr="00762396">
              <w:rPr>
                <w:rFonts w:ascii="Times New Roman" w:hAnsi="Times New Roman" w:cs="Times New Roman"/>
              </w:rPr>
              <w:br/>
              <w:t>Цена: 1 008 900,00 руб. (цена без НДС: 855 000,00 руб.)</w:t>
            </w:r>
          </w:p>
        </w:tc>
      </w:tr>
      <w:tr w:rsidR="00762396" w:rsidRPr="000678A3" w:rsidTr="00C47D83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2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 xml:space="preserve">АО «ВСЭСС» (Россия, г. Хабаровск, ул. </w:t>
            </w:r>
            <w:r w:rsidRPr="00762396">
              <w:rPr>
                <w:rFonts w:ascii="Times New Roman" w:hAnsi="Times New Roman" w:cs="Times New Roman"/>
              </w:rPr>
              <w:lastRenderedPageBreak/>
              <w:t>Тихоокеанская, 165, 680042)</w:t>
            </w:r>
          </w:p>
        </w:tc>
        <w:tc>
          <w:tcPr>
            <w:tcW w:w="2310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lastRenderedPageBreak/>
              <w:t>Предложение, подано 23.12.2015 в 06:14</w:t>
            </w:r>
            <w:r w:rsidRPr="00762396">
              <w:rPr>
                <w:rFonts w:ascii="Times New Roman" w:hAnsi="Times New Roman" w:cs="Times New Roman"/>
              </w:rPr>
              <w:br/>
            </w:r>
            <w:r w:rsidRPr="00762396">
              <w:rPr>
                <w:rFonts w:ascii="Times New Roman" w:hAnsi="Times New Roman" w:cs="Times New Roman"/>
              </w:rPr>
              <w:lastRenderedPageBreak/>
              <w:t>Цена: 1 020 700,00 руб. (цена без НДС: 865 000,00 руб.)</w:t>
            </w:r>
          </w:p>
        </w:tc>
      </w:tr>
    </w:tbl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lastRenderedPageBreak/>
        <w:t xml:space="preserve">лот 14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(Партизанский район </w:t>
      </w:r>
      <w:proofErr w:type="gram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с</w:t>
      </w:r>
      <w:proofErr w:type="gram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 Екатеринов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ка, с.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Хмыловка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) (закупка 2076)</w:t>
      </w:r>
    </w:p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23.12.2015 11:10 (было продлено на 7 ч., 10 мин., 25 </w:t>
      </w:r>
      <w:proofErr w:type="spellStart"/>
      <w:proofErr w:type="gramStart"/>
      <w:r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proofErr w:type="gramEnd"/>
      <w:r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ек</w:t>
      </w:r>
      <w:proofErr w:type="spellEnd"/>
      <w:r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(время московское). Сделано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закрытого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8"/>
        <w:gridCol w:w="4917"/>
        <w:gridCol w:w="4504"/>
      </w:tblGrid>
      <w:tr w:rsidR="00762396" w:rsidRPr="00142092" w:rsidTr="0042011F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762396" w:rsidRPr="00142092" w:rsidRDefault="00762396" w:rsidP="00420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22" w:type="pct"/>
            <w:shd w:val="clear" w:color="auto" w:fill="FFFFFF"/>
            <w:hideMark/>
          </w:tcPr>
          <w:p w:rsidR="00762396" w:rsidRPr="00142092" w:rsidRDefault="00762396" w:rsidP="00420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310" w:type="pct"/>
            <w:shd w:val="clear" w:color="auto" w:fill="FFFFFF"/>
            <w:hideMark/>
          </w:tcPr>
          <w:p w:rsidR="00762396" w:rsidRPr="00142092" w:rsidRDefault="00762396" w:rsidP="00420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762396" w:rsidRPr="000678A3" w:rsidTr="0042011F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762396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762396">
              <w:rPr>
                <w:rFonts w:ascii="Times New Roman" w:hAnsi="Times New Roman" w:cs="Times New Roman"/>
              </w:rPr>
              <w:t>, кв. 18)</w:t>
            </w:r>
          </w:p>
        </w:tc>
        <w:tc>
          <w:tcPr>
            <w:tcW w:w="2310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Предложение, подано 23.12.2015 в 10:40</w:t>
            </w:r>
            <w:r w:rsidRPr="00762396">
              <w:rPr>
                <w:rFonts w:ascii="Times New Roman" w:hAnsi="Times New Roman" w:cs="Times New Roman"/>
              </w:rPr>
              <w:br/>
              <w:t>Цена: 2 584 200,00 руб. (цена без НДС: 2 190 000,00 руб.)</w:t>
            </w:r>
          </w:p>
        </w:tc>
      </w:tr>
      <w:tr w:rsidR="00762396" w:rsidRPr="000678A3" w:rsidTr="0042011F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2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ООО "ЭДС" (692506, Россия, Приморский край, г. Уссурийск, ул. Урицкого 11 а)</w:t>
            </w:r>
          </w:p>
        </w:tc>
        <w:tc>
          <w:tcPr>
            <w:tcW w:w="2310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Предложение, подано 23.12.2015 в 10:37</w:t>
            </w:r>
            <w:r w:rsidRPr="00762396">
              <w:rPr>
                <w:rFonts w:ascii="Times New Roman" w:hAnsi="Times New Roman" w:cs="Times New Roman"/>
              </w:rPr>
              <w:br/>
              <w:t>Цена: 2 596 000,00 руб. (цена без НДС: 2 200 000,00 руб.)</w:t>
            </w:r>
          </w:p>
        </w:tc>
      </w:tr>
      <w:tr w:rsidR="00762396" w:rsidRPr="000678A3" w:rsidTr="0042011F">
        <w:trPr>
          <w:tblCellSpacing w:w="0" w:type="dxa"/>
        </w:trPr>
        <w:tc>
          <w:tcPr>
            <w:tcW w:w="168" w:type="pct"/>
            <w:shd w:val="clear" w:color="auto" w:fill="FFFFFF"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2" w:type="pct"/>
            <w:shd w:val="clear" w:color="auto" w:fill="FFFFFF"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АО «ВСЭСС» (Россия, г. Хабаровск, ул. Тихоокеанская, 165, 680042)</w:t>
            </w:r>
          </w:p>
        </w:tc>
        <w:tc>
          <w:tcPr>
            <w:tcW w:w="2310" w:type="pct"/>
            <w:shd w:val="clear" w:color="auto" w:fill="FFFFFF"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Предложение, подано 23.12.2015 в 08:46</w:t>
            </w:r>
            <w:r w:rsidRPr="00762396">
              <w:rPr>
                <w:rFonts w:ascii="Times New Roman" w:hAnsi="Times New Roman" w:cs="Times New Roman"/>
              </w:rPr>
              <w:br/>
              <w:t>Цена: 2 992 480,00 руб. (цена без НДС: 2 536 000,00 руб.)</w:t>
            </w:r>
          </w:p>
        </w:tc>
      </w:tr>
    </w:tbl>
    <w:p w:rsidR="00762396" w:rsidRDefault="00762396" w:rsidP="00762396">
      <w:pPr>
        <w:pStyle w:val="af1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лот 15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Надеждинский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район п. Раздольное, с. Кипарисово-2, с.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Кипарисово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с.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Нежино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, урочище «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Кипарисово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») (закупка 2077)</w:t>
      </w:r>
    </w:p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23.12.2015 11:17 (было продлено на 7 ч., 17 мин., 16 </w:t>
      </w:r>
      <w:proofErr w:type="spellStart"/>
      <w:proofErr w:type="gramStart"/>
      <w:r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proofErr w:type="gramEnd"/>
      <w:r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ек</w:t>
      </w:r>
      <w:proofErr w:type="spellEnd"/>
      <w:r w:rsidRPr="007623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московское). Сделано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762396" w:rsidRPr="00142092" w:rsidRDefault="00762396" w:rsidP="00762396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закрытого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8"/>
        <w:gridCol w:w="4917"/>
        <w:gridCol w:w="4504"/>
      </w:tblGrid>
      <w:tr w:rsidR="00762396" w:rsidRPr="00142092" w:rsidTr="0042011F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762396" w:rsidRPr="00142092" w:rsidRDefault="00762396" w:rsidP="00420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22" w:type="pct"/>
            <w:shd w:val="clear" w:color="auto" w:fill="FFFFFF"/>
            <w:hideMark/>
          </w:tcPr>
          <w:p w:rsidR="00762396" w:rsidRPr="00142092" w:rsidRDefault="00762396" w:rsidP="00420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310" w:type="pct"/>
            <w:shd w:val="clear" w:color="auto" w:fill="FFFFFF"/>
            <w:hideMark/>
          </w:tcPr>
          <w:p w:rsidR="00762396" w:rsidRPr="00142092" w:rsidRDefault="00762396" w:rsidP="00420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762396" w:rsidRPr="000678A3" w:rsidTr="0042011F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2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762396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762396">
              <w:rPr>
                <w:rFonts w:ascii="Times New Roman" w:hAnsi="Times New Roman" w:cs="Times New Roman"/>
              </w:rPr>
              <w:t>, кв. 18)</w:t>
            </w:r>
          </w:p>
        </w:tc>
        <w:tc>
          <w:tcPr>
            <w:tcW w:w="2310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Предложение, подано 23.12.2015 в 10:47</w:t>
            </w:r>
            <w:r w:rsidRPr="00762396">
              <w:rPr>
                <w:rFonts w:ascii="Times New Roman" w:hAnsi="Times New Roman" w:cs="Times New Roman"/>
              </w:rPr>
              <w:br/>
              <w:t>Цена: 2 489 800,00 руб. (цена без НДС: 2 110 000,00 руб.)</w:t>
            </w:r>
          </w:p>
        </w:tc>
      </w:tr>
      <w:tr w:rsidR="00762396" w:rsidRPr="000678A3" w:rsidTr="0042011F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2" w:type="pct"/>
            <w:shd w:val="clear" w:color="auto" w:fill="FFFFFF"/>
            <w:hideMark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762396">
              <w:rPr>
                <w:rFonts w:ascii="Times New Roman" w:hAnsi="Times New Roman" w:cs="Times New Roman"/>
              </w:rPr>
              <w:t>РосГСК</w:t>
            </w:r>
            <w:proofErr w:type="spellEnd"/>
            <w:r w:rsidRPr="00762396">
              <w:rPr>
                <w:rFonts w:ascii="Times New Roman" w:hAnsi="Times New Roman" w:cs="Times New Roman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2310" w:type="pct"/>
            <w:shd w:val="clear" w:color="auto" w:fill="FFFFFF"/>
            <w:hideMark/>
          </w:tcPr>
          <w:p w:rsid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Предложение, подано 23.12.2015 в 10:24</w:t>
            </w:r>
            <w:r w:rsidRPr="00762396">
              <w:rPr>
                <w:rFonts w:ascii="Times New Roman" w:hAnsi="Times New Roman" w:cs="Times New Roman"/>
              </w:rPr>
              <w:br/>
              <w:t>Цена: 2 513 400,00 руб. (цена без НДС: 2 130 000,00 руб.)</w:t>
            </w:r>
          </w:p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1719">
              <w:rPr>
                <w:rFonts w:ascii="Times New Roman" w:hAnsi="Times New Roman" w:cs="Times New Roman"/>
                <w:b/>
                <w:color w:val="FF0000"/>
              </w:rPr>
              <w:t>Ставка не подтверждена документально</w:t>
            </w:r>
          </w:p>
        </w:tc>
      </w:tr>
      <w:tr w:rsidR="00762396" w:rsidRPr="000678A3" w:rsidTr="0042011F">
        <w:trPr>
          <w:tblCellSpacing w:w="0" w:type="dxa"/>
        </w:trPr>
        <w:tc>
          <w:tcPr>
            <w:tcW w:w="168" w:type="pct"/>
            <w:shd w:val="clear" w:color="auto" w:fill="FFFFFF"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2" w:type="pct"/>
            <w:shd w:val="clear" w:color="auto" w:fill="FFFFFF"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АО «ВСЭСС» (Россия, г. Хабаровск, ул. Тихоокеанская, 165, 680042)</w:t>
            </w:r>
          </w:p>
        </w:tc>
        <w:tc>
          <w:tcPr>
            <w:tcW w:w="2310" w:type="pct"/>
            <w:shd w:val="clear" w:color="auto" w:fill="FFFFFF"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Предложение, подано 23.12.2015 в 07:00</w:t>
            </w:r>
            <w:r w:rsidRPr="00762396">
              <w:rPr>
                <w:rFonts w:ascii="Times New Roman" w:hAnsi="Times New Roman" w:cs="Times New Roman"/>
              </w:rPr>
              <w:br/>
              <w:t xml:space="preserve">Цена: 2 902 800,00 руб. (цена без НДС: </w:t>
            </w:r>
            <w:r w:rsidRPr="00762396">
              <w:rPr>
                <w:rFonts w:ascii="Times New Roman" w:hAnsi="Times New Roman" w:cs="Times New Roman"/>
              </w:rPr>
              <w:lastRenderedPageBreak/>
              <w:t>2 460 000,00 руб.)</w:t>
            </w:r>
          </w:p>
        </w:tc>
      </w:tr>
      <w:tr w:rsidR="00762396" w:rsidRPr="000678A3" w:rsidTr="0042011F">
        <w:trPr>
          <w:tblCellSpacing w:w="0" w:type="dxa"/>
        </w:trPr>
        <w:tc>
          <w:tcPr>
            <w:tcW w:w="168" w:type="pct"/>
            <w:shd w:val="clear" w:color="auto" w:fill="FFFFFF"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22" w:type="pct"/>
            <w:shd w:val="clear" w:color="auto" w:fill="FFFFFF"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ООО "ЭДС" (692506, Россия, Приморский край, г. Уссурийск, ул. Урицкого 11 а)</w:t>
            </w:r>
          </w:p>
        </w:tc>
        <w:tc>
          <w:tcPr>
            <w:tcW w:w="2310" w:type="pct"/>
            <w:shd w:val="clear" w:color="auto" w:fill="FFFFFF"/>
          </w:tcPr>
          <w:p w:rsidR="00762396" w:rsidRPr="00762396" w:rsidRDefault="00762396" w:rsidP="007623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396">
              <w:rPr>
                <w:rFonts w:ascii="Times New Roman" w:hAnsi="Times New Roman" w:cs="Times New Roman"/>
              </w:rPr>
              <w:t>Предложение, подано 23.12.2015 в 02:37</w:t>
            </w:r>
            <w:r w:rsidRPr="00762396">
              <w:rPr>
                <w:rFonts w:ascii="Times New Roman" w:hAnsi="Times New Roman" w:cs="Times New Roman"/>
              </w:rPr>
              <w:br/>
              <w:t>Цена: 3 511 236,32 руб. (цена без НДС: 2 975 624,00 руб.)</w:t>
            </w:r>
          </w:p>
        </w:tc>
      </w:tr>
    </w:tbl>
    <w:p w:rsidR="00C91719" w:rsidRPr="00C91719" w:rsidRDefault="00C91719" w:rsidP="00C9171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лот 16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Pr="007623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на территории филиала «Приморские ЭС» (г. Артем) (закупка 2078)</w:t>
      </w:r>
    </w:p>
    <w:p w:rsidR="00762396" w:rsidRPr="00142092" w:rsidRDefault="00762396" w:rsidP="00C9171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C917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C917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762396" w:rsidRPr="00142092" w:rsidRDefault="00762396" w:rsidP="00C9171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762396" w:rsidRPr="00142092" w:rsidRDefault="00762396" w:rsidP="00C9171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C91719" w:rsidRPr="00C917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23.12.2015 10:45 (было продлено на 6 ч., 45 мин., 4 </w:t>
      </w:r>
      <w:proofErr w:type="spellStart"/>
      <w:proofErr w:type="gramStart"/>
      <w:r w:rsidR="00C91719" w:rsidRPr="00C917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proofErr w:type="gramEnd"/>
      <w:r w:rsidR="00C91719" w:rsidRPr="00C917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ек</w:t>
      </w:r>
      <w:proofErr w:type="spellEnd"/>
      <w:r w:rsidR="00C91719" w:rsidRPr="00C917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московское). Сделано </w:t>
      </w:r>
      <w:r w:rsidR="00C9171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став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62396" w:rsidRPr="00142092" w:rsidRDefault="00762396" w:rsidP="00C9171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762396" w:rsidRPr="00142092" w:rsidRDefault="00762396" w:rsidP="00C91719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закрытого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8"/>
        <w:gridCol w:w="4689"/>
        <w:gridCol w:w="4732"/>
      </w:tblGrid>
      <w:tr w:rsidR="00762396" w:rsidRPr="00142092" w:rsidTr="00C91719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762396" w:rsidRPr="00142092" w:rsidRDefault="00762396" w:rsidP="00420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05" w:type="pct"/>
            <w:shd w:val="clear" w:color="auto" w:fill="FFFFFF"/>
            <w:hideMark/>
          </w:tcPr>
          <w:p w:rsidR="00762396" w:rsidRPr="00142092" w:rsidRDefault="00762396" w:rsidP="004201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427" w:type="pct"/>
            <w:shd w:val="clear" w:color="auto" w:fill="FFFFFF"/>
            <w:hideMark/>
          </w:tcPr>
          <w:p w:rsidR="00762396" w:rsidRPr="00142092" w:rsidRDefault="00762396" w:rsidP="00420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C91719" w:rsidRPr="000678A3" w:rsidTr="00C91719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5" w:type="pct"/>
            <w:shd w:val="clear" w:color="auto" w:fill="FFFFFF"/>
            <w:hideMark/>
          </w:tcPr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C91719">
              <w:rPr>
                <w:rFonts w:ascii="Times New Roman" w:hAnsi="Times New Roman" w:cs="Times New Roman"/>
              </w:rPr>
              <w:t>РосГСК</w:t>
            </w:r>
            <w:proofErr w:type="spellEnd"/>
            <w:r w:rsidRPr="00C91719">
              <w:rPr>
                <w:rFonts w:ascii="Times New Roman" w:hAnsi="Times New Roman" w:cs="Times New Roman"/>
              </w:rPr>
              <w:t>" (690035, Приморский край, г. Владивосток, ул. Калинина, д. 49 "А", офис 404)</w:t>
            </w:r>
          </w:p>
        </w:tc>
        <w:tc>
          <w:tcPr>
            <w:tcW w:w="2427" w:type="pct"/>
            <w:shd w:val="clear" w:color="auto" w:fill="FFFFFF"/>
            <w:hideMark/>
          </w:tcPr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Предложение, подано 23.12.2015 в 10:15</w:t>
            </w:r>
            <w:r w:rsidRPr="00C91719">
              <w:rPr>
                <w:rFonts w:ascii="Times New Roman" w:hAnsi="Times New Roman" w:cs="Times New Roman"/>
              </w:rPr>
              <w:br/>
              <w:t>Цена: 1 876 200,00 руб. (цена без НДС: 1 590 000,00 руб.)</w:t>
            </w:r>
          </w:p>
        </w:tc>
      </w:tr>
      <w:tr w:rsidR="00C91719" w:rsidRPr="000678A3" w:rsidTr="00C91719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5" w:type="pct"/>
            <w:shd w:val="clear" w:color="auto" w:fill="FFFFFF"/>
            <w:hideMark/>
          </w:tcPr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АО «ВСЭСС» (Россия, г. Хабаровск, ул. Тихоокеанская, 165, 680042)</w:t>
            </w:r>
          </w:p>
        </w:tc>
        <w:tc>
          <w:tcPr>
            <w:tcW w:w="2427" w:type="pct"/>
            <w:shd w:val="clear" w:color="auto" w:fill="FFFFFF"/>
            <w:hideMark/>
          </w:tcPr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Предложение, подано 23.12.2015 в 09:54</w:t>
            </w:r>
            <w:r w:rsidRPr="00C91719">
              <w:rPr>
                <w:rFonts w:ascii="Times New Roman" w:hAnsi="Times New Roman" w:cs="Times New Roman"/>
              </w:rPr>
              <w:br/>
              <w:t>Цена: 1 888 000,00 руб. (цена без НДС: 1 600 000,00 руб.)</w:t>
            </w:r>
          </w:p>
        </w:tc>
      </w:tr>
      <w:tr w:rsidR="00C91719" w:rsidRPr="000678A3" w:rsidTr="00C91719">
        <w:trPr>
          <w:tblCellSpacing w:w="0" w:type="dxa"/>
        </w:trPr>
        <w:tc>
          <w:tcPr>
            <w:tcW w:w="168" w:type="pct"/>
            <w:shd w:val="clear" w:color="auto" w:fill="FFFFFF"/>
          </w:tcPr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5" w:type="pct"/>
            <w:shd w:val="clear" w:color="auto" w:fill="FFFFFF"/>
          </w:tcPr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C91719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C91719">
              <w:rPr>
                <w:rFonts w:ascii="Times New Roman" w:hAnsi="Times New Roman" w:cs="Times New Roman"/>
              </w:rPr>
              <w:t>, кв. 18)</w:t>
            </w:r>
          </w:p>
        </w:tc>
        <w:tc>
          <w:tcPr>
            <w:tcW w:w="2427" w:type="pct"/>
            <w:shd w:val="clear" w:color="auto" w:fill="FFFFFF"/>
          </w:tcPr>
          <w:p w:rsid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Предложение, подано 23.12.2015 в 08:03</w:t>
            </w:r>
            <w:r w:rsidRPr="00C91719">
              <w:rPr>
                <w:rFonts w:ascii="Times New Roman" w:hAnsi="Times New Roman" w:cs="Times New Roman"/>
              </w:rPr>
              <w:br/>
              <w:t>Цена: 2 171 200,00 руб. (цена без НДС: 1 840 000,00 руб.)</w:t>
            </w:r>
          </w:p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  <w:b/>
                <w:color w:val="FF0000"/>
              </w:rPr>
              <w:t>Ставка не подтверждена документально</w:t>
            </w:r>
          </w:p>
        </w:tc>
      </w:tr>
      <w:tr w:rsidR="00C91719" w:rsidRPr="000678A3" w:rsidTr="00C91719">
        <w:trPr>
          <w:tblCellSpacing w:w="0" w:type="dxa"/>
        </w:trPr>
        <w:tc>
          <w:tcPr>
            <w:tcW w:w="168" w:type="pct"/>
            <w:shd w:val="clear" w:color="auto" w:fill="FFFFFF"/>
          </w:tcPr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5" w:type="pct"/>
            <w:shd w:val="clear" w:color="auto" w:fill="FFFFFF"/>
          </w:tcPr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ООО "ЭДС" (692506, Россия, Приморский край, г. Уссурийск, ул. Урицкого 11 а)</w:t>
            </w:r>
          </w:p>
        </w:tc>
        <w:tc>
          <w:tcPr>
            <w:tcW w:w="2427" w:type="pct"/>
            <w:shd w:val="clear" w:color="auto" w:fill="FFFFFF"/>
          </w:tcPr>
          <w:p w:rsidR="00C91719" w:rsidRPr="00C91719" w:rsidRDefault="00C91719" w:rsidP="00C917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1719">
              <w:rPr>
                <w:rFonts w:ascii="Times New Roman" w:hAnsi="Times New Roman" w:cs="Times New Roman"/>
              </w:rPr>
              <w:t>Предложение, подано 23.12.2015 в 02:53</w:t>
            </w:r>
            <w:r w:rsidRPr="00C91719">
              <w:rPr>
                <w:rFonts w:ascii="Times New Roman" w:hAnsi="Times New Roman" w:cs="Times New Roman"/>
              </w:rPr>
              <w:br/>
              <w:t>Цена: 3 077 391,62 руб. (цена без НДС: 2 607 959,00 руб.)</w:t>
            </w:r>
          </w:p>
        </w:tc>
      </w:tr>
    </w:tbl>
    <w:p w:rsidR="00762396" w:rsidRDefault="00762396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C91719" w:rsidRDefault="00C91719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C91719" w:rsidRPr="00142092" w:rsidRDefault="00C91719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r w:rsidR="00C91719">
        <w:rPr>
          <w:b/>
          <w:i/>
          <w:color w:val="000000" w:themeColor="text1"/>
          <w:sz w:val="24"/>
        </w:rPr>
        <w:t>М.Г. Елисеева</w:t>
      </w:r>
    </w:p>
    <w:p w:rsidR="00513105" w:rsidRDefault="00513105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91719" w:rsidRDefault="00C917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91719" w:rsidRDefault="00C917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91719" w:rsidRDefault="00C917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91719" w:rsidRDefault="00C917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91719" w:rsidRDefault="00C917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91719" w:rsidRDefault="00C917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91719" w:rsidRDefault="00C917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91719" w:rsidRDefault="00C917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91719" w:rsidRDefault="00C917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3D23A2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B0D44" w:rsidRPr="00142092" w:rsidRDefault="003D23A2" w:rsidP="00142092">
      <w:pPr>
        <w:pStyle w:val="ab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9B0D44" w:rsidRPr="00142092" w:rsidSect="003D23A2">
      <w:headerReference w:type="default" r:id="rId10"/>
      <w:footerReference w:type="default" r:id="rId11"/>
      <w:pgSz w:w="11906" w:h="16838"/>
      <w:pgMar w:top="567" w:right="707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0D" w:rsidRDefault="00AF0C0D" w:rsidP="000F4708">
      <w:pPr>
        <w:spacing w:after="0" w:line="240" w:lineRule="auto"/>
      </w:pPr>
      <w:r>
        <w:separator/>
      </w:r>
    </w:p>
  </w:endnote>
  <w:endnote w:type="continuationSeparator" w:id="0">
    <w:p w:rsidR="00AF0C0D" w:rsidRDefault="00AF0C0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71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0D" w:rsidRDefault="00AF0C0D" w:rsidP="000F4708">
      <w:pPr>
        <w:spacing w:after="0" w:line="240" w:lineRule="auto"/>
      </w:pPr>
      <w:r>
        <w:separator/>
      </w:r>
    </w:p>
  </w:footnote>
  <w:footnote w:type="continuationSeparator" w:id="0">
    <w:p w:rsidR="00AF0C0D" w:rsidRDefault="00AF0C0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762396" w:rsidRPr="00762396">
      <w:rPr>
        <w:i/>
        <w:sz w:val="18"/>
        <w:szCs w:val="18"/>
      </w:rPr>
      <w:t>797 лот 10, 14, 15, 16</w:t>
    </w:r>
    <w:r w:rsidR="00762396">
      <w:rPr>
        <w:i/>
        <w:sz w:val="18"/>
        <w:szCs w:val="18"/>
      </w:rPr>
      <w:t>(</w:t>
    </w:r>
    <w:r w:rsidR="00762396" w:rsidRPr="00762396">
      <w:rPr>
        <w:i/>
        <w:sz w:val="18"/>
        <w:szCs w:val="18"/>
      </w:rPr>
      <w:t>2075, 2076, 2077, 2078</w:t>
    </w:r>
    <w:r w:rsidR="00762396">
      <w:rPr>
        <w:i/>
        <w:sz w:val="18"/>
        <w:szCs w:val="18"/>
      </w:rPr>
      <w:t>)</w:t>
    </w:r>
    <w:r w:rsidR="00762396" w:rsidRPr="00762396">
      <w:rPr>
        <w:i/>
        <w:sz w:val="18"/>
        <w:szCs w:val="18"/>
      </w:rPr>
      <w:t xml:space="preserve"> р. 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78A3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EF5"/>
    <w:rsid w:val="001849D4"/>
    <w:rsid w:val="001C50A3"/>
    <w:rsid w:val="001C51A2"/>
    <w:rsid w:val="001C7279"/>
    <w:rsid w:val="001E33F9"/>
    <w:rsid w:val="00204400"/>
    <w:rsid w:val="002120C8"/>
    <w:rsid w:val="002120F0"/>
    <w:rsid w:val="00212DCE"/>
    <w:rsid w:val="00215F63"/>
    <w:rsid w:val="002275BB"/>
    <w:rsid w:val="00227DAC"/>
    <w:rsid w:val="00242C1D"/>
    <w:rsid w:val="0024398E"/>
    <w:rsid w:val="00246E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23A2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310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0A70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62396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132A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1B7C"/>
    <w:rsid w:val="00AD6D2F"/>
    <w:rsid w:val="00AD7540"/>
    <w:rsid w:val="00AE3E1E"/>
    <w:rsid w:val="00AF0C0D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343F0"/>
    <w:rsid w:val="00C438F5"/>
    <w:rsid w:val="00C47D83"/>
    <w:rsid w:val="00C75C4C"/>
    <w:rsid w:val="00C77AD0"/>
    <w:rsid w:val="00C9000A"/>
    <w:rsid w:val="00C91719"/>
    <w:rsid w:val="00C97908"/>
    <w:rsid w:val="00CA2A17"/>
    <w:rsid w:val="00CB0042"/>
    <w:rsid w:val="00CB4074"/>
    <w:rsid w:val="00CD3BB4"/>
    <w:rsid w:val="00CE1E97"/>
    <w:rsid w:val="00CE764A"/>
    <w:rsid w:val="00D05F7D"/>
    <w:rsid w:val="00D11361"/>
    <w:rsid w:val="00D26329"/>
    <w:rsid w:val="00D3107F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A7BC9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B495-0DA2-4DD0-B2EB-1E5249C6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65</cp:revision>
  <cp:lastPrinted>2015-12-14T06:45:00Z</cp:lastPrinted>
  <dcterms:created xsi:type="dcterms:W3CDTF">2014-09-17T23:56:00Z</dcterms:created>
  <dcterms:modified xsi:type="dcterms:W3CDTF">2015-12-24T09:20:00Z</dcterms:modified>
</cp:coreProperties>
</file>