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64318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4318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цен № 588186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4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0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43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70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24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40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43180" w:rsidRP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94 </w:t>
      </w:r>
      <w:r w:rsid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643180" w:rsidRP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Трансформаторы нап</w:t>
      </w:r>
      <w:r w:rsid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ряжения (</w:t>
      </w:r>
      <w:proofErr w:type="spellStart"/>
      <w:r w:rsid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антирезонансные</w:t>
      </w:r>
      <w:proofErr w:type="spellEnd"/>
      <w:r w:rsidR="00643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6-10кВ»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6431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6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431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3041CF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431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431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.12.2015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64318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3 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ч., </w:t>
      </w:r>
      <w:r w:rsidR="0064318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30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64318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3041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31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29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528"/>
      </w:tblGrid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643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643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64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 </w:t>
            </w:r>
            <w:r w:rsidRPr="00643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заявки на участие в запросе цен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СибЭлектроМонтаж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" (660075, г. Красноярск, ул. 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Маерчака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, д. 38 оф. 3-05)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12:00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Цена: 1 113 448,59 руб. (цена без НДС: 943 600,50 руб.)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ОЭнТ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 - Центр" (127051, г. Москва, Большой 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Сухаревский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д. 21, стр. 1)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r w:rsidRPr="009B72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 подано 18.12.2015 в 11:52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</w:t>
            </w:r>
            <w:bookmarkStart w:id="0" w:name="_GoBack"/>
            <w:bookmarkEnd w:id="0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а: 1 121 121,54 руб. (цена без НДС: 950 103,00 руб.)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r w:rsidRPr="009B72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подано 18.12.2015 в 11:00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Цена: 1 142 240,00 руб. (цена без НДС: 968 000,00 руб.)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Промэлектра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09:55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Цена: 1 333 400,00 руб. (цена без НДС: 1 130 000,00 руб.)</w:t>
            </w:r>
            <w:r w:rsidR="009B7210" w:rsidRPr="009B7210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  <w:r w:rsidR="009B7210" w:rsidRPr="009B7210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Участник не подтвердил документально сделанную на ЭТП ставку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ООО "ЭТС" (680014 </w:t>
            </w:r>
            <w:proofErr w:type="spell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абаровск</w:t>
            </w:r>
            <w:proofErr w:type="spellEnd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, переулок Гаражный, 30-А.)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08:42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Цена: 1 400 000,00 руб. (цена без НДС: 1 186 440,68 руб.)</w:t>
            </w:r>
          </w:p>
        </w:tc>
      </w:tr>
      <w:tr w:rsidR="00643180" w:rsidRPr="009B7210" w:rsidTr="0064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ООО "ХК "СПК" (182110, Псковская обл., г. Великие Луки, ул. Комсомольца Зверева, 41</w:t>
            </w:r>
            <w:proofErr w:type="gramStart"/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80" w:rsidRPr="00643180" w:rsidRDefault="00643180" w:rsidP="009B721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17.12.2015 в 17:54</w:t>
            </w:r>
            <w:r w:rsidRPr="00643180">
              <w:rPr>
                <w:rFonts w:ascii="Times New Roman" w:eastAsia="Times New Roman" w:hAnsi="Times New Roman" w:cs="Times New Roman"/>
                <w:lang w:eastAsia="ru-RU"/>
              </w:rPr>
              <w:br/>
              <w:t>Цена: 1 711 000,00 руб. (цена без НДС: 1 450 000,00 руб.)</w:t>
            </w:r>
            <w:r w:rsidR="009B7210" w:rsidRPr="009B72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7210" w:rsidRPr="009B7210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Участник не подтвердил документально сделанную на ЭТП ставку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970581" w:rsidRDefault="00970581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403BD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7B637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970581">
      <w:headerReference w:type="default" r:id="rId11"/>
      <w:footerReference w:type="default" r:id="rId12"/>
      <w:pgSz w:w="11906" w:h="16838"/>
      <w:pgMar w:top="284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76" w:rsidRDefault="007B6376" w:rsidP="000F4708">
      <w:pPr>
        <w:spacing w:after="0" w:line="240" w:lineRule="auto"/>
      </w:pPr>
      <w:r>
        <w:separator/>
      </w:r>
    </w:p>
  </w:endnote>
  <w:endnote w:type="continuationSeparator" w:id="0">
    <w:p w:rsidR="007B6376" w:rsidRDefault="007B637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76" w:rsidRDefault="007B6376" w:rsidP="000F4708">
      <w:pPr>
        <w:spacing w:after="0" w:line="240" w:lineRule="auto"/>
      </w:pPr>
      <w:r>
        <w:separator/>
      </w:r>
    </w:p>
  </w:footnote>
  <w:footnote w:type="continuationSeparator" w:id="0">
    <w:p w:rsidR="007B6376" w:rsidRDefault="007B637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A4C87"/>
    <w:rsid w:val="001C50A3"/>
    <w:rsid w:val="001C51A2"/>
    <w:rsid w:val="001C7279"/>
    <w:rsid w:val="001E33F9"/>
    <w:rsid w:val="00204400"/>
    <w:rsid w:val="002061EA"/>
    <w:rsid w:val="002120C8"/>
    <w:rsid w:val="002120F0"/>
    <w:rsid w:val="00212DCE"/>
    <w:rsid w:val="002275BB"/>
    <w:rsid w:val="00227DAC"/>
    <w:rsid w:val="002403BD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41CF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461C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180"/>
    <w:rsid w:val="006629E9"/>
    <w:rsid w:val="0067096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6B2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B6376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0581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210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1BE5"/>
    <w:rsid w:val="00C438F5"/>
    <w:rsid w:val="00C73728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48D2-ADB8-411F-802E-832882D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68</cp:revision>
  <cp:lastPrinted>2015-12-02T02:12:00Z</cp:lastPrinted>
  <dcterms:created xsi:type="dcterms:W3CDTF">2014-09-17T23:56:00Z</dcterms:created>
  <dcterms:modified xsi:type="dcterms:W3CDTF">2015-12-22T06:01:00Z</dcterms:modified>
</cp:coreProperties>
</file>