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0944DA" w:rsidRDefault="000944DA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0944DA">
        <w:rPr>
          <w:rFonts w:ascii="Times New Roman" w:hAnsi="Times New Roman" w:cs="Times New Roman"/>
          <w:b/>
          <w:sz w:val="29"/>
          <w:szCs w:val="29"/>
        </w:rPr>
        <w:t>Протокол заседания комиссии по вскрытию конвертов, поступивших на запрос цен № 585599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094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944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177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0944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0944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0944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944DA" w:rsidRPr="000944D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Закупка 218 Терминалы защит</w:t>
      </w: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0944DA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Три 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0944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0944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шесть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0944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0944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11:55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0944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.2015. Сделано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восемь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1026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437"/>
        <w:gridCol w:w="5528"/>
      </w:tblGrid>
      <w:tr w:rsidR="000944DA" w:rsidRPr="000944DA" w:rsidTr="000944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4DA" w:rsidRPr="000944DA" w:rsidRDefault="000944DA" w:rsidP="0009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4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4DA" w:rsidRPr="000944DA" w:rsidRDefault="000944DA" w:rsidP="0009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44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4DA" w:rsidRPr="000944DA" w:rsidRDefault="000944DA" w:rsidP="00094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44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заявки на участие в запросе цен</w:t>
            </w:r>
          </w:p>
        </w:tc>
      </w:tr>
      <w:tr w:rsidR="000944DA" w:rsidRPr="000944DA" w:rsidTr="000944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4DA" w:rsidRPr="000944DA" w:rsidRDefault="000944DA" w:rsidP="00094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4DA" w:rsidRPr="000944DA" w:rsidRDefault="000944DA" w:rsidP="00094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ООО "ПКС" (680030, Россия, Хабаровский край, г</w:t>
            </w:r>
            <w:proofErr w:type="gramStart"/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.Х</w:t>
            </w:r>
            <w:proofErr w:type="gramEnd"/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абаровск,ул.Слободская,19.кв.120)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4DA" w:rsidRPr="000944DA" w:rsidRDefault="000944DA" w:rsidP="00094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Предложение, подано 15.12.2015 в 11:25</w:t>
            </w:r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br/>
              <w:t>Цена: 985 300,00 руб. (цена без НДС: 835 000,00 руб.)</w:t>
            </w:r>
          </w:p>
        </w:tc>
      </w:tr>
      <w:tr w:rsidR="000944DA" w:rsidRPr="000944DA" w:rsidTr="000944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4DA" w:rsidRPr="000944DA" w:rsidRDefault="000944DA" w:rsidP="00094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4DA" w:rsidRPr="000944DA" w:rsidRDefault="000944DA" w:rsidP="00094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ООО "ДВЭС" (680018, Хабаровский край, г. Хабаровск, ул. Руднева, д. 71 А)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4DA" w:rsidRPr="000944DA" w:rsidRDefault="000944DA" w:rsidP="00094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15.12.2015 в 11:25</w:t>
            </w:r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br/>
              <w:t>Цена: 990 020,00 руб. (цена без НДС: 839 000,00 руб.)</w:t>
            </w:r>
          </w:p>
        </w:tc>
      </w:tr>
      <w:tr w:rsidR="000944DA" w:rsidRPr="000944DA" w:rsidTr="000944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4DA" w:rsidRPr="000944DA" w:rsidRDefault="000944DA" w:rsidP="00094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4DA" w:rsidRPr="000944DA" w:rsidRDefault="000944DA" w:rsidP="00094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 xml:space="preserve">ЗАО "ЧЭАЗ" (Чувашская Республика - </w:t>
            </w:r>
            <w:proofErr w:type="spellStart"/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Чаваш</w:t>
            </w:r>
            <w:proofErr w:type="spellEnd"/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Республики, 428000, г. Чебоксары, пр.</w:t>
            </w:r>
            <w:proofErr w:type="gramEnd"/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 xml:space="preserve"> Яковлева, 5)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4DA" w:rsidRPr="000944DA" w:rsidRDefault="000944DA" w:rsidP="00094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15.12.2015 в 08:16</w:t>
            </w:r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br/>
              <w:t>Цена: 1 318 060,00 руб. (цена без НДС: 1 117 000,00 руб.)</w:t>
            </w:r>
          </w:p>
        </w:tc>
      </w:tr>
      <w:tr w:rsidR="000944DA" w:rsidRPr="000944DA" w:rsidTr="000944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4DA" w:rsidRPr="000944DA" w:rsidRDefault="000944DA" w:rsidP="00094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4DA" w:rsidRPr="000944DA" w:rsidRDefault="000944DA" w:rsidP="00094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ЗАО "Чебоксарский Электроаппарат" (428000 г. Чебоксары пр.</w:t>
            </w:r>
            <w:proofErr w:type="gramEnd"/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 xml:space="preserve"> И. Яковлева 3)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4DA" w:rsidRPr="000944DA" w:rsidRDefault="000944DA" w:rsidP="00094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14.12.2015 в 15:21</w:t>
            </w:r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br/>
              <w:t>Цена: 1 496 240,00 руб. (цена без НДС: 1 268 000,00 руб.)</w:t>
            </w:r>
          </w:p>
        </w:tc>
      </w:tr>
      <w:tr w:rsidR="000944DA" w:rsidRPr="000944DA" w:rsidTr="000944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4DA" w:rsidRPr="000944DA" w:rsidRDefault="000944DA" w:rsidP="00094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4DA" w:rsidRPr="000944DA" w:rsidRDefault="000944DA" w:rsidP="00094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ООО “АЗБУКА ЭЛЕКТРИЧЕСТВА” (125459, Россия, г. Москва, ул. Туристская, д. 2, корп. 2, кв. 94)</w:t>
            </w:r>
            <w:proofErr w:type="gramEnd"/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4DA" w:rsidRPr="000944DA" w:rsidRDefault="000944DA" w:rsidP="00094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Предложение, подано 10.12.2015 в 09:57</w:t>
            </w:r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br/>
              <w:t>Цена: 1 521 680,80 руб. (цена без НДС: 1 289 560,00 руб.)</w:t>
            </w:r>
          </w:p>
        </w:tc>
      </w:tr>
      <w:tr w:rsidR="000944DA" w:rsidRPr="000944DA" w:rsidTr="000944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4DA" w:rsidRPr="000944DA" w:rsidRDefault="000944DA" w:rsidP="00094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4DA" w:rsidRPr="000944DA" w:rsidRDefault="000944DA" w:rsidP="00094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ООО "ПКЦ "</w:t>
            </w:r>
            <w:proofErr w:type="spellStart"/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Бреслер</w:t>
            </w:r>
            <w:proofErr w:type="spellEnd"/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 xml:space="preserve">" (690091, Приморский край, г. Владивосток, Океанский </w:t>
            </w:r>
            <w:proofErr w:type="spellStart"/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, 15</w:t>
            </w:r>
            <w:proofErr w:type="gramStart"/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, оф. 16)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44DA" w:rsidRPr="000944DA" w:rsidRDefault="000944DA" w:rsidP="000944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t>Предложение, подано 10.12.2015 в 02:28</w:t>
            </w:r>
            <w:r w:rsidRPr="000944DA">
              <w:rPr>
                <w:rFonts w:ascii="Times New Roman" w:eastAsia="Times New Roman" w:hAnsi="Times New Roman" w:cs="Times New Roman"/>
                <w:lang w:eastAsia="ru-RU"/>
              </w:rPr>
              <w:br/>
              <w:t>Цена: 1 587 835,00 руб. (цена без НДС: 1 345 622,88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0944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0944DA" w:rsidRDefault="000944DA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0944DA" w:rsidRDefault="000944DA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  <w:bookmarkStart w:id="0" w:name="_GoBack"/>
      <w:bookmarkEnd w:id="0"/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96298D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8D" w:rsidRDefault="0096298D" w:rsidP="000F4708">
      <w:pPr>
        <w:spacing w:after="0" w:line="240" w:lineRule="auto"/>
      </w:pPr>
      <w:r>
        <w:separator/>
      </w:r>
    </w:p>
  </w:endnote>
  <w:endnote w:type="continuationSeparator" w:id="0">
    <w:p w:rsidR="0096298D" w:rsidRDefault="0096298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4D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8D" w:rsidRDefault="0096298D" w:rsidP="000F4708">
      <w:pPr>
        <w:spacing w:after="0" w:line="240" w:lineRule="auto"/>
      </w:pPr>
      <w:r>
        <w:separator/>
      </w:r>
    </w:p>
  </w:footnote>
  <w:footnote w:type="continuationSeparator" w:id="0">
    <w:p w:rsidR="0096298D" w:rsidRDefault="0096298D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44DA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298D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672A-EB9D-4209-97D5-3AB02077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61</cp:revision>
  <cp:lastPrinted>2015-12-02T02:12:00Z</cp:lastPrinted>
  <dcterms:created xsi:type="dcterms:W3CDTF">2014-09-17T23:56:00Z</dcterms:created>
  <dcterms:modified xsi:type="dcterms:W3CDTF">2015-12-17T00:42:00Z</dcterms:modified>
</cp:coreProperties>
</file>