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w:t>
      </w:r>
      <w:proofErr w:type="gramStart"/>
      <w:r w:rsidR="002C78E9" w:rsidRPr="0041756A">
        <w:rPr>
          <w:color w:val="000000"/>
          <w:sz w:val="22"/>
          <w:szCs w:val="22"/>
        </w:rPr>
        <w:t>дальнейшем</w:t>
      </w:r>
      <w:proofErr w:type="gramEnd"/>
      <w:r w:rsidR="002C78E9" w:rsidRPr="0041756A">
        <w:rPr>
          <w:color w:val="000000"/>
          <w:sz w:val="22"/>
          <w:szCs w:val="22"/>
        </w:rPr>
        <w:t xml:space="preserve">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proofErr w:type="gramStart"/>
      <w:r>
        <w:rPr>
          <w:sz w:val="22"/>
          <w:szCs w:val="22"/>
        </w:rPr>
        <w:t>Поставщик должен предоставить Грузополучателю документы (счета-фактуры, товарные</w:t>
      </w:r>
      <w:proofErr w:type="gramEnd"/>
      <w:r>
        <w:rPr>
          <w:sz w:val="22"/>
          <w:szCs w:val="22"/>
        </w:rPr>
        <w:t xml:space="preserve"> накладные и иную документацию) в сроки и оформленные в </w:t>
      </w:r>
      <w:proofErr w:type="gramStart"/>
      <w:r>
        <w:rPr>
          <w:sz w:val="22"/>
          <w:szCs w:val="22"/>
        </w:rPr>
        <w:t>порядке</w:t>
      </w:r>
      <w:proofErr w:type="gramEnd"/>
      <w:r w:rsidR="003E5BF8" w:rsidRPr="003E5BF8">
        <w:rPr>
          <w:sz w:val="22"/>
          <w:szCs w:val="22"/>
          <w:highlight w:val="yellow"/>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3E5BF8">
        <w:rPr>
          <w:sz w:val="22"/>
          <w:szCs w:val="22"/>
          <w:highlight w:val="yellow"/>
        </w:rPr>
        <w:t>документов,</w:t>
      </w:r>
      <w:r w:rsidR="003E5BF8" w:rsidRPr="003E5BF8">
        <w:rPr>
          <w:sz w:val="22"/>
          <w:szCs w:val="22"/>
          <w:highlight w:val="yellow"/>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w:t>
      </w:r>
      <w:proofErr w:type="gramStart"/>
      <w:r w:rsidR="00FD7827">
        <w:rPr>
          <w:sz w:val="22"/>
          <w:szCs w:val="22"/>
        </w:rPr>
        <w:t>порядке</w:t>
      </w:r>
      <w:proofErr w:type="gramEnd"/>
      <w:r w:rsidR="00FD7827">
        <w:rPr>
          <w:sz w:val="22"/>
          <w:szCs w:val="22"/>
        </w:rPr>
        <w:t xml:space="preserve">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635912" w:rsidRDefault="00635912" w:rsidP="00635912">
      <w:pPr>
        <w:shd w:val="clear" w:color="auto" w:fill="FFFFFF"/>
        <w:rPr>
          <w:b/>
          <w:bCs/>
          <w:i/>
          <w:iCs/>
          <w:color w:val="FF0000"/>
          <w:sz w:val="22"/>
          <w:szCs w:val="22"/>
        </w:rPr>
      </w:pP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Pr="0041756A" w:rsidRDefault="00082974" w:rsidP="00102EB9">
      <w:pPr>
        <w:widowControl w:val="0"/>
        <w:shd w:val="clear" w:color="auto" w:fill="FFFFFF"/>
        <w:tabs>
          <w:tab w:val="left" w:pos="2730"/>
        </w:tabs>
        <w:autoSpaceDE w:val="0"/>
        <w:autoSpaceDN w:val="0"/>
        <w:adjustRightInd w:val="0"/>
        <w:ind w:firstLine="284"/>
        <w:jc w:val="both"/>
        <w:rPr>
          <w:color w:val="000000"/>
          <w:sz w:val="22"/>
          <w:szCs w:val="22"/>
        </w:rPr>
      </w:pPr>
      <w:r>
        <w:rPr>
          <w:color w:val="000000"/>
          <w:sz w:val="22"/>
          <w:szCs w:val="22"/>
        </w:rPr>
        <w:tab/>
      </w:r>
      <w:bookmarkStart w:id="0" w:name="_GoBack"/>
      <w:bookmarkEnd w:id="0"/>
      <w:r w:rsidR="002C78E9" w:rsidRPr="0041756A">
        <w:rPr>
          <w:color w:val="000000"/>
          <w:sz w:val="22"/>
          <w:szCs w:val="22"/>
        </w:rPr>
        <w:t xml:space="preserve">               </w:t>
      </w:r>
    </w:p>
    <w:p w:rsidR="002C78E9" w:rsidRDefault="0078412F" w:rsidP="0041756A">
      <w:pPr>
        <w:shd w:val="clear" w:color="auto" w:fill="FFFFFF"/>
        <w:jc w:val="center"/>
        <w:rPr>
          <w:b/>
          <w:bCs/>
          <w:i/>
          <w:iCs/>
          <w:color w:val="000000"/>
          <w:sz w:val="22"/>
          <w:szCs w:val="22"/>
        </w:rPr>
      </w:pPr>
      <w:r>
        <w:rPr>
          <w:b/>
          <w:bCs/>
          <w:i/>
          <w:color w:val="000000"/>
          <w:sz w:val="22"/>
          <w:szCs w:val="22"/>
        </w:rPr>
        <w:t>6</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8412F" w:rsidP="00BB1C88">
      <w:pPr>
        <w:ind w:firstLine="284"/>
        <w:jc w:val="both"/>
        <w:rPr>
          <w:color w:val="000000"/>
          <w:sz w:val="22"/>
          <w:szCs w:val="22"/>
        </w:rPr>
      </w:pPr>
      <w:r>
        <w:rPr>
          <w:b/>
          <w:color w:val="000000"/>
          <w:sz w:val="22"/>
          <w:szCs w:val="22"/>
        </w:rPr>
        <w:t>6</w:t>
      </w:r>
      <w:r w:rsidR="000F47AE" w:rsidRPr="000F47AE">
        <w:rPr>
          <w:b/>
          <w:color w:val="000000"/>
          <w:sz w:val="22"/>
          <w:szCs w:val="22"/>
        </w:rPr>
        <w:t>.</w:t>
      </w:r>
      <w:r>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4F058C" w:rsidP="000F47AE">
      <w:pPr>
        <w:ind w:firstLine="284"/>
        <w:jc w:val="both"/>
        <w:rPr>
          <w:color w:val="000000"/>
          <w:sz w:val="22"/>
          <w:szCs w:val="22"/>
        </w:rPr>
      </w:pPr>
      <w:r>
        <w:rPr>
          <w:b/>
          <w:color w:val="000000"/>
          <w:sz w:val="22"/>
          <w:szCs w:val="22"/>
        </w:rPr>
        <w:t>6.3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F058C" w:rsidP="004F058C">
      <w:pPr>
        <w:tabs>
          <w:tab w:val="left" w:pos="284"/>
        </w:tabs>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F058C" w:rsidP="000F47AE">
      <w:pPr>
        <w:ind w:firstLine="284"/>
        <w:jc w:val="both"/>
        <w:rPr>
          <w:color w:val="000000"/>
          <w:sz w:val="22"/>
          <w:szCs w:val="22"/>
        </w:rPr>
      </w:pPr>
      <w:r>
        <w:rPr>
          <w:b/>
          <w:color w:val="000000"/>
          <w:sz w:val="22"/>
          <w:szCs w:val="22"/>
        </w:rPr>
        <w:t>6</w:t>
      </w:r>
      <w:r w:rsidR="000F47AE">
        <w:rPr>
          <w:b/>
          <w:color w:val="000000"/>
          <w:sz w:val="22"/>
          <w:szCs w:val="22"/>
        </w:rPr>
        <w:t>.</w:t>
      </w:r>
      <w:r>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4F058C"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102EB9">
      <w:pPr>
        <w:shd w:val="clear" w:color="auto" w:fill="FFFFFF"/>
        <w:tabs>
          <w:tab w:val="left" w:pos="284"/>
        </w:tabs>
        <w:rPr>
          <w:sz w:val="22"/>
          <w:szCs w:val="22"/>
        </w:rPr>
      </w:pPr>
    </w:p>
    <w:p w:rsidR="002C78E9" w:rsidRPr="0041756A" w:rsidRDefault="002D2944" w:rsidP="0041756A">
      <w:pPr>
        <w:shd w:val="clear" w:color="auto" w:fill="FFFFFF"/>
        <w:jc w:val="center"/>
        <w:rPr>
          <w:sz w:val="22"/>
          <w:szCs w:val="22"/>
        </w:rPr>
      </w:pPr>
      <w:r>
        <w:rPr>
          <w:b/>
          <w:bCs/>
          <w:i/>
          <w:iCs/>
          <w:color w:val="000000"/>
          <w:sz w:val="22"/>
          <w:szCs w:val="22"/>
        </w:rPr>
        <w:t>7</w:t>
      </w:r>
      <w:r w:rsidR="002C78E9" w:rsidRPr="0041756A">
        <w:rPr>
          <w:b/>
          <w:bCs/>
          <w:i/>
          <w:iCs/>
          <w:color w:val="000000"/>
          <w:sz w:val="22"/>
          <w:szCs w:val="22"/>
        </w:rPr>
        <w:t>. ФОРС-МАЖОР</w:t>
      </w:r>
    </w:p>
    <w:p w:rsidR="002C78E9" w:rsidRPr="0041756A"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2D2944">
        <w:rPr>
          <w:b/>
          <w:color w:val="000000"/>
          <w:sz w:val="22"/>
          <w:szCs w:val="22"/>
        </w:rPr>
        <w:t>7.1.</w:t>
      </w:r>
      <w:r>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Pr="002D2944">
        <w:rPr>
          <w:b/>
          <w:color w:val="000000"/>
          <w:sz w:val="22"/>
          <w:szCs w:val="22"/>
        </w:rPr>
        <w:t>7.2.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2D2944" w:rsidP="002D2944">
      <w:pPr>
        <w:widowControl w:val="0"/>
        <w:shd w:val="clear" w:color="auto" w:fill="FFFFFF"/>
        <w:tabs>
          <w:tab w:val="left" w:pos="931"/>
        </w:tabs>
        <w:autoSpaceDE w:val="0"/>
        <w:autoSpaceDN w:val="0"/>
        <w:adjustRightInd w:val="0"/>
        <w:ind w:firstLine="284"/>
        <w:jc w:val="both"/>
        <w:rPr>
          <w:sz w:val="22"/>
          <w:szCs w:val="22"/>
        </w:rPr>
      </w:pPr>
      <w:r w:rsidRPr="002D2944">
        <w:rPr>
          <w:b/>
          <w:color w:val="000000"/>
          <w:sz w:val="22"/>
          <w:szCs w:val="22"/>
        </w:rPr>
        <w:t>7.3.</w:t>
      </w:r>
      <w:r>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A0B91" w:rsidP="0041756A">
      <w:pPr>
        <w:shd w:val="clear" w:color="auto" w:fill="FFFFFF"/>
        <w:tabs>
          <w:tab w:val="left" w:pos="931"/>
        </w:tabs>
        <w:jc w:val="center"/>
        <w:rPr>
          <w:sz w:val="22"/>
          <w:szCs w:val="22"/>
        </w:rPr>
      </w:pPr>
      <w:r>
        <w:rPr>
          <w:b/>
          <w:bCs/>
          <w:i/>
          <w:color w:val="000000"/>
          <w:sz w:val="22"/>
          <w:szCs w:val="22"/>
        </w:rPr>
        <w:t>8</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A0B91" w:rsidP="005A0B91">
      <w:pPr>
        <w:pStyle w:val="a8"/>
        <w:shd w:val="clear" w:color="auto" w:fill="FFFFFF"/>
        <w:ind w:left="0" w:firstLine="284"/>
        <w:jc w:val="both"/>
        <w:rPr>
          <w:b/>
          <w:bCs/>
          <w:sz w:val="22"/>
          <w:szCs w:val="22"/>
        </w:rPr>
      </w:pPr>
      <w:r w:rsidRPr="005A0B91">
        <w:rPr>
          <w:b/>
          <w:sz w:val="22"/>
          <w:szCs w:val="22"/>
        </w:rPr>
        <w:t>8.1</w:t>
      </w:r>
      <w:r>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A0B91" w:rsidP="005A0B91">
      <w:pPr>
        <w:pStyle w:val="a8"/>
        <w:shd w:val="clear" w:color="auto" w:fill="FFFFFF"/>
        <w:tabs>
          <w:tab w:val="left" w:pos="709"/>
        </w:tabs>
        <w:ind w:left="0" w:firstLine="284"/>
        <w:jc w:val="both"/>
        <w:rPr>
          <w:sz w:val="22"/>
          <w:szCs w:val="22"/>
        </w:rPr>
      </w:pPr>
      <w:r w:rsidRPr="005A0B91">
        <w:rPr>
          <w:b/>
          <w:sz w:val="22"/>
          <w:szCs w:val="22"/>
        </w:rPr>
        <w:t>8.2.</w:t>
      </w:r>
      <w:r>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A0B91" w:rsidP="000F2233">
      <w:pPr>
        <w:shd w:val="clear" w:color="auto" w:fill="FFFFFF"/>
        <w:tabs>
          <w:tab w:val="left" w:pos="709"/>
        </w:tabs>
        <w:ind w:firstLine="284"/>
        <w:jc w:val="both"/>
        <w:rPr>
          <w:b/>
          <w:bCs/>
          <w:sz w:val="22"/>
          <w:szCs w:val="22"/>
        </w:rPr>
      </w:pPr>
      <w:r w:rsidRPr="005A0B91">
        <w:rPr>
          <w:b/>
          <w:sz w:val="22"/>
          <w:szCs w:val="22"/>
        </w:rPr>
        <w:t>8.3.</w:t>
      </w:r>
      <w:r>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0F2233"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9D323E" w:rsidP="0041756A">
      <w:pPr>
        <w:shd w:val="clear" w:color="auto" w:fill="FFFFFF"/>
        <w:jc w:val="center"/>
        <w:rPr>
          <w:sz w:val="22"/>
          <w:szCs w:val="22"/>
        </w:rPr>
      </w:pPr>
      <w:r>
        <w:rPr>
          <w:b/>
          <w:bCs/>
          <w:i/>
          <w:iCs/>
          <w:color w:val="000000"/>
          <w:sz w:val="22"/>
          <w:szCs w:val="22"/>
        </w:rPr>
        <w:t>10</w:t>
      </w:r>
      <w:r w:rsidR="002C78E9" w:rsidRPr="0041756A">
        <w:rPr>
          <w:b/>
          <w:bCs/>
          <w:i/>
          <w:iCs/>
          <w:color w:val="000000"/>
          <w:sz w:val="22"/>
          <w:szCs w:val="22"/>
        </w:rPr>
        <w:t>. ОСОБЫЕ УСЛОВИЯ</w:t>
      </w:r>
    </w:p>
    <w:p w:rsidR="002C78E9" w:rsidRPr="0041756A"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9D323E">
        <w:rPr>
          <w:b/>
          <w:color w:val="000000"/>
          <w:sz w:val="22"/>
          <w:szCs w:val="22"/>
        </w:rPr>
        <w:t>10.1.</w:t>
      </w:r>
      <w:r>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9D323E" w:rsidP="009D323E">
      <w:pPr>
        <w:pStyle w:val="a8"/>
        <w:shd w:val="clear" w:color="auto" w:fill="FFFFFF"/>
        <w:tabs>
          <w:tab w:val="left" w:pos="709"/>
        </w:tabs>
        <w:ind w:left="0" w:firstLine="284"/>
        <w:jc w:val="both"/>
        <w:rPr>
          <w:sz w:val="22"/>
          <w:szCs w:val="22"/>
        </w:rPr>
      </w:pPr>
      <w:r w:rsidRPr="009D323E">
        <w:rPr>
          <w:b/>
          <w:sz w:val="22"/>
          <w:szCs w:val="22"/>
        </w:rPr>
        <w:t>10.2.</w:t>
      </w:r>
      <w:r>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9D323E" w:rsidP="009D323E">
      <w:pPr>
        <w:pStyle w:val="a8"/>
        <w:shd w:val="clear" w:color="auto" w:fill="FFFFFF"/>
        <w:tabs>
          <w:tab w:val="left" w:pos="567"/>
        </w:tabs>
        <w:ind w:left="0" w:firstLine="284"/>
        <w:jc w:val="both"/>
        <w:rPr>
          <w:sz w:val="22"/>
          <w:szCs w:val="22"/>
        </w:rPr>
      </w:pPr>
      <w:r w:rsidRPr="009D323E">
        <w:rPr>
          <w:b/>
          <w:sz w:val="22"/>
          <w:szCs w:val="22"/>
        </w:rPr>
        <w:t>10.3</w:t>
      </w:r>
      <w:r w:rsidR="000A0023">
        <w:rPr>
          <w:b/>
          <w:sz w:val="22"/>
          <w:szCs w:val="22"/>
        </w:rPr>
        <w:t>.</w:t>
      </w:r>
      <w:r>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1C083F">
        <w:rPr>
          <w:b/>
          <w:color w:val="000000"/>
          <w:sz w:val="22"/>
          <w:szCs w:val="22"/>
        </w:rPr>
        <w:t>10.4.</w:t>
      </w:r>
      <w:r>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1C083F" w:rsidP="001C083F">
      <w:pPr>
        <w:pStyle w:val="a8"/>
        <w:shd w:val="clear" w:color="auto" w:fill="FFFFFF"/>
        <w:tabs>
          <w:tab w:val="left" w:pos="709"/>
        </w:tabs>
        <w:ind w:left="0" w:firstLine="284"/>
        <w:jc w:val="both"/>
        <w:rPr>
          <w:sz w:val="22"/>
          <w:szCs w:val="22"/>
        </w:rPr>
      </w:pPr>
      <w:r w:rsidRPr="001C083F">
        <w:rPr>
          <w:b/>
          <w:color w:val="000000"/>
          <w:sz w:val="22"/>
          <w:szCs w:val="22"/>
        </w:rPr>
        <w:t>10.5.</w:t>
      </w:r>
      <w:r>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C083F" w:rsidP="001C083F">
      <w:pPr>
        <w:pStyle w:val="a8"/>
        <w:shd w:val="clear" w:color="auto" w:fill="FFFFFF"/>
        <w:tabs>
          <w:tab w:val="left" w:pos="709"/>
          <w:tab w:val="left" w:pos="996"/>
        </w:tabs>
        <w:ind w:left="0" w:firstLine="284"/>
        <w:jc w:val="both"/>
        <w:rPr>
          <w:sz w:val="22"/>
          <w:szCs w:val="22"/>
        </w:rPr>
      </w:pPr>
      <w:r w:rsidRPr="001C083F">
        <w:rPr>
          <w:b/>
          <w:sz w:val="22"/>
          <w:szCs w:val="22"/>
        </w:rPr>
        <w:t>10.6.</w:t>
      </w:r>
      <w:r>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F2F25" w:rsidP="001F2F25">
      <w:pPr>
        <w:pStyle w:val="a8"/>
        <w:tabs>
          <w:tab w:val="left" w:pos="709"/>
        </w:tabs>
        <w:ind w:left="0" w:firstLine="284"/>
        <w:jc w:val="both"/>
        <w:rPr>
          <w:sz w:val="22"/>
          <w:szCs w:val="22"/>
        </w:rPr>
      </w:pPr>
      <w:r w:rsidRPr="001F2F25">
        <w:rPr>
          <w:b/>
          <w:sz w:val="22"/>
          <w:szCs w:val="22"/>
        </w:rPr>
        <w:t>10.7.</w:t>
      </w:r>
      <w:r>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F938E3" w:rsidP="00F77952">
      <w:pPr>
        <w:tabs>
          <w:tab w:val="left" w:pos="284"/>
        </w:tabs>
        <w:ind w:firstLine="284"/>
        <w:rPr>
          <w:b/>
          <w:i/>
          <w:iCs/>
          <w:color w:val="002060"/>
          <w:sz w:val="22"/>
          <w:szCs w:val="22"/>
        </w:rPr>
      </w:pPr>
      <w:r w:rsidRPr="00F938E3">
        <w:rPr>
          <w:b/>
          <w:sz w:val="22"/>
          <w:szCs w:val="22"/>
        </w:rPr>
        <w:t>10</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F77952" w:rsidP="00102EB9">
      <w:pPr>
        <w:tabs>
          <w:tab w:val="left" w:pos="284"/>
        </w:tabs>
        <w:ind w:firstLine="284"/>
        <w:rPr>
          <w:rFonts w:eastAsia="Lucida Sans Unicode"/>
          <w:kern w:val="1"/>
          <w:sz w:val="22"/>
          <w:szCs w:val="22"/>
        </w:rPr>
      </w:pPr>
      <w:r w:rsidRPr="00F77952">
        <w:rPr>
          <w:b/>
          <w:iCs/>
          <w:color w:val="002060"/>
          <w:sz w:val="22"/>
          <w:szCs w:val="22"/>
        </w:rPr>
        <w:t>10</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15355C" w:rsidP="00224D07">
      <w:pPr>
        <w:widowControl w:val="0"/>
        <w:tabs>
          <w:tab w:val="left" w:pos="993"/>
        </w:tabs>
        <w:suppressAutoHyphens/>
        <w:ind w:firstLine="284"/>
        <w:contextualSpacing/>
        <w:jc w:val="both"/>
        <w:rPr>
          <w:sz w:val="22"/>
          <w:szCs w:val="22"/>
        </w:rPr>
      </w:pPr>
      <w:r>
        <w:rPr>
          <w:b/>
          <w:sz w:val="22"/>
          <w:szCs w:val="22"/>
        </w:rPr>
        <w:t>10</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Pr>
          <w:sz w:val="22"/>
          <w:szCs w:val="22"/>
        </w:rPr>
        <w:t>.</w:t>
      </w:r>
    </w:p>
    <w:p w:rsidR="0015355C" w:rsidRPr="0015355C" w:rsidRDefault="0015355C" w:rsidP="00224D07">
      <w:pPr>
        <w:widowControl w:val="0"/>
        <w:tabs>
          <w:tab w:val="left" w:pos="993"/>
        </w:tabs>
        <w:suppressAutoHyphens/>
        <w:ind w:firstLine="284"/>
        <w:contextualSpacing/>
        <w:jc w:val="both"/>
        <w:rPr>
          <w:rFonts w:eastAsia="Lucida Sans Unicode"/>
          <w:kern w:val="1"/>
          <w:sz w:val="22"/>
          <w:szCs w:val="22"/>
        </w:rPr>
      </w:pPr>
      <w:r w:rsidRPr="0015355C">
        <w:rPr>
          <w:b/>
          <w:sz w:val="22"/>
          <w:szCs w:val="22"/>
        </w:rPr>
        <w:t xml:space="preserve">10.11. </w:t>
      </w:r>
      <w:r w:rsidRPr="0015355C">
        <w:rPr>
          <w:b/>
          <w:sz w:val="22"/>
          <w:szCs w:val="22"/>
        </w:rPr>
        <w:tab/>
      </w:r>
      <w:r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15355C">
        <w:rPr>
          <w:b/>
          <w:i/>
          <w:sz w:val="22"/>
          <w:szCs w:val="22"/>
        </w:rPr>
        <w:t>1</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r w:rsidRPr="0041756A">
        <w:rPr>
          <w:sz w:val="22"/>
          <w:szCs w:val="22"/>
        </w:rPr>
        <w:t xml:space="preserve">________________  в </w:t>
      </w:r>
      <w:proofErr w:type="gramStart"/>
      <w:r w:rsidRPr="0041756A">
        <w:rPr>
          <w:sz w:val="22"/>
          <w:szCs w:val="22"/>
        </w:rPr>
        <w:t>лице</w:t>
      </w:r>
      <w:proofErr w:type="gramEnd"/>
      <w:r w:rsidRPr="0041756A">
        <w:rPr>
          <w:sz w:val="22"/>
          <w:szCs w:val="22"/>
        </w:rPr>
        <w:t xml:space="preserve">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 xml:space="preserve">Обязуюсь в </w:t>
      </w:r>
      <w:proofErr w:type="gramStart"/>
      <w:r w:rsidRPr="0041756A">
        <w:rPr>
          <w:rFonts w:eastAsia="Lucida Sans Unicode"/>
          <w:kern w:val="1"/>
          <w:sz w:val="22"/>
          <w:szCs w:val="22"/>
        </w:rPr>
        <w:t>случае</w:t>
      </w:r>
      <w:proofErr w:type="gramEnd"/>
      <w:r w:rsidRPr="0041756A">
        <w:rPr>
          <w:rFonts w:eastAsia="Lucida Sans Unicode"/>
          <w:kern w:val="1"/>
          <w:sz w:val="22"/>
          <w:szCs w:val="22"/>
        </w:rPr>
        <w:t xml:space="preserve"> изменения каких-либо данных о субпоставщике (-</w:t>
      </w:r>
      <w:proofErr w:type="spellStart"/>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5740E1" w:rsidRDefault="009F3605" w:rsidP="009F3605">
      <w:pPr>
        <w:tabs>
          <w:tab w:val="left" w:pos="1725"/>
        </w:tabs>
        <w:jc w:val="center"/>
        <w:rPr>
          <w:b/>
          <w:sz w:val="22"/>
          <w:szCs w:val="22"/>
          <w:highlight w:val="yellow"/>
        </w:rPr>
      </w:pPr>
      <w:r w:rsidRPr="005740E1">
        <w:rPr>
          <w:b/>
          <w:sz w:val="22"/>
          <w:szCs w:val="22"/>
          <w:highlight w:val="yellow"/>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5740E1" w:rsidRDefault="009F3605" w:rsidP="009F3605">
      <w:pPr>
        <w:jc w:val="both"/>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5740E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5740E1" w:rsidRDefault="009F3605" w:rsidP="00054D2B">
            <w:pPr>
              <w:jc w:val="center"/>
              <w:rPr>
                <w:highlight w:val="yellow"/>
              </w:rPr>
            </w:pPr>
            <w:r w:rsidRPr="005740E1">
              <w:rPr>
                <w:highlight w:val="yellow"/>
              </w:rPr>
              <w:t xml:space="preserve">№ </w:t>
            </w:r>
          </w:p>
          <w:p w:rsidR="009F3605" w:rsidRPr="005740E1" w:rsidRDefault="009F3605" w:rsidP="00054D2B">
            <w:pPr>
              <w:jc w:val="center"/>
              <w:rPr>
                <w:highlight w:val="yellow"/>
              </w:rPr>
            </w:pPr>
            <w:proofErr w:type="gramStart"/>
            <w:r w:rsidRPr="005740E1">
              <w:rPr>
                <w:highlight w:val="yellow"/>
              </w:rPr>
              <w:t>п</w:t>
            </w:r>
            <w:proofErr w:type="gramEnd"/>
            <w:r w:rsidRPr="005740E1">
              <w:rPr>
                <w:highlight w:val="yellow"/>
              </w:rPr>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5740E1" w:rsidRDefault="009F3605" w:rsidP="00054D2B">
            <w:pPr>
              <w:jc w:val="center"/>
              <w:rPr>
                <w:highlight w:val="yellow"/>
              </w:rPr>
            </w:pPr>
            <w:r w:rsidRPr="005740E1">
              <w:rPr>
                <w:highlight w:val="yellow"/>
              </w:rPr>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5740E1" w:rsidRDefault="009F3605" w:rsidP="00054D2B">
            <w:pPr>
              <w:jc w:val="center"/>
              <w:rPr>
                <w:highlight w:val="yellow"/>
              </w:rPr>
            </w:pPr>
            <w:r w:rsidRPr="005740E1">
              <w:rPr>
                <w:highlight w:val="yellow"/>
              </w:rPr>
              <w:t>Сокращенное фирменное наименование</w:t>
            </w:r>
          </w:p>
          <w:p w:rsidR="009F3605" w:rsidRPr="005740E1" w:rsidRDefault="009F3605" w:rsidP="00054D2B">
            <w:pPr>
              <w:jc w:val="center"/>
              <w:rPr>
                <w:highlight w:val="yellow"/>
              </w:rPr>
            </w:pPr>
          </w:p>
        </w:tc>
      </w:tr>
      <w:tr w:rsidR="009F3605" w:rsidRPr="005740E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5740E1" w:rsidRDefault="009F3605" w:rsidP="00054D2B">
            <w:pPr>
              <w:jc w:val="center"/>
              <w:rPr>
                <w:highlight w:val="yellow"/>
              </w:rPr>
            </w:pPr>
            <w:r w:rsidRPr="005740E1">
              <w:rPr>
                <w:highlight w:val="yellow"/>
              </w:rPr>
              <w:t>1</w:t>
            </w:r>
          </w:p>
        </w:tc>
        <w:tc>
          <w:tcPr>
            <w:tcW w:w="4529" w:type="dxa"/>
            <w:tcBorders>
              <w:top w:val="single" w:sz="4" w:space="0" w:color="auto"/>
              <w:left w:val="single" w:sz="4" w:space="0" w:color="auto"/>
              <w:bottom w:val="single" w:sz="4" w:space="0" w:color="auto"/>
              <w:right w:val="single" w:sz="4" w:space="0" w:color="auto"/>
            </w:tcBorders>
          </w:tcPr>
          <w:p w:rsidR="009F3605" w:rsidRPr="005740E1" w:rsidRDefault="009F3605" w:rsidP="00054D2B">
            <w:pPr>
              <w:rPr>
                <w:highlight w:val="yellow"/>
              </w:rPr>
            </w:pPr>
            <w:r>
              <w:rPr>
                <w:highlight w:val="yellow"/>
              </w:rPr>
              <w:t>…</w:t>
            </w:r>
          </w:p>
        </w:tc>
        <w:tc>
          <w:tcPr>
            <w:tcW w:w="4119" w:type="dxa"/>
            <w:tcBorders>
              <w:top w:val="single" w:sz="4" w:space="0" w:color="auto"/>
              <w:left w:val="single" w:sz="4" w:space="0" w:color="auto"/>
              <w:bottom w:val="single" w:sz="4" w:space="0" w:color="auto"/>
              <w:right w:val="single" w:sz="4" w:space="0" w:color="auto"/>
            </w:tcBorders>
          </w:tcPr>
          <w:p w:rsidR="009F3605" w:rsidRPr="005740E1" w:rsidRDefault="009F3605" w:rsidP="00054D2B">
            <w:pPr>
              <w:rPr>
                <w:highlight w:val="yellow"/>
              </w:rPr>
            </w:pPr>
            <w:r>
              <w:rPr>
                <w:highlight w:val="yellow"/>
              </w:rPr>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5740E1" w:rsidRDefault="009F3605" w:rsidP="00054D2B">
            <w:pPr>
              <w:jc w:val="center"/>
              <w:rPr>
                <w:highlight w:val="yellow"/>
              </w:rPr>
            </w:pPr>
            <w:r w:rsidRPr="005740E1">
              <w:rPr>
                <w:highlight w:val="yellow"/>
              </w:rPr>
              <w:t>2</w:t>
            </w:r>
          </w:p>
        </w:tc>
        <w:tc>
          <w:tcPr>
            <w:tcW w:w="4529" w:type="dxa"/>
            <w:tcBorders>
              <w:top w:val="single" w:sz="4" w:space="0" w:color="auto"/>
              <w:left w:val="single" w:sz="4" w:space="0" w:color="auto"/>
              <w:bottom w:val="single" w:sz="4" w:space="0" w:color="auto"/>
              <w:right w:val="single" w:sz="4" w:space="0" w:color="auto"/>
            </w:tcBorders>
          </w:tcPr>
          <w:p w:rsidR="009F3605" w:rsidRPr="005740E1" w:rsidRDefault="009F3605" w:rsidP="00054D2B">
            <w:pPr>
              <w:rPr>
                <w:highlight w:val="yellow"/>
              </w:rPr>
            </w:pPr>
            <w:r w:rsidRPr="005740E1">
              <w:rPr>
                <w:highlight w:val="yellow"/>
              </w:rPr>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5740E1">
              <w:rPr>
                <w:highlight w:val="yellow"/>
              </w:rPr>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64F9" w:rsidRDefault="006F64F9" w:rsidP="00070A4C">
      <w:r>
        <w:separator/>
      </w:r>
    </w:p>
  </w:endnote>
  <w:endnote w:type="continuationSeparator" w:id="0">
    <w:p w:rsidR="006F64F9" w:rsidRDefault="006F64F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64F9" w:rsidRDefault="006F64F9" w:rsidP="00070A4C">
      <w:r>
        <w:separator/>
      </w:r>
    </w:p>
  </w:footnote>
  <w:footnote w:type="continuationSeparator" w:id="0">
    <w:p w:rsidR="006F64F9" w:rsidRDefault="006F64F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2EB9"/>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6F64F9"/>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83584-7E18-4BBE-B96D-931C1CAF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5636</Words>
  <Characters>32130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Чувашова Ольга Викторовна</cp:lastModifiedBy>
  <cp:revision>7</cp:revision>
  <cp:lastPrinted>2015-08-11T00:26:00Z</cp:lastPrinted>
  <dcterms:created xsi:type="dcterms:W3CDTF">2015-12-16T00:38:00Z</dcterms:created>
  <dcterms:modified xsi:type="dcterms:W3CDTF">2015-12-16T07:55:00Z</dcterms:modified>
</cp:coreProperties>
</file>